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E541D7" w:rsidRDefault="00473DD1" w14:paraId="20A15CA9" wp14:textId="77777777">
      <w:pPr>
        <w:spacing w:before="72" w:line="215" w:lineRule="exact"/>
        <w:ind w:left="1300"/>
        <w:rPr>
          <w:sz w:val="20"/>
        </w:rPr>
      </w:pPr>
      <w:bookmarkStart w:name="_GoBack" w:id="0"/>
      <w:bookmarkEnd w:id="0"/>
      <w:r>
        <w:rPr>
          <w:noProof/>
          <w:lang w:val="es-CO" w:eastAsia="es-CO"/>
        </w:rPr>
        <w:drawing>
          <wp:anchor xmlns:wp14="http://schemas.microsoft.com/office/word/2010/wordprocessingDrawing" distT="0" distB="0" distL="0" distR="0" simplePos="0" relativeHeight="15729152" behindDoc="0" locked="0" layoutInCell="1" allowOverlap="1" wp14:anchorId="01262BA3" wp14:editId="7777777">
            <wp:simplePos x="0" y="0"/>
            <wp:positionH relativeFrom="page">
              <wp:posOffset>101600</wp:posOffset>
            </wp:positionH>
            <wp:positionV relativeFrom="paragraph">
              <wp:posOffset>139444</wp:posOffset>
            </wp:positionV>
            <wp:extent cx="254000" cy="3035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4000" cy="3035300"/>
                    </a:xfrm>
                    <a:prstGeom prst="rect">
                      <a:avLst/>
                    </a:prstGeom>
                  </pic:spPr>
                </pic:pic>
              </a:graphicData>
            </a:graphic>
          </wp:anchor>
        </w:drawing>
      </w:r>
      <w:r>
        <w:rPr>
          <w:sz w:val="20"/>
        </w:rPr>
        <w:t>Fecha: 2021-04-06 10:44:14</w:t>
      </w:r>
    </w:p>
    <w:p xmlns:wp14="http://schemas.microsoft.com/office/word/2010/wordml" w:rsidR="00E541D7" w:rsidRDefault="00473DD1" w14:paraId="6C7B8C98" wp14:textId="77777777">
      <w:pPr>
        <w:spacing w:line="215" w:lineRule="exact"/>
        <w:ind w:left="1300"/>
        <w:rPr>
          <w:sz w:val="20"/>
        </w:rPr>
      </w:pPr>
      <w:r>
        <w:rPr>
          <w:noProof/>
          <w:lang w:val="es-CO" w:eastAsia="es-CO"/>
        </w:rPr>
        <w:drawing>
          <wp:anchor xmlns:wp14="http://schemas.microsoft.com/office/word/2010/wordprocessingDrawing" distT="0" distB="0" distL="0" distR="0" simplePos="0" relativeHeight="15728640" behindDoc="0" locked="0" layoutInCell="1" allowOverlap="1" wp14:anchorId="1B55B1B9" wp14:editId="7777777">
            <wp:simplePos x="0" y="0"/>
            <wp:positionH relativeFrom="page">
              <wp:posOffset>3789045</wp:posOffset>
            </wp:positionH>
            <wp:positionV relativeFrom="paragraph">
              <wp:posOffset>63250</wp:posOffset>
            </wp:positionV>
            <wp:extent cx="914400" cy="13081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14400" cy="1308100"/>
                    </a:xfrm>
                    <a:prstGeom prst="rect">
                      <a:avLst/>
                    </a:prstGeom>
                  </pic:spPr>
                </pic:pic>
              </a:graphicData>
            </a:graphic>
          </wp:anchor>
        </w:drawing>
      </w:r>
      <w:r w:rsidR="00023025">
        <w:rPr>
          <w:noProof/>
          <w:lang w:val="es-CO" w:eastAsia="es-CO"/>
        </w:rPr>
        <mc:AlternateContent>
          <mc:Choice Requires="wps">
            <w:drawing>
              <wp:anchor xmlns:wp14="http://schemas.microsoft.com/office/word/2010/wordprocessingDrawing" distT="0" distB="0" distL="114300" distR="114300" simplePos="0" relativeHeight="15729664" behindDoc="0" locked="0" layoutInCell="1" allowOverlap="1" wp14:anchorId="1E7CA0D0" wp14:editId="7777777">
                <wp:simplePos x="0" y="0"/>
                <wp:positionH relativeFrom="page">
                  <wp:posOffset>5153025</wp:posOffset>
                </wp:positionH>
                <wp:positionV relativeFrom="paragraph">
                  <wp:posOffset>46355</wp:posOffset>
                </wp:positionV>
                <wp:extent cx="2343150" cy="830580"/>
                <wp:effectExtent l="0" t="0" r="0" b="0"/>
                <wp:wrapNone/>
                <wp:docPr id="5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305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E541D7" w:rsidRDefault="00473DD1" w14:paraId="4AB0BE0C" wp14:textId="77777777">
                            <w:pPr>
                              <w:spacing w:before="69"/>
                              <w:ind w:left="144" w:right="1528"/>
                              <w:rPr>
                                <w:sz w:val="20"/>
                              </w:rPr>
                            </w:pPr>
                            <w:r>
                              <w:rPr>
                                <w:sz w:val="20"/>
                              </w:rPr>
                              <w:t xml:space="preserve">E-2019-645987 PGN </w:t>
                            </w:r>
                            <w:r>
                              <w:rPr>
                                <w:w w:val="95"/>
                                <w:sz w:val="20"/>
                              </w:rPr>
                              <w:t xml:space="preserve">SAI-AOI-DR-008-2020 </w:t>
                            </w:r>
                            <w:r>
                              <w:rPr>
                                <w:sz w:val="20"/>
                              </w:rPr>
                              <w:t>ACCIÓN DE TUTELA</w:t>
                            </w:r>
                          </w:p>
                          <w:p xmlns:wp14="http://schemas.microsoft.com/office/word/2010/wordml" w:rsidR="00E541D7" w:rsidRDefault="00473DD1" w14:paraId="6D9D2078" wp14:textId="77777777">
                            <w:pPr>
                              <w:spacing w:line="228" w:lineRule="exact"/>
                              <w:ind w:left="144"/>
                              <w:rPr>
                                <w:sz w:val="20"/>
                              </w:rPr>
                            </w:pPr>
                            <w:r>
                              <w:rPr>
                                <w:sz w:val="20"/>
                              </w:rPr>
                              <w:t>MARILÚ RAMÍREZ BAQUERO</w:t>
                            </w:r>
                          </w:p>
                          <w:p xmlns:wp14="http://schemas.microsoft.com/office/word/2010/wordml" w:rsidR="00E541D7" w:rsidRDefault="00473DD1" w14:paraId="0326A95F" wp14:textId="77777777">
                            <w:pPr>
                              <w:spacing w:line="229" w:lineRule="exact"/>
                              <w:ind w:left="144"/>
                              <w:rPr>
                                <w:sz w:val="20"/>
                              </w:rPr>
                            </w:pPr>
                            <w:r>
                              <w:rPr>
                                <w:sz w:val="20"/>
                              </w:rPr>
                              <w:t>DC-PGN-JEP-LMVM-CDHC10-2021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1611BBC">
              <v:shapetype id="_x0000_t202" coordsize="21600,21600" o:spt="202" path="m,l,21600r21600,l21600,xe">
                <v:stroke joinstyle="miter"/>
                <v:path gradientshapeok="t" o:connecttype="rect"/>
              </v:shapetype>
              <v:shape id="Text Box 31" style="position:absolute;left:0;text-align:left;margin-left:405.75pt;margin-top:3.65pt;width:184.5pt;height:65.4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">
                <v:textbox inset="0,0,0,0">
                  <w:txbxContent>
                    <w:p w:rsidR="00E541D7" w:rsidRDefault="00473DD1" w14:paraId="1A787991" wp14:textId="77777777">
                      <w:pPr>
                        <w:spacing w:before="69"/>
                        <w:ind w:left="144" w:right="1528"/>
                        <w:rPr>
                          <w:sz w:val="20"/>
                        </w:rPr>
                      </w:pPr>
                      <w:r>
                        <w:rPr>
                          <w:sz w:val="20"/>
                        </w:rPr>
                        <w:t xml:space="preserve">E-2019-645987 PGN </w:t>
                      </w:r>
                      <w:r>
                        <w:rPr>
                          <w:w w:val="95"/>
                          <w:sz w:val="20"/>
                        </w:rPr>
                        <w:t xml:space="preserve">SAI-AOI-DR-008-2020 </w:t>
                      </w:r>
                      <w:r>
                        <w:rPr>
                          <w:sz w:val="20"/>
                        </w:rPr>
                        <w:t>ACCIÓN DE TUTELA</w:t>
                      </w:r>
                    </w:p>
                    <w:p w:rsidR="00E541D7" w:rsidRDefault="00473DD1" w14:paraId="73FC358C" wp14:textId="77777777">
                      <w:pPr>
                        <w:spacing w:line="228" w:lineRule="exact"/>
                        <w:ind w:left="144"/>
                        <w:rPr>
                          <w:sz w:val="20"/>
                        </w:rPr>
                      </w:pPr>
                      <w:r>
                        <w:rPr>
                          <w:sz w:val="20"/>
                        </w:rPr>
                        <w:t>MARILÚ RAMÍREZ BAQUERO</w:t>
                      </w:r>
                    </w:p>
                    <w:p w:rsidR="00E541D7" w:rsidRDefault="00473DD1" w14:paraId="45A591E4" wp14:textId="77777777">
                      <w:pPr>
                        <w:spacing w:line="229" w:lineRule="exact"/>
                        <w:ind w:left="144"/>
                        <w:rPr>
                          <w:sz w:val="20"/>
                        </w:rPr>
                      </w:pPr>
                      <w:r>
                        <w:rPr>
                          <w:sz w:val="20"/>
                        </w:rPr>
                        <w:t>DC-PGN-JEP-LMVM-CDHC10-2021</w:t>
                      </w:r>
                    </w:p>
                  </w:txbxContent>
                </v:textbox>
                <w10:wrap anchorx="page"/>
              </v:shape>
            </w:pict>
          </mc:Fallback>
        </mc:AlternateContent>
      </w:r>
      <w:r w:rsidR="00023025">
        <w:rPr>
          <w:noProof/>
          <w:lang w:val="es-CO" w:eastAsia="es-CO"/>
        </w:rPr>
        <mc:AlternateContent>
          <mc:Choice Requires="wps">
            <w:drawing>
              <wp:anchor xmlns:wp14="http://schemas.microsoft.com/office/word/2010/wordprocessingDrawing" distT="0" distB="0" distL="114300" distR="114300" simplePos="0" relativeHeight="15730176" behindDoc="0" locked="0" layoutInCell="1" allowOverlap="1" wp14:anchorId="333072FA" wp14:editId="7777777">
                <wp:simplePos x="0" y="0"/>
                <wp:positionH relativeFrom="page">
                  <wp:posOffset>398145</wp:posOffset>
                </wp:positionH>
                <wp:positionV relativeFrom="paragraph">
                  <wp:posOffset>343535</wp:posOffset>
                </wp:positionV>
                <wp:extent cx="101600" cy="2661920"/>
                <wp:effectExtent l="0" t="0" r="0" b="0"/>
                <wp:wrapNone/>
                <wp:docPr id="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3EB7BC82" wp14:textId="77777777">
                            <w:pPr>
                              <w:ind w:left="20"/>
                              <w:rPr>
                                <w:sz w:val="12"/>
                              </w:rPr>
                            </w:pPr>
                            <w:r>
                              <w:rPr>
                                <w:sz w:val="12"/>
                              </w:rPr>
                              <w:t>Identificador +M+3 BYy3 Ul4k yZLS sily v7Xs We4=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6CF70D3">
              <v:shape id="Text Box 30" style="position:absolute;left:0;text-align:left;margin-left:31.35pt;margin-top:27.05pt;width:8pt;height:209.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">
                <v:textbox style="layout-flow:vertical;mso-layout-flow-alt:bottom-to-top" inset="0,0,0,0">
                  <w:txbxContent>
                    <w:p w:rsidR="00E541D7" w:rsidRDefault="00473DD1" w14:paraId="1F49D8CC" wp14:textId="77777777">
                      <w:pPr>
                        <w:ind w:left="20"/>
                        <w:rPr>
                          <w:sz w:val="12"/>
                        </w:rPr>
                      </w:pPr>
                      <w:r>
                        <w:rPr>
                          <w:sz w:val="12"/>
                        </w:rPr>
                        <w:t>Identificador +M+3 BYy3 Ul4k yZLS sily v7Xs We4= (Válido indefinidamente)</w:t>
                      </w:r>
                    </w:p>
                  </w:txbxContent>
                </v:textbox>
                <w10:wrap anchorx="page"/>
              </v:shape>
            </w:pict>
          </mc:Fallback>
        </mc:AlternateContent>
      </w:r>
      <w:r>
        <w:rPr>
          <w:sz w:val="20"/>
        </w:rPr>
        <w:t>Num. Radicado Salida: S-2021-011721</w:t>
      </w:r>
    </w:p>
    <w:p xmlns:wp14="http://schemas.microsoft.com/office/word/2010/wordml" w:rsidR="00E541D7" w:rsidRDefault="00E541D7" w14:paraId="672A6659" wp14:textId="77777777">
      <w:pPr>
        <w:pStyle w:val="Textoindependiente"/>
        <w:rPr>
          <w:sz w:val="22"/>
        </w:rPr>
      </w:pPr>
    </w:p>
    <w:p xmlns:wp14="http://schemas.microsoft.com/office/word/2010/wordml" w:rsidR="00E541D7" w:rsidRDefault="00E541D7" w14:paraId="0A37501D" wp14:textId="77777777">
      <w:pPr>
        <w:pStyle w:val="Textoindependiente"/>
        <w:rPr>
          <w:sz w:val="22"/>
        </w:rPr>
      </w:pPr>
    </w:p>
    <w:p xmlns:wp14="http://schemas.microsoft.com/office/word/2010/wordml" w:rsidR="00E541D7" w:rsidRDefault="00E541D7" w14:paraId="5DAB6C7B" wp14:textId="77777777">
      <w:pPr>
        <w:pStyle w:val="Textoindependiente"/>
        <w:rPr>
          <w:sz w:val="22"/>
        </w:rPr>
      </w:pPr>
    </w:p>
    <w:p xmlns:wp14="http://schemas.microsoft.com/office/word/2010/wordml" w:rsidR="00E541D7" w:rsidRDefault="00E541D7" w14:paraId="02EB378F" wp14:textId="77777777">
      <w:pPr>
        <w:pStyle w:val="Textoindependiente"/>
        <w:rPr>
          <w:sz w:val="22"/>
        </w:rPr>
      </w:pPr>
    </w:p>
    <w:p xmlns:wp14="http://schemas.microsoft.com/office/word/2010/wordml" w:rsidR="00E541D7" w:rsidRDefault="00E541D7" w14:paraId="6A05A809" wp14:textId="77777777">
      <w:pPr>
        <w:pStyle w:val="Textoindependiente"/>
        <w:rPr>
          <w:sz w:val="22"/>
        </w:rPr>
      </w:pPr>
    </w:p>
    <w:p xmlns:wp14="http://schemas.microsoft.com/office/word/2010/wordml" w:rsidR="00E541D7" w:rsidRDefault="00E541D7" w14:paraId="5A39BBE3" wp14:textId="77777777">
      <w:pPr>
        <w:pStyle w:val="Textoindependiente"/>
        <w:rPr>
          <w:sz w:val="22"/>
        </w:rPr>
      </w:pPr>
    </w:p>
    <w:p xmlns:wp14="http://schemas.microsoft.com/office/word/2010/wordml" w:rsidR="00E541D7" w:rsidRDefault="00E541D7" w14:paraId="41C8F396" wp14:textId="77777777">
      <w:pPr>
        <w:pStyle w:val="Textoindependiente"/>
        <w:rPr>
          <w:sz w:val="22"/>
        </w:rPr>
      </w:pPr>
    </w:p>
    <w:p xmlns:wp14="http://schemas.microsoft.com/office/word/2010/wordml" w:rsidR="00E541D7" w:rsidRDefault="00023025" w14:paraId="65B7CFC7" wp14:textId="77777777">
      <w:pPr>
        <w:pStyle w:val="Textoindependiente"/>
        <w:spacing w:before="181"/>
        <w:ind w:left="2208"/>
      </w:pPr>
      <w:r>
        <w:rPr>
          <w:noProof/>
          <w:lang w:val="es-CO" w:eastAsia="es-CO"/>
        </w:rPr>
        <mc:AlternateContent>
          <mc:Choice Requires="wps">
            <w:drawing>
              <wp:anchor xmlns:wp14="http://schemas.microsoft.com/office/word/2010/wordprocessingDrawing" distT="0" distB="0" distL="114300" distR="114300" simplePos="0" relativeHeight="15730688" behindDoc="0" locked="0" layoutInCell="1" allowOverlap="1" wp14:anchorId="5A8BD6E4" wp14:editId="7777777">
                <wp:simplePos x="0" y="0"/>
                <wp:positionH relativeFrom="page">
                  <wp:posOffset>563245</wp:posOffset>
                </wp:positionH>
                <wp:positionV relativeFrom="paragraph">
                  <wp:posOffset>-118745</wp:posOffset>
                </wp:positionV>
                <wp:extent cx="101600" cy="1863725"/>
                <wp:effectExtent l="0" t="0" r="0" b="0"/>
                <wp:wrapNone/>
                <wp:docPr id="5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5ADB06F0" wp14:textId="77777777">
                            <w:pPr>
                              <w:ind w:left="20"/>
                              <w:rPr>
                                <w:sz w:val="12"/>
                              </w:rPr>
                            </w:pPr>
                            <w:r>
                              <w:rPr>
                                <w:sz w:val="12"/>
                              </w:rPr>
                              <w:t xml:space="preserve">URL </w:t>
                            </w:r>
                            <w:hyperlink r:id="rId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D679398">
              <v:shape id="Text Box 29" style="position:absolute;left:0;text-align:left;margin-left:44.35pt;margin-top:-9.35pt;width:8pt;height:146.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zX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">
                <v:textbox style="layout-flow:vertical;mso-layout-flow-alt:bottom-to-top" inset="0,0,0,0">
                  <w:txbxContent>
                    <w:p w:rsidR="00E541D7" w:rsidRDefault="00473DD1" w14:paraId="6B8D71A8" wp14:textId="77777777">
                      <w:pPr>
                        <w:ind w:left="20"/>
                        <w:rPr>
                          <w:sz w:val="12"/>
                        </w:rPr>
                      </w:pPr>
                      <w:r>
                        <w:rPr>
                          <w:sz w:val="12"/>
                        </w:rPr>
                        <w:t xml:space="preserve">URL </w:t>
                      </w:r>
                      <w:hyperlink r:id="rId10">
                        <w:r>
                          <w:rPr>
                            <w:sz w:val="12"/>
                          </w:rPr>
                          <w:t>https://www.procuraduria.gov.co/SedeElectronica</w:t>
                        </w:r>
                      </w:hyperlink>
                    </w:p>
                  </w:txbxContent>
                </v:textbox>
                <w10:wrap anchorx="page"/>
              </v:shape>
            </w:pict>
          </mc:Fallback>
        </mc:AlternateContent>
      </w:r>
      <w:r w:rsidR="00473DD1">
        <w:t>Bogotá D.C., 6 de abril de 2021</w:t>
      </w:r>
    </w:p>
    <w:p xmlns:wp14="http://schemas.microsoft.com/office/word/2010/wordml" w:rsidR="00E541D7" w:rsidRDefault="00E541D7" w14:paraId="72A3D3EC" wp14:textId="77777777">
      <w:pPr>
        <w:pStyle w:val="Textoindependiente"/>
        <w:rPr>
          <w:sz w:val="28"/>
        </w:rPr>
      </w:pPr>
    </w:p>
    <w:p xmlns:wp14="http://schemas.microsoft.com/office/word/2010/wordml" w:rsidR="00E541D7" w:rsidRDefault="00E541D7" w14:paraId="0D0B940D" wp14:textId="77777777">
      <w:pPr>
        <w:pStyle w:val="Textoindependiente"/>
        <w:spacing w:before="11"/>
        <w:rPr>
          <w:sz w:val="28"/>
        </w:rPr>
      </w:pPr>
    </w:p>
    <w:p xmlns:wp14="http://schemas.microsoft.com/office/word/2010/wordml" w:rsidR="00E541D7" w:rsidRDefault="00473DD1" w14:paraId="6400C562" wp14:textId="77777777">
      <w:pPr>
        <w:pStyle w:val="Textoindependiente"/>
        <w:ind w:left="2208"/>
      </w:pPr>
      <w:r>
        <w:t>Magistrados</w:t>
      </w:r>
    </w:p>
    <w:p xmlns:wp14="http://schemas.microsoft.com/office/word/2010/wordml" w:rsidR="00E541D7" w:rsidRDefault="00473DD1" w14:paraId="7E37C61A" wp14:textId="77777777">
      <w:pPr>
        <w:pStyle w:val="Ttulo1"/>
        <w:spacing w:before="139"/>
      </w:pPr>
      <w:r>
        <w:t>SECCIÓN DE REVISIÓN</w:t>
      </w:r>
    </w:p>
    <w:p xmlns:wp14="http://schemas.microsoft.com/office/word/2010/wordml" w:rsidR="00E541D7" w:rsidRDefault="00473DD1" w14:paraId="7DD6AB61" wp14:textId="77777777">
      <w:pPr>
        <w:pStyle w:val="Textoindependiente"/>
        <w:spacing w:before="137" w:line="362" w:lineRule="auto"/>
        <w:ind w:left="2208" w:right="6123"/>
      </w:pPr>
      <w:r>
        <w:t xml:space="preserve">Jurisdicción Especial para la Paz </w:t>
      </w:r>
      <w:hyperlink r:id="rId11">
        <w:r>
          <w:t>info@jep.gov.co</w:t>
        </w:r>
      </w:hyperlink>
    </w:p>
    <w:p xmlns:wp14="http://schemas.microsoft.com/office/word/2010/wordml" w:rsidR="00E541D7" w:rsidRDefault="00473DD1" w14:paraId="3A846580" wp14:textId="77777777">
      <w:pPr>
        <w:pStyle w:val="Textoindependiente"/>
        <w:spacing w:line="271" w:lineRule="exact"/>
        <w:ind w:left="2208"/>
      </w:pPr>
      <w:r>
        <w:t>Ciudad</w:t>
      </w:r>
    </w:p>
    <w:p xmlns:wp14="http://schemas.microsoft.com/office/word/2010/wordml" w:rsidR="00E541D7" w:rsidRDefault="00E541D7" w14:paraId="0E27B00A" wp14:textId="77777777">
      <w:pPr>
        <w:pStyle w:val="Textoindependiente"/>
        <w:rPr>
          <w:sz w:val="28"/>
        </w:rPr>
      </w:pPr>
    </w:p>
    <w:p xmlns:wp14="http://schemas.microsoft.com/office/word/2010/wordml" w:rsidR="00E541D7" w:rsidRDefault="00E541D7" w14:paraId="60061E4C" wp14:textId="77777777">
      <w:pPr>
        <w:pStyle w:val="Textoindependiente"/>
        <w:spacing w:before="10"/>
        <w:rPr>
          <w:sz w:val="40"/>
        </w:rPr>
      </w:pPr>
    </w:p>
    <w:p xmlns:wp14="http://schemas.microsoft.com/office/word/2010/wordml" w:rsidR="00E541D7" w:rsidRDefault="00473DD1" w14:paraId="0974CFFD" wp14:textId="77777777">
      <w:pPr>
        <w:pStyle w:val="Textoindependiente"/>
        <w:ind w:left="2208"/>
      </w:pPr>
      <w:r>
        <w:t>Señores Magistrados:</w:t>
      </w:r>
    </w:p>
    <w:p xmlns:wp14="http://schemas.microsoft.com/office/word/2010/wordml" w:rsidR="00E541D7" w:rsidRDefault="00E541D7" w14:paraId="44EAFD9C" wp14:textId="77777777">
      <w:pPr>
        <w:pStyle w:val="Textoindependiente"/>
        <w:spacing w:before="3"/>
      </w:pPr>
    </w:p>
    <w:p xmlns:wp14="http://schemas.microsoft.com/office/word/2010/wordml" w:rsidR="00E541D7" w:rsidRDefault="00473DD1" w14:paraId="6293299D" wp14:textId="77777777">
      <w:pPr>
        <w:pStyle w:val="Textoindependiente"/>
        <w:spacing w:before="100" w:line="360" w:lineRule="auto"/>
        <w:ind w:left="2208" w:right="810"/>
        <w:jc w:val="both"/>
      </w:pPr>
      <w:r>
        <w:t>Con el acostumbrado respeto, en calidad de agente del Ministerio Público, por medio del presente me permito impugnar la sentencia de tutela SRT-ST-051/2021, aprobada en Acta No. 001-SUB03/21 del veinticuatro (24) de marzo de 2021, de la Sección de Revisión, de conformidad con el Decreto 2591 de 1991, tal y como se expone a continuación.</w:t>
      </w:r>
    </w:p>
    <w:p xmlns:wp14="http://schemas.microsoft.com/office/word/2010/wordml" w:rsidR="00E541D7" w:rsidRDefault="00473DD1" w14:paraId="0810ADCE" wp14:textId="77777777">
      <w:pPr>
        <w:pStyle w:val="Ttulo1"/>
        <w:numPr>
          <w:ilvl w:val="0"/>
          <w:numId w:val="2"/>
        </w:numPr>
        <w:tabs>
          <w:tab w:val="left" w:pos="5362"/>
        </w:tabs>
        <w:spacing w:before="240"/>
        <w:ind w:hanging="202"/>
        <w:jc w:val="left"/>
      </w:pPr>
      <w:r>
        <w:t>EL FALLO</w:t>
      </w:r>
      <w:r>
        <w:rPr>
          <w:spacing w:val="-1"/>
        </w:rPr>
        <w:t xml:space="preserve"> </w:t>
      </w:r>
      <w:r>
        <w:t>IMPUGNADO</w:t>
      </w:r>
    </w:p>
    <w:p xmlns:wp14="http://schemas.microsoft.com/office/word/2010/wordml" w:rsidR="00E541D7" w:rsidRDefault="00E541D7" w14:paraId="4B94D5A5" wp14:textId="77777777">
      <w:pPr>
        <w:pStyle w:val="Textoindependiente"/>
        <w:spacing w:before="11"/>
        <w:rPr>
          <w:b/>
          <w:sz w:val="32"/>
        </w:rPr>
      </w:pPr>
    </w:p>
    <w:p xmlns:wp14="http://schemas.microsoft.com/office/word/2010/wordml" w:rsidR="00E541D7" w:rsidRDefault="00473DD1" w14:paraId="5F45D96F" wp14:textId="77777777">
      <w:pPr>
        <w:pStyle w:val="Textoindependiente"/>
        <w:spacing w:line="360" w:lineRule="auto"/>
        <w:ind w:left="2208" w:right="811"/>
        <w:jc w:val="both"/>
      </w:pPr>
      <w:r>
        <w:t>La Sección de Revisión declaró improcedente el amparo solicitado por el</w:t>
      </w:r>
      <w:r>
        <w:rPr>
          <w:spacing w:val="-37"/>
        </w:rPr>
        <w:t xml:space="preserve"> </w:t>
      </w:r>
      <w:r>
        <w:t>Ministerio Público</w:t>
      </w:r>
      <w:r>
        <w:rPr>
          <w:spacing w:val="-13"/>
        </w:rPr>
        <w:t xml:space="preserve"> </w:t>
      </w:r>
      <w:r>
        <w:t>el</w:t>
      </w:r>
      <w:r>
        <w:rPr>
          <w:spacing w:val="-11"/>
        </w:rPr>
        <w:t xml:space="preserve"> </w:t>
      </w:r>
      <w:r>
        <w:t>pasado</w:t>
      </w:r>
      <w:r>
        <w:rPr>
          <w:spacing w:val="-12"/>
        </w:rPr>
        <w:t xml:space="preserve"> </w:t>
      </w:r>
      <w:r>
        <w:t>05</w:t>
      </w:r>
      <w:r>
        <w:rPr>
          <w:spacing w:val="-13"/>
        </w:rPr>
        <w:t xml:space="preserve"> </w:t>
      </w:r>
      <w:r>
        <w:t>de</w:t>
      </w:r>
      <w:r>
        <w:rPr>
          <w:spacing w:val="-10"/>
        </w:rPr>
        <w:t xml:space="preserve"> </w:t>
      </w:r>
      <w:r>
        <w:t>marzo</w:t>
      </w:r>
      <w:r>
        <w:rPr>
          <w:spacing w:val="-10"/>
        </w:rPr>
        <w:t xml:space="preserve"> </w:t>
      </w:r>
      <w:r>
        <w:t>de</w:t>
      </w:r>
      <w:r>
        <w:rPr>
          <w:spacing w:val="-10"/>
        </w:rPr>
        <w:t xml:space="preserve"> </w:t>
      </w:r>
      <w:r>
        <w:t>2021,</w:t>
      </w:r>
      <w:r>
        <w:rPr>
          <w:spacing w:val="-13"/>
        </w:rPr>
        <w:t xml:space="preserve"> </w:t>
      </w:r>
      <w:r>
        <w:t>al</w:t>
      </w:r>
      <w:r>
        <w:rPr>
          <w:spacing w:val="-11"/>
        </w:rPr>
        <w:t xml:space="preserve"> </w:t>
      </w:r>
      <w:r>
        <w:t>considerar</w:t>
      </w:r>
      <w:r>
        <w:rPr>
          <w:spacing w:val="-11"/>
        </w:rPr>
        <w:t xml:space="preserve"> </w:t>
      </w:r>
      <w:r>
        <w:t>que</w:t>
      </w:r>
      <w:r>
        <w:rPr>
          <w:spacing w:val="-10"/>
        </w:rPr>
        <w:t xml:space="preserve"> </w:t>
      </w:r>
      <w:r>
        <w:t>no</w:t>
      </w:r>
      <w:r>
        <w:rPr>
          <w:spacing w:val="-11"/>
        </w:rPr>
        <w:t xml:space="preserve"> </w:t>
      </w:r>
      <w:r>
        <w:t>se</w:t>
      </w:r>
      <w:r>
        <w:rPr>
          <w:spacing w:val="-10"/>
        </w:rPr>
        <w:t xml:space="preserve"> </w:t>
      </w:r>
      <w:r>
        <w:t>cumplió</w:t>
      </w:r>
      <w:r>
        <w:rPr>
          <w:spacing w:val="-12"/>
        </w:rPr>
        <w:t xml:space="preserve"> </w:t>
      </w:r>
      <w:r>
        <w:t>el</w:t>
      </w:r>
      <w:r>
        <w:rPr>
          <w:spacing w:val="-12"/>
        </w:rPr>
        <w:t xml:space="preserve"> </w:t>
      </w:r>
      <w:r>
        <w:t>requisito de</w:t>
      </w:r>
      <w:r>
        <w:rPr>
          <w:spacing w:val="-7"/>
        </w:rPr>
        <w:t xml:space="preserve"> </w:t>
      </w:r>
      <w:r>
        <w:t>subsidiariedad</w:t>
      </w:r>
      <w:r>
        <w:rPr>
          <w:spacing w:val="-6"/>
        </w:rPr>
        <w:t xml:space="preserve"> </w:t>
      </w:r>
      <w:r>
        <w:t>para</w:t>
      </w:r>
      <w:r>
        <w:rPr>
          <w:spacing w:val="-9"/>
        </w:rPr>
        <w:t xml:space="preserve"> </w:t>
      </w:r>
      <w:r>
        <w:t>la</w:t>
      </w:r>
      <w:r>
        <w:rPr>
          <w:spacing w:val="-6"/>
        </w:rPr>
        <w:t xml:space="preserve"> </w:t>
      </w:r>
      <w:r>
        <w:t>presentación</w:t>
      </w:r>
      <w:r>
        <w:rPr>
          <w:spacing w:val="-6"/>
        </w:rPr>
        <w:t xml:space="preserve"> </w:t>
      </w:r>
      <w:r>
        <w:t>de</w:t>
      </w:r>
      <w:r>
        <w:rPr>
          <w:spacing w:val="-6"/>
        </w:rPr>
        <w:t xml:space="preserve"> </w:t>
      </w:r>
      <w:r>
        <w:t>la</w:t>
      </w:r>
      <w:r>
        <w:rPr>
          <w:spacing w:val="-9"/>
        </w:rPr>
        <w:t xml:space="preserve"> </w:t>
      </w:r>
      <w:r>
        <w:t>acción</w:t>
      </w:r>
      <w:r>
        <w:rPr>
          <w:spacing w:val="-6"/>
        </w:rPr>
        <w:t xml:space="preserve"> </w:t>
      </w:r>
      <w:r>
        <w:t>constitucional.</w:t>
      </w:r>
      <w:r>
        <w:rPr>
          <w:spacing w:val="-9"/>
        </w:rPr>
        <w:t xml:space="preserve"> </w:t>
      </w:r>
      <w:r>
        <w:t>El</w:t>
      </w:r>
      <w:r>
        <w:rPr>
          <w:spacing w:val="-7"/>
        </w:rPr>
        <w:t xml:space="preserve"> </w:t>
      </w:r>
      <w:r>
        <w:t>argumento</w:t>
      </w:r>
      <w:r>
        <w:rPr>
          <w:spacing w:val="-6"/>
        </w:rPr>
        <w:t xml:space="preserve"> </w:t>
      </w:r>
      <w:r>
        <w:t>de la Sección sobre la interpretación del artículo 16 de la Ley 1922 de 2018, referente al recurso de queja, es que este procede tanto para los casos en que se niegue la apelación,</w:t>
      </w:r>
      <w:r>
        <w:rPr>
          <w:spacing w:val="-18"/>
        </w:rPr>
        <w:t xml:space="preserve"> </w:t>
      </w:r>
      <w:r>
        <w:t>como</w:t>
      </w:r>
      <w:r>
        <w:rPr>
          <w:spacing w:val="-20"/>
        </w:rPr>
        <w:t xml:space="preserve"> </w:t>
      </w:r>
      <w:r>
        <w:t>para</w:t>
      </w:r>
      <w:r>
        <w:rPr>
          <w:spacing w:val="-19"/>
        </w:rPr>
        <w:t xml:space="preserve"> </w:t>
      </w:r>
      <w:r>
        <w:t>aquellos</w:t>
      </w:r>
      <w:r>
        <w:rPr>
          <w:spacing w:val="-19"/>
        </w:rPr>
        <w:t xml:space="preserve"> </w:t>
      </w:r>
      <w:r>
        <w:t>en</w:t>
      </w:r>
      <w:r>
        <w:rPr>
          <w:spacing w:val="-17"/>
        </w:rPr>
        <w:t xml:space="preserve"> </w:t>
      </w:r>
      <w:r>
        <w:t>los</w:t>
      </w:r>
      <w:r>
        <w:rPr>
          <w:spacing w:val="-18"/>
        </w:rPr>
        <w:t xml:space="preserve"> </w:t>
      </w:r>
      <w:r>
        <w:t>que</w:t>
      </w:r>
      <w:r>
        <w:rPr>
          <w:spacing w:val="-18"/>
        </w:rPr>
        <w:t xml:space="preserve"> </w:t>
      </w:r>
      <w:r>
        <w:t>se</w:t>
      </w:r>
      <w:r>
        <w:rPr>
          <w:spacing w:val="-18"/>
        </w:rPr>
        <w:t xml:space="preserve"> </w:t>
      </w:r>
      <w:r>
        <w:t>declare</w:t>
      </w:r>
      <w:r>
        <w:rPr>
          <w:spacing w:val="-18"/>
        </w:rPr>
        <w:t xml:space="preserve"> </w:t>
      </w:r>
      <w:r>
        <w:t>desierto</w:t>
      </w:r>
      <w:r>
        <w:rPr>
          <w:spacing w:val="-17"/>
        </w:rPr>
        <w:t xml:space="preserve"> </w:t>
      </w:r>
      <w:r>
        <w:t>el</w:t>
      </w:r>
      <w:r>
        <w:rPr>
          <w:spacing w:val="-19"/>
        </w:rPr>
        <w:t xml:space="preserve"> </w:t>
      </w:r>
      <w:r>
        <w:t>recurso.</w:t>
      </w:r>
      <w:r>
        <w:rPr>
          <w:spacing w:val="-18"/>
        </w:rPr>
        <w:t xml:space="preserve"> </w:t>
      </w:r>
      <w:r>
        <w:t>Al</w:t>
      </w:r>
      <w:r>
        <w:rPr>
          <w:spacing w:val="-19"/>
        </w:rPr>
        <w:t xml:space="preserve"> </w:t>
      </w:r>
      <w:r>
        <w:t>respecto, señala que hay doctrina probable en la Sección de Apelación que reafirma esta interpretación de la norma. Por este motivo, la Procuraduría tenía la carga de presentar el recurso de queja, aun cuando haya presentado el recurso de reposición, y no la acción de</w:t>
      </w:r>
      <w:r>
        <w:rPr>
          <w:spacing w:val="-6"/>
        </w:rPr>
        <w:t xml:space="preserve"> </w:t>
      </w:r>
      <w:r>
        <w:t>tutela.</w:t>
      </w:r>
    </w:p>
    <w:p xmlns:wp14="http://schemas.microsoft.com/office/word/2010/wordml" w:rsidR="00E541D7" w:rsidRDefault="00E541D7" w14:paraId="3DEEC669" wp14:textId="77777777">
      <w:pPr>
        <w:spacing w:line="360" w:lineRule="auto"/>
        <w:jc w:val="both"/>
        <w:sectPr w:rsidR="00E541D7">
          <w:footerReference w:type="default" r:id="rId12"/>
          <w:type w:val="continuous"/>
          <w:pgSz w:w="12240" w:h="15840" w:orient="portrait"/>
          <w:pgMar w:top="180" w:right="320" w:bottom="1360" w:left="60" w:header="720" w:footer="1171" w:gutter="0"/>
          <w:pgNumType w:start="1"/>
          <w:cols w:space="720"/>
        </w:sectPr>
      </w:pPr>
    </w:p>
    <w:p xmlns:wp14="http://schemas.microsoft.com/office/word/2010/wordml" w:rsidR="00E541D7" w:rsidRDefault="00473DD1" w14:paraId="5A0017F7"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5731712" behindDoc="0" locked="0" layoutInCell="1" allowOverlap="1" wp14:anchorId="778982E8" wp14:editId="7777777">
            <wp:simplePos x="0" y="0"/>
            <wp:positionH relativeFrom="page">
              <wp:posOffset>101600</wp:posOffset>
            </wp:positionH>
            <wp:positionV relativeFrom="paragraph">
              <wp:posOffset>139444</wp:posOffset>
            </wp:positionV>
            <wp:extent cx="254000" cy="30353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54000" cy="3035300"/>
                    </a:xfrm>
                    <a:prstGeom prst="rect">
                      <a:avLst/>
                    </a:prstGeom>
                  </pic:spPr>
                </pic:pic>
              </a:graphicData>
            </a:graphic>
          </wp:anchor>
        </w:drawing>
      </w:r>
      <w:r>
        <w:rPr>
          <w:sz w:val="20"/>
        </w:rPr>
        <w:t>Fecha: 2021-04-06 10:44:14</w:t>
      </w:r>
    </w:p>
    <w:p xmlns:wp14="http://schemas.microsoft.com/office/word/2010/wordml" w:rsidR="00E541D7" w:rsidRDefault="00473DD1" w14:paraId="3656B9AB" wp14:textId="77777777">
      <w:pPr>
        <w:pStyle w:val="Textoindependiente"/>
        <w:rPr>
          <w:sz w:val="20"/>
        </w:rPr>
      </w:pPr>
      <w:r>
        <w:br w:type="column"/>
      </w:r>
    </w:p>
    <w:p xmlns:wp14="http://schemas.microsoft.com/office/word/2010/wordml" w:rsidR="00E541D7" w:rsidRDefault="00473DD1" w14:paraId="140C96B2" wp14:textId="77777777">
      <w:pPr>
        <w:pStyle w:val="Textoindependiente"/>
        <w:spacing w:before="3"/>
        <w:rPr>
          <w:sz w:val="10"/>
        </w:rPr>
      </w:pPr>
      <w:r>
        <w:rPr>
          <w:noProof/>
          <w:lang w:val="es-CO" w:eastAsia="es-CO"/>
        </w:rPr>
        <w:drawing>
          <wp:anchor xmlns:wp14="http://schemas.microsoft.com/office/word/2010/wordprocessingDrawing" distT="0" distB="0" distL="0" distR="0" simplePos="0" relativeHeight="5" behindDoc="0" locked="0" layoutInCell="1" allowOverlap="1" wp14:anchorId="0980F5FB" wp14:editId="7777777">
            <wp:simplePos x="0" y="0"/>
            <wp:positionH relativeFrom="page">
              <wp:posOffset>3789045</wp:posOffset>
            </wp:positionH>
            <wp:positionV relativeFrom="paragraph">
              <wp:posOffset>99707</wp:posOffset>
            </wp:positionV>
            <wp:extent cx="912180" cy="1304925"/>
            <wp:effectExtent l="0" t="0" r="0" b="0"/>
            <wp:wrapTopAndBottom/>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8" cstate="print"/>
                    <a:stretch>
                      <a:fillRect/>
                    </a:stretch>
                  </pic:blipFill>
                  <pic:spPr>
                    <a:xfrm>
                      <a:off x="0" y="0"/>
                      <a:ext cx="912180" cy="1304925"/>
                    </a:xfrm>
                    <a:prstGeom prst="rect">
                      <a:avLst/>
                    </a:prstGeom>
                  </pic:spPr>
                </pic:pic>
              </a:graphicData>
            </a:graphic>
          </wp:anchor>
        </w:drawing>
      </w:r>
    </w:p>
    <w:p xmlns:wp14="http://schemas.microsoft.com/office/word/2010/wordml" w:rsidR="00E541D7" w:rsidRDefault="00473DD1" w14:paraId="2E0A79F2" wp14:textId="77777777">
      <w:pPr>
        <w:pStyle w:val="Ttulo1"/>
        <w:numPr>
          <w:ilvl w:val="0"/>
          <w:numId w:val="2"/>
        </w:numPr>
        <w:tabs>
          <w:tab w:val="left" w:pos="369"/>
        </w:tabs>
        <w:ind w:left="368" w:hanging="269"/>
        <w:jc w:val="left"/>
      </w:pPr>
      <w:r>
        <w:t>CONSIDERACIONES</w:t>
      </w:r>
    </w:p>
    <w:p xmlns:wp14="http://schemas.microsoft.com/office/word/2010/wordml" w:rsidR="00E541D7" w:rsidRDefault="00E541D7" w14:paraId="45FB0818" wp14:textId="77777777">
      <w:pPr>
        <w:sectPr w:rsidR="00E541D7">
          <w:pgSz w:w="12240" w:h="15840" w:orient="portrait"/>
          <w:pgMar w:top="180" w:right="320" w:bottom="1360" w:left="60" w:header="0" w:footer="1171" w:gutter="0"/>
          <w:cols w:equalWidth="0" w:space="720" w:num="2">
            <w:col w:w="3863" w:space="1352"/>
            <w:col w:w="6645"/>
          </w:cols>
        </w:sectPr>
      </w:pPr>
    </w:p>
    <w:p xmlns:wp14="http://schemas.microsoft.com/office/word/2010/wordml" w:rsidR="00E541D7" w:rsidRDefault="00E541D7" w14:paraId="049F31CB" wp14:textId="77777777">
      <w:pPr>
        <w:pStyle w:val="Textoindependiente"/>
        <w:spacing w:before="1"/>
        <w:rPr>
          <w:b/>
        </w:rPr>
      </w:pPr>
    </w:p>
    <w:p xmlns:wp14="http://schemas.microsoft.com/office/word/2010/wordml" w:rsidR="00E541D7" w:rsidRDefault="00023025" w14:paraId="4B69FF44" wp14:textId="77777777">
      <w:pPr>
        <w:pStyle w:val="Prrafodelista"/>
        <w:numPr>
          <w:ilvl w:val="1"/>
          <w:numId w:val="2"/>
        </w:numPr>
        <w:tabs>
          <w:tab w:val="left" w:pos="2477"/>
        </w:tabs>
        <w:spacing w:before="100" w:line="360" w:lineRule="auto"/>
        <w:ind w:right="863" w:firstLine="0"/>
        <w:rPr>
          <w:b/>
          <w:sz w:val="24"/>
          <w:u w:val="none"/>
        </w:rPr>
      </w:pPr>
      <w:r>
        <w:rPr>
          <w:noProof/>
          <w:lang w:val="es-CO" w:eastAsia="es-CO"/>
        </w:rPr>
        <mc:AlternateContent>
          <mc:Choice Requires="wps">
            <w:drawing>
              <wp:anchor xmlns:wp14="http://schemas.microsoft.com/office/word/2010/wordprocessingDrawing" distT="0" distB="0" distL="114300" distR="114300" simplePos="0" relativeHeight="15732224" behindDoc="0" locked="0" layoutInCell="1" allowOverlap="1" wp14:anchorId="0A8E2374" wp14:editId="7777777">
                <wp:simplePos x="0" y="0"/>
                <wp:positionH relativeFrom="page">
                  <wp:posOffset>398145</wp:posOffset>
                </wp:positionH>
                <wp:positionV relativeFrom="paragraph">
                  <wp:posOffset>-1384935</wp:posOffset>
                </wp:positionV>
                <wp:extent cx="101600" cy="2661920"/>
                <wp:effectExtent l="0" t="0" r="0" b="0"/>
                <wp:wrapNone/>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1C59A683" wp14:textId="77777777">
                            <w:pPr>
                              <w:ind w:left="20"/>
                              <w:rPr>
                                <w:sz w:val="12"/>
                              </w:rPr>
                            </w:pPr>
                            <w:r>
                              <w:rPr>
                                <w:sz w:val="12"/>
                              </w:rPr>
                              <w:t>Identificador +M+3 BYy3 Ul4k yZLS sily v7Xs We4=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2C23A1E">
              <v:shape id="Text Box 28" style="position:absolute;left:0;text-align:left;margin-left:31.35pt;margin-top:-109.05pt;width:8pt;height:209.6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06swIAALU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">
                <v:textbox style="layout-flow:vertical;mso-layout-flow-alt:bottom-to-top" inset="0,0,0,0">
                  <w:txbxContent>
                    <w:p w:rsidR="00E541D7" w:rsidRDefault="00473DD1" w14:paraId="0C7FD3C4" wp14:textId="77777777">
                      <w:pPr>
                        <w:ind w:left="20"/>
                        <w:rPr>
                          <w:sz w:val="12"/>
                        </w:rPr>
                      </w:pPr>
                      <w:r>
                        <w:rPr>
                          <w:sz w:val="12"/>
                        </w:rPr>
                        <w:t>Identificador +M+3 BYy3 Ul4k yZLS sily v7Xs We4= (Válido indefinidamente)</w:t>
                      </w:r>
                    </w:p>
                  </w:txbxContent>
                </v:textbox>
                <w10:wrap anchorx="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15732736" behindDoc="0" locked="0" layoutInCell="1" allowOverlap="1" wp14:anchorId="4236158A" wp14:editId="7777777">
                <wp:simplePos x="0" y="0"/>
                <wp:positionH relativeFrom="page">
                  <wp:posOffset>563245</wp:posOffset>
                </wp:positionH>
                <wp:positionV relativeFrom="paragraph">
                  <wp:posOffset>-586105</wp:posOffset>
                </wp:positionV>
                <wp:extent cx="101600" cy="18637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2A7237D7" wp14:textId="77777777">
                            <w:pPr>
                              <w:ind w:left="20"/>
                              <w:rPr>
                                <w:sz w:val="12"/>
                              </w:rPr>
                            </w:pPr>
                            <w:r>
                              <w:rPr>
                                <w:sz w:val="12"/>
                              </w:rPr>
                              <w:t xml:space="preserve">URL </w:t>
                            </w:r>
                            <w:hyperlink r:id="rId1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DAB3140">
              <v:shape id="Text Box 27" style="position:absolute;left:0;text-align:left;margin-left:44.35pt;margin-top:-46.15pt;width:8pt;height:146.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VR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">
                <v:textbox style="layout-flow:vertical;mso-layout-flow-alt:bottom-to-top" inset="0,0,0,0">
                  <w:txbxContent>
                    <w:p w:rsidR="00E541D7" w:rsidRDefault="00473DD1" w14:paraId="62C88213" wp14:textId="77777777">
                      <w:pPr>
                        <w:ind w:left="20"/>
                        <w:rPr>
                          <w:sz w:val="12"/>
                        </w:rPr>
                      </w:pPr>
                      <w:r>
                        <w:rPr>
                          <w:sz w:val="12"/>
                        </w:rPr>
                        <w:t xml:space="preserve">URL </w:t>
                      </w:r>
                      <w:hyperlink r:id="rId14">
                        <w:r>
                          <w:rPr>
                            <w:sz w:val="12"/>
                          </w:rPr>
                          <w:t>https://www.procuraduria.gov.co/SedeElectronica</w:t>
                        </w:r>
                      </w:hyperlink>
                    </w:p>
                  </w:txbxContent>
                </v:textbox>
                <w10:wrap anchorx="page"/>
              </v:shape>
            </w:pict>
          </mc:Fallback>
        </mc:AlternateContent>
      </w:r>
      <w:r w:rsidR="00473DD1">
        <w:rPr>
          <w:b/>
          <w:sz w:val="24"/>
          <w:u w:val="none"/>
        </w:rPr>
        <w:t>Las decisiones citadas por la Sección de Revisión no constituyen</w:t>
      </w:r>
      <w:r w:rsidR="00473DD1">
        <w:rPr>
          <w:b/>
          <w:spacing w:val="-18"/>
          <w:sz w:val="24"/>
          <w:u w:val="none"/>
        </w:rPr>
        <w:t xml:space="preserve"> </w:t>
      </w:r>
      <w:r w:rsidR="00473DD1">
        <w:rPr>
          <w:b/>
          <w:sz w:val="24"/>
          <w:u w:val="none"/>
        </w:rPr>
        <w:t>doctrina probable</w:t>
      </w:r>
    </w:p>
    <w:p xmlns:wp14="http://schemas.microsoft.com/office/word/2010/wordml" w:rsidR="00E541D7" w:rsidRDefault="00473DD1" w14:paraId="5739A988" wp14:textId="77777777">
      <w:pPr>
        <w:pStyle w:val="Prrafodelista"/>
        <w:numPr>
          <w:ilvl w:val="0"/>
          <w:numId w:val="1"/>
        </w:numPr>
        <w:tabs>
          <w:tab w:val="left" w:pos="2504"/>
        </w:tabs>
        <w:spacing w:before="240" w:line="360" w:lineRule="auto"/>
        <w:ind w:right="814" w:firstLine="0"/>
        <w:jc w:val="both"/>
        <w:rPr>
          <w:sz w:val="24"/>
          <w:u w:val="none"/>
        </w:rPr>
      </w:pPr>
      <w:r>
        <w:rPr>
          <w:sz w:val="24"/>
        </w:rPr>
        <w:t>En las decisiones citadas se trató de situaciones fácticas y jurídicas distintas a las que originan esta acción de tutela, pues en ninguna de ellas los recurrentes habían interpuesto recurso de reposición, como lo es en el presente</w:t>
      </w:r>
      <w:r>
        <w:rPr>
          <w:spacing w:val="-18"/>
          <w:sz w:val="24"/>
        </w:rPr>
        <w:t xml:space="preserve"> </w:t>
      </w:r>
      <w:r>
        <w:rPr>
          <w:sz w:val="24"/>
        </w:rPr>
        <w:t>caso.</w:t>
      </w:r>
    </w:p>
    <w:p xmlns:wp14="http://schemas.microsoft.com/office/word/2010/wordml" w:rsidR="00E541D7" w:rsidRDefault="00E541D7" w14:paraId="53128261" wp14:textId="77777777">
      <w:pPr>
        <w:pStyle w:val="Textoindependiente"/>
        <w:spacing w:before="3"/>
        <w:rPr>
          <w:sz w:val="12"/>
        </w:rPr>
      </w:pPr>
    </w:p>
    <w:p xmlns:wp14="http://schemas.microsoft.com/office/word/2010/wordml" w:rsidR="00E541D7" w:rsidRDefault="00473DD1" w14:paraId="56751C54" wp14:textId="77777777">
      <w:pPr>
        <w:pStyle w:val="Textoindependiente"/>
        <w:spacing w:before="101" w:line="360" w:lineRule="auto"/>
        <w:ind w:left="2208" w:right="813"/>
        <w:jc w:val="both"/>
      </w:pPr>
      <w:r>
        <w:t>Sin</w:t>
      </w:r>
      <w:r>
        <w:rPr>
          <w:spacing w:val="-10"/>
        </w:rPr>
        <w:t xml:space="preserve"> </w:t>
      </w:r>
      <w:r>
        <w:t>haber</w:t>
      </w:r>
      <w:r>
        <w:rPr>
          <w:spacing w:val="-9"/>
        </w:rPr>
        <w:t xml:space="preserve"> </w:t>
      </w:r>
      <w:r>
        <w:t>reparado</w:t>
      </w:r>
      <w:r>
        <w:rPr>
          <w:spacing w:val="-11"/>
        </w:rPr>
        <w:t xml:space="preserve"> </w:t>
      </w:r>
      <w:r>
        <w:t>en</w:t>
      </w:r>
      <w:r>
        <w:rPr>
          <w:spacing w:val="-13"/>
        </w:rPr>
        <w:t xml:space="preserve"> </w:t>
      </w:r>
      <w:r>
        <w:t>la</w:t>
      </w:r>
      <w:r>
        <w:rPr>
          <w:spacing w:val="-9"/>
        </w:rPr>
        <w:t xml:space="preserve"> </w:t>
      </w:r>
      <w:r>
        <w:t>situación</w:t>
      </w:r>
      <w:r>
        <w:rPr>
          <w:spacing w:val="-13"/>
        </w:rPr>
        <w:t xml:space="preserve"> </w:t>
      </w:r>
      <w:r>
        <w:t>fáctica</w:t>
      </w:r>
      <w:r>
        <w:rPr>
          <w:spacing w:val="-11"/>
        </w:rPr>
        <w:t xml:space="preserve"> </w:t>
      </w:r>
      <w:r>
        <w:t>descrita,</w:t>
      </w:r>
      <w:r>
        <w:rPr>
          <w:spacing w:val="-9"/>
        </w:rPr>
        <w:t xml:space="preserve"> </w:t>
      </w:r>
      <w:r>
        <w:t>que</w:t>
      </w:r>
      <w:r>
        <w:rPr>
          <w:spacing w:val="-11"/>
        </w:rPr>
        <w:t xml:space="preserve"> </w:t>
      </w:r>
      <w:r>
        <w:t>no</w:t>
      </w:r>
      <w:r>
        <w:rPr>
          <w:spacing w:val="-11"/>
        </w:rPr>
        <w:t xml:space="preserve"> </w:t>
      </w:r>
      <w:r>
        <w:t>ha</w:t>
      </w:r>
      <w:r>
        <w:rPr>
          <w:spacing w:val="-8"/>
        </w:rPr>
        <w:t xml:space="preserve"> </w:t>
      </w:r>
      <w:r>
        <w:t>sido</w:t>
      </w:r>
      <w:r>
        <w:rPr>
          <w:spacing w:val="-11"/>
        </w:rPr>
        <w:t xml:space="preserve"> </w:t>
      </w:r>
      <w:r>
        <w:t>objeto</w:t>
      </w:r>
      <w:r>
        <w:rPr>
          <w:spacing w:val="-11"/>
        </w:rPr>
        <w:t xml:space="preserve"> </w:t>
      </w:r>
      <w:r>
        <w:t>de</w:t>
      </w:r>
      <w:r>
        <w:rPr>
          <w:spacing w:val="-11"/>
        </w:rPr>
        <w:t xml:space="preserve"> </w:t>
      </w:r>
      <w:r>
        <w:t>análisis por la Sección de Apelación, la decisión SRT-ST-051 de 2021 la Sección de Revisión afirmó que el Ministerio Público había desconocido el precedente de la Sección</w:t>
      </w:r>
      <w:r>
        <w:rPr>
          <w:spacing w:val="-8"/>
        </w:rPr>
        <w:t xml:space="preserve"> </w:t>
      </w:r>
      <w:r>
        <w:t>de</w:t>
      </w:r>
      <w:r>
        <w:rPr>
          <w:spacing w:val="-8"/>
        </w:rPr>
        <w:t xml:space="preserve"> </w:t>
      </w:r>
      <w:r>
        <w:t>Apelación</w:t>
      </w:r>
      <w:r>
        <w:rPr>
          <w:spacing w:val="-7"/>
        </w:rPr>
        <w:t xml:space="preserve"> </w:t>
      </w:r>
      <w:r>
        <w:t>que</w:t>
      </w:r>
      <w:r>
        <w:rPr>
          <w:spacing w:val="-6"/>
        </w:rPr>
        <w:t xml:space="preserve"> </w:t>
      </w:r>
      <w:r>
        <w:t>establece</w:t>
      </w:r>
      <w:r>
        <w:rPr>
          <w:spacing w:val="-5"/>
        </w:rPr>
        <w:t xml:space="preserve"> </w:t>
      </w:r>
      <w:r>
        <w:t>que</w:t>
      </w:r>
      <w:r>
        <w:rPr>
          <w:spacing w:val="-6"/>
        </w:rPr>
        <w:t xml:space="preserve"> </w:t>
      </w:r>
      <w:r>
        <w:t>en</w:t>
      </w:r>
      <w:r>
        <w:rPr>
          <w:spacing w:val="-10"/>
        </w:rPr>
        <w:t xml:space="preserve"> </w:t>
      </w:r>
      <w:r>
        <w:t>contra</w:t>
      </w:r>
      <w:r>
        <w:rPr>
          <w:spacing w:val="-9"/>
        </w:rPr>
        <w:t xml:space="preserve"> </w:t>
      </w:r>
      <w:r>
        <w:t>de</w:t>
      </w:r>
      <w:r>
        <w:rPr>
          <w:spacing w:val="-5"/>
        </w:rPr>
        <w:t xml:space="preserve"> </w:t>
      </w:r>
      <w:r>
        <w:t>la</w:t>
      </w:r>
      <w:r>
        <w:rPr>
          <w:spacing w:val="-9"/>
        </w:rPr>
        <w:t xml:space="preserve"> </w:t>
      </w:r>
      <w:r>
        <w:t>declaratoria</w:t>
      </w:r>
      <w:r>
        <w:rPr>
          <w:spacing w:val="-5"/>
        </w:rPr>
        <w:t xml:space="preserve"> </w:t>
      </w:r>
      <w:r>
        <w:t>de</w:t>
      </w:r>
      <w:r>
        <w:rPr>
          <w:spacing w:val="-8"/>
        </w:rPr>
        <w:t xml:space="preserve"> </w:t>
      </w:r>
      <w:r>
        <w:t>desierto</w:t>
      </w:r>
      <w:r>
        <w:rPr>
          <w:spacing w:val="-6"/>
        </w:rPr>
        <w:t xml:space="preserve"> </w:t>
      </w:r>
      <w:r>
        <w:t>de un recurso de apelación procede el recurso de</w:t>
      </w:r>
      <w:r>
        <w:rPr>
          <w:spacing w:val="-9"/>
        </w:rPr>
        <w:t xml:space="preserve"> </w:t>
      </w:r>
      <w:r>
        <w:t>queja.</w:t>
      </w:r>
    </w:p>
    <w:p xmlns:wp14="http://schemas.microsoft.com/office/word/2010/wordml" w:rsidR="00E541D7" w:rsidRDefault="00473DD1" w14:paraId="36E5EA60" wp14:textId="77777777">
      <w:pPr>
        <w:pStyle w:val="Textoindependiente"/>
        <w:spacing w:before="239" w:line="360" w:lineRule="auto"/>
        <w:ind w:left="2208" w:right="810"/>
        <w:jc w:val="both"/>
      </w:pPr>
      <w:r>
        <w:t>Para fundamentar su argumento, citó los autos TP-SA 060 de 2018, TP-SA 225 de 2019, TP-SA 364 de 2019 y TP-SA 594 de 2020, en los cuales la Sección de Apelación se pronunció sobre la procedencia de recursos de queja presentados directamente ante la Sección de Apelación contra decisiones en las que la SAI, la SDSJ y la SR declararon desiertos recursos de apelación presentados.</w:t>
      </w:r>
    </w:p>
    <w:p xmlns:wp14="http://schemas.microsoft.com/office/word/2010/wordml" w:rsidR="00E541D7" w:rsidRDefault="00473DD1" w14:paraId="57563138" wp14:textId="77777777">
      <w:pPr>
        <w:pStyle w:val="Textoindependiente"/>
        <w:spacing w:before="241" w:line="360" w:lineRule="auto"/>
        <w:ind w:left="2208" w:right="816"/>
        <w:jc w:val="both"/>
      </w:pPr>
      <w:r>
        <w:t>En ninguno de esos eventos, se reitera, los accionantes interpusieron recurso de reposición, como se hizo en el presente caso, lo que muestra que no se trata de situaciones análogas a las debatidas en este proceso. Así, erró la Sección de Revisión</w:t>
      </w:r>
      <w:r>
        <w:rPr>
          <w:spacing w:val="-11"/>
        </w:rPr>
        <w:t xml:space="preserve"> </w:t>
      </w:r>
      <w:r>
        <w:t>al</w:t>
      </w:r>
      <w:r>
        <w:rPr>
          <w:spacing w:val="-12"/>
        </w:rPr>
        <w:t xml:space="preserve"> </w:t>
      </w:r>
      <w:r>
        <w:t>señalar</w:t>
      </w:r>
      <w:r>
        <w:rPr>
          <w:spacing w:val="-12"/>
        </w:rPr>
        <w:t xml:space="preserve"> </w:t>
      </w:r>
      <w:r>
        <w:t>que</w:t>
      </w:r>
      <w:r>
        <w:rPr>
          <w:spacing w:val="-10"/>
        </w:rPr>
        <w:t xml:space="preserve"> </w:t>
      </w:r>
      <w:r>
        <w:t>existía</w:t>
      </w:r>
      <w:r>
        <w:rPr>
          <w:spacing w:val="-11"/>
        </w:rPr>
        <w:t xml:space="preserve"> </w:t>
      </w:r>
      <w:r>
        <w:t>una</w:t>
      </w:r>
      <w:r>
        <w:rPr>
          <w:spacing w:val="-11"/>
        </w:rPr>
        <w:t xml:space="preserve"> </w:t>
      </w:r>
      <w:r>
        <w:t>doctrina</w:t>
      </w:r>
      <w:r>
        <w:rPr>
          <w:spacing w:val="-11"/>
        </w:rPr>
        <w:t xml:space="preserve"> </w:t>
      </w:r>
      <w:r>
        <w:t>probable,</w:t>
      </w:r>
      <w:r>
        <w:rPr>
          <w:spacing w:val="-10"/>
        </w:rPr>
        <w:t xml:space="preserve"> </w:t>
      </w:r>
      <w:r>
        <w:t>pues</w:t>
      </w:r>
      <w:r>
        <w:rPr>
          <w:spacing w:val="-14"/>
        </w:rPr>
        <w:t xml:space="preserve"> </w:t>
      </w:r>
      <w:r>
        <w:t>no</w:t>
      </w:r>
      <w:r>
        <w:rPr>
          <w:spacing w:val="-11"/>
        </w:rPr>
        <w:t xml:space="preserve"> </w:t>
      </w:r>
      <w:r>
        <w:t>analizó</w:t>
      </w:r>
      <w:r>
        <w:rPr>
          <w:spacing w:val="-11"/>
        </w:rPr>
        <w:t xml:space="preserve"> </w:t>
      </w:r>
      <w:r>
        <w:t>la</w:t>
      </w:r>
      <w:r>
        <w:rPr>
          <w:spacing w:val="-10"/>
        </w:rPr>
        <w:t xml:space="preserve"> </w:t>
      </w:r>
      <w:r>
        <w:t>semejanza de las situaciones fácticas tratadas en los autos citados, con el que motivó la presente acción de</w:t>
      </w:r>
      <w:r>
        <w:rPr>
          <w:spacing w:val="-3"/>
        </w:rPr>
        <w:t xml:space="preserve"> </w:t>
      </w:r>
      <w:r>
        <w:t>tutela.</w:t>
      </w:r>
    </w:p>
    <w:p xmlns:wp14="http://schemas.microsoft.com/office/word/2010/wordml" w:rsidR="00E541D7" w:rsidRDefault="00E541D7" w14:paraId="62486C05" wp14:textId="77777777">
      <w:pPr>
        <w:spacing w:line="360" w:lineRule="auto"/>
        <w:jc w:val="both"/>
        <w:sectPr w:rsidR="00E541D7">
          <w:type w:val="continuous"/>
          <w:pgSz w:w="12240" w:h="15840" w:orient="portrait"/>
          <w:pgMar w:top="180" w:right="320" w:bottom="1360" w:left="60" w:header="720" w:footer="720" w:gutter="0"/>
          <w:cols w:space="720"/>
        </w:sectPr>
      </w:pPr>
    </w:p>
    <w:p xmlns:wp14="http://schemas.microsoft.com/office/word/2010/wordml" w:rsidR="00E541D7" w:rsidRDefault="00473DD1" w14:paraId="383B14EE"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9" behindDoc="0" locked="0" layoutInCell="1" allowOverlap="1" wp14:anchorId="2E02297C" wp14:editId="7777777">
            <wp:simplePos x="0" y="0"/>
            <wp:positionH relativeFrom="page">
              <wp:posOffset>3789045</wp:posOffset>
            </wp:positionH>
            <wp:positionV relativeFrom="paragraph">
              <wp:posOffset>245489</wp:posOffset>
            </wp:positionV>
            <wp:extent cx="912180" cy="1304925"/>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3760" behindDoc="0" locked="0" layoutInCell="1" allowOverlap="1" wp14:anchorId="710B13BB" wp14:editId="7777777">
            <wp:simplePos x="0" y="0"/>
            <wp:positionH relativeFrom="page">
              <wp:posOffset>101600</wp:posOffset>
            </wp:positionH>
            <wp:positionV relativeFrom="paragraph">
              <wp:posOffset>139444</wp:posOffset>
            </wp:positionV>
            <wp:extent cx="254000" cy="30353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23025">
        <w:rPr>
          <w:noProof/>
          <w:lang w:val="es-CO" w:eastAsia="es-CO"/>
        </w:rPr>
        <mc:AlternateContent>
          <mc:Choice Requires="wps">
            <w:drawing>
              <wp:anchor xmlns:wp14="http://schemas.microsoft.com/office/word/2010/wordprocessingDrawing" distT="0" distB="0" distL="114300" distR="114300" simplePos="0" relativeHeight="15734272" behindDoc="0" locked="0" layoutInCell="1" allowOverlap="1" wp14:anchorId="721E8C74" wp14:editId="7777777">
                <wp:simplePos x="0" y="0"/>
                <wp:positionH relativeFrom="page">
                  <wp:posOffset>398145</wp:posOffset>
                </wp:positionH>
                <wp:positionV relativeFrom="paragraph">
                  <wp:posOffset>525780</wp:posOffset>
                </wp:positionV>
                <wp:extent cx="101600" cy="2661920"/>
                <wp:effectExtent l="0" t="0" r="0" b="0"/>
                <wp:wrapNone/>
                <wp:docPr id="5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2D1A8374" wp14:textId="77777777">
                            <w:pPr>
                              <w:ind w:left="20"/>
                              <w:rPr>
                                <w:sz w:val="12"/>
                              </w:rPr>
                            </w:pPr>
                            <w:r>
                              <w:rPr>
                                <w:sz w:val="12"/>
                              </w:rPr>
                              <w:t>Identificador +M+3 BYy3 Ul4k yZLS sily v7Xs We4=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80F9AF3">
              <v:shape id="Text Box 26" style="position:absolute;left:0;text-align:left;margin-left:31.35pt;margin-top:41.4pt;width:8pt;height:209.6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">
                <v:textbox style="layout-flow:vertical;mso-layout-flow-alt:bottom-to-top" inset="0,0,0,0">
                  <w:txbxContent>
                    <w:p w:rsidR="00E541D7" w:rsidRDefault="00473DD1" w14:paraId="26E7B10B" wp14:textId="77777777">
                      <w:pPr>
                        <w:ind w:left="20"/>
                        <w:rPr>
                          <w:sz w:val="12"/>
                        </w:rPr>
                      </w:pPr>
                      <w:r>
                        <w:rPr>
                          <w:sz w:val="12"/>
                        </w:rPr>
                        <w:t>Identificador +M+3 BYy3 Ul4k yZLS sily v7Xs We4= (Válido indefinidamente)</w:t>
                      </w:r>
                    </w:p>
                  </w:txbxContent>
                </v:textbox>
                <w10:wrap anchorx="page"/>
              </v:shape>
            </w:pict>
          </mc:Fallback>
        </mc:AlternateContent>
      </w:r>
      <w:r w:rsidR="00023025">
        <w:rPr>
          <w:noProof/>
          <w:lang w:val="es-CO" w:eastAsia="es-CO"/>
        </w:rPr>
        <mc:AlternateContent>
          <mc:Choice Requires="wps">
            <w:drawing>
              <wp:anchor xmlns:wp14="http://schemas.microsoft.com/office/word/2010/wordprocessingDrawing" distT="0" distB="0" distL="114300" distR="114300" simplePos="0" relativeHeight="15734784" behindDoc="0" locked="0" layoutInCell="1" allowOverlap="1" wp14:anchorId="507C03FD" wp14:editId="7777777">
                <wp:simplePos x="0" y="0"/>
                <wp:positionH relativeFrom="page">
                  <wp:posOffset>563245</wp:posOffset>
                </wp:positionH>
                <wp:positionV relativeFrom="paragraph">
                  <wp:posOffset>1323975</wp:posOffset>
                </wp:positionV>
                <wp:extent cx="101600" cy="1863725"/>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38EC5FD7" wp14:textId="77777777">
                            <w:pPr>
                              <w:ind w:left="20"/>
                              <w:rPr>
                                <w:sz w:val="12"/>
                              </w:rPr>
                            </w:pPr>
                            <w:r>
                              <w:rPr>
                                <w:sz w:val="12"/>
                              </w:rPr>
                              <w:t xml:space="preserve">URL </w:t>
                            </w:r>
                            <w:hyperlink r:id="rId1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3D1F8D3">
              <v:shape id="Text Box 25" style="position:absolute;left:0;text-align:left;margin-left:44.35pt;margin-top:104.25pt;width:8pt;height:146.7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">
                <v:textbox style="layout-flow:vertical;mso-layout-flow-alt:bottom-to-top" inset="0,0,0,0">
                  <w:txbxContent>
                    <w:p w:rsidR="00E541D7" w:rsidRDefault="00473DD1" w14:paraId="5F6771E4" wp14:textId="77777777">
                      <w:pPr>
                        <w:ind w:left="20"/>
                        <w:rPr>
                          <w:sz w:val="12"/>
                        </w:rPr>
                      </w:pPr>
                      <w:r>
                        <w:rPr>
                          <w:sz w:val="12"/>
                        </w:rPr>
                        <w:t xml:space="preserve">URL </w:t>
                      </w:r>
                      <w:hyperlink r:id="rId16">
                        <w:r>
                          <w:rPr>
                            <w:sz w:val="12"/>
                          </w:rPr>
                          <w:t>https://www.procuraduria.gov.co/SedeElectronica</w:t>
                        </w:r>
                      </w:hyperlink>
                    </w:p>
                  </w:txbxContent>
                </v:textbox>
                <w10:wrap anchorx="page"/>
              </v:shape>
            </w:pict>
          </mc:Fallback>
        </mc:AlternateContent>
      </w:r>
      <w:r>
        <w:rPr>
          <w:sz w:val="20"/>
        </w:rPr>
        <w:t>Fecha: 2021-04-06 10:44:14</w:t>
      </w:r>
    </w:p>
    <w:p xmlns:wp14="http://schemas.microsoft.com/office/word/2010/wordml" w:rsidR="00E541D7" w:rsidRDefault="00473DD1" w14:paraId="4B2B3455" wp14:textId="77777777">
      <w:pPr>
        <w:pStyle w:val="Textoindependiente"/>
        <w:spacing w:line="360" w:lineRule="auto"/>
        <w:ind w:left="2208" w:right="816"/>
        <w:jc w:val="both"/>
      </w:pPr>
      <w:r>
        <w:t>En este orden, la Sección de Revisión desconoció que en el caso concreto no se configuró</w:t>
      </w:r>
      <w:r>
        <w:rPr>
          <w:spacing w:val="-11"/>
        </w:rPr>
        <w:t xml:space="preserve"> </w:t>
      </w:r>
      <w:r>
        <w:t>el</w:t>
      </w:r>
      <w:r>
        <w:rPr>
          <w:spacing w:val="-11"/>
        </w:rPr>
        <w:t xml:space="preserve"> </w:t>
      </w:r>
      <w:r>
        <w:t>mismo</w:t>
      </w:r>
      <w:r>
        <w:rPr>
          <w:spacing w:val="-9"/>
        </w:rPr>
        <w:t xml:space="preserve"> </w:t>
      </w:r>
      <w:r>
        <w:t>supuesto</w:t>
      </w:r>
      <w:r>
        <w:rPr>
          <w:spacing w:val="-10"/>
        </w:rPr>
        <w:t xml:space="preserve"> </w:t>
      </w:r>
      <w:r>
        <w:t>de</w:t>
      </w:r>
      <w:r>
        <w:rPr>
          <w:spacing w:val="-11"/>
        </w:rPr>
        <w:t xml:space="preserve"> </w:t>
      </w:r>
      <w:r>
        <w:t>hecho,</w:t>
      </w:r>
      <w:r>
        <w:rPr>
          <w:spacing w:val="-11"/>
        </w:rPr>
        <w:t xml:space="preserve"> </w:t>
      </w:r>
      <w:r>
        <w:t>razón</w:t>
      </w:r>
      <w:r>
        <w:rPr>
          <w:spacing w:val="-11"/>
        </w:rPr>
        <w:t xml:space="preserve"> </w:t>
      </w:r>
      <w:r>
        <w:t>por</w:t>
      </w:r>
      <w:r>
        <w:rPr>
          <w:spacing w:val="-10"/>
        </w:rPr>
        <w:t xml:space="preserve"> </w:t>
      </w:r>
      <w:r>
        <w:t>la</w:t>
      </w:r>
      <w:r>
        <w:rPr>
          <w:spacing w:val="-11"/>
        </w:rPr>
        <w:t xml:space="preserve"> </w:t>
      </w:r>
      <w:r>
        <w:t>que</w:t>
      </w:r>
      <w:r>
        <w:rPr>
          <w:spacing w:val="-11"/>
        </w:rPr>
        <w:t xml:space="preserve"> </w:t>
      </w:r>
      <w:r>
        <w:t>no</w:t>
      </w:r>
      <w:r>
        <w:rPr>
          <w:spacing w:val="-11"/>
        </w:rPr>
        <w:t xml:space="preserve"> </w:t>
      </w:r>
      <w:r>
        <w:t>podía</w:t>
      </w:r>
      <w:r>
        <w:rPr>
          <w:spacing w:val="-11"/>
        </w:rPr>
        <w:t xml:space="preserve"> </w:t>
      </w:r>
      <w:r>
        <w:t>afirmar</w:t>
      </w:r>
      <w:r>
        <w:rPr>
          <w:spacing w:val="-10"/>
        </w:rPr>
        <w:t xml:space="preserve"> </w:t>
      </w:r>
      <w:r>
        <w:t>que</w:t>
      </w:r>
      <w:r>
        <w:rPr>
          <w:spacing w:val="-11"/>
        </w:rPr>
        <w:t xml:space="preserve"> </w:t>
      </w:r>
      <w:r>
        <w:t>exista un precedente vinculante para resolver este</w:t>
      </w:r>
      <w:r>
        <w:rPr>
          <w:spacing w:val="-4"/>
        </w:rPr>
        <w:t xml:space="preserve"> </w:t>
      </w:r>
      <w:r>
        <w:t>caso.</w:t>
      </w:r>
    </w:p>
    <w:p xmlns:wp14="http://schemas.microsoft.com/office/word/2010/wordml" w:rsidR="00E541D7" w:rsidRDefault="00473DD1" w14:paraId="438BB292" wp14:textId="77777777">
      <w:pPr>
        <w:pStyle w:val="Textoindependiente"/>
        <w:spacing w:before="239" w:line="360" w:lineRule="auto"/>
        <w:ind w:left="2208" w:right="809"/>
        <w:jc w:val="both"/>
      </w:pPr>
      <w:r>
        <w:t>Se insiste en que la particularidad de este caso radica en que el Ministerio Público presentó recurso de reposición contra la Resolución SAI-AOI-DR-008-2020, mediante la cual se declaró desierto el recurso de apelación interpuesto por la Procuraduría.</w:t>
      </w:r>
    </w:p>
    <w:p xmlns:wp14="http://schemas.microsoft.com/office/word/2010/wordml" w:rsidR="00E541D7" w:rsidRDefault="00473DD1" w14:paraId="6748D442" wp14:textId="77777777">
      <w:pPr>
        <w:pStyle w:val="Textoindependiente"/>
        <w:spacing w:before="240" w:line="360" w:lineRule="auto"/>
        <w:ind w:left="2208" w:right="809"/>
        <w:jc w:val="both"/>
      </w:pPr>
      <w:r>
        <w:t xml:space="preserve">La </w:t>
      </w:r>
      <w:r>
        <w:rPr>
          <w:spacing w:val="-4"/>
        </w:rPr>
        <w:t xml:space="preserve">pregunta que </w:t>
      </w:r>
      <w:r>
        <w:rPr>
          <w:spacing w:val="-3"/>
        </w:rPr>
        <w:t xml:space="preserve">se </w:t>
      </w:r>
      <w:r>
        <w:rPr>
          <w:spacing w:val="-4"/>
        </w:rPr>
        <w:t xml:space="preserve">deriva </w:t>
      </w:r>
      <w:r>
        <w:rPr>
          <w:spacing w:val="-3"/>
        </w:rPr>
        <w:t xml:space="preserve">del </w:t>
      </w:r>
      <w:r>
        <w:rPr>
          <w:spacing w:val="-4"/>
        </w:rPr>
        <w:t xml:space="preserve">análisis anterior </w:t>
      </w:r>
      <w:r>
        <w:t xml:space="preserve">es </w:t>
      </w:r>
      <w:r>
        <w:rPr>
          <w:spacing w:val="-3"/>
        </w:rPr>
        <w:t xml:space="preserve">la </w:t>
      </w:r>
      <w:r>
        <w:rPr>
          <w:spacing w:val="-4"/>
        </w:rPr>
        <w:t xml:space="preserve">diferencia entre </w:t>
      </w:r>
      <w:r>
        <w:rPr>
          <w:spacing w:val="-3"/>
        </w:rPr>
        <w:t xml:space="preserve">la </w:t>
      </w:r>
      <w:r>
        <w:rPr>
          <w:spacing w:val="-4"/>
        </w:rPr>
        <w:t xml:space="preserve">indebida </w:t>
      </w:r>
      <w:r>
        <w:rPr>
          <w:spacing w:val="-5"/>
        </w:rPr>
        <w:t xml:space="preserve">sustentación </w:t>
      </w:r>
      <w:r>
        <w:t xml:space="preserve">y </w:t>
      </w:r>
      <w:r>
        <w:rPr>
          <w:spacing w:val="-3"/>
        </w:rPr>
        <w:t xml:space="preserve">la </w:t>
      </w:r>
      <w:r>
        <w:rPr>
          <w:spacing w:val="-5"/>
        </w:rPr>
        <w:t xml:space="preserve">extemporaneidad; </w:t>
      </w:r>
      <w:r>
        <w:rPr>
          <w:spacing w:val="-4"/>
        </w:rPr>
        <w:t xml:space="preserve">¿en qué </w:t>
      </w:r>
      <w:r>
        <w:rPr>
          <w:spacing w:val="-5"/>
        </w:rPr>
        <w:t xml:space="preserve">evento </w:t>
      </w:r>
      <w:r>
        <w:t xml:space="preserve">no se </w:t>
      </w:r>
      <w:r>
        <w:rPr>
          <w:spacing w:val="-4"/>
        </w:rPr>
        <w:t xml:space="preserve">concede </w:t>
      </w:r>
      <w:r>
        <w:t xml:space="preserve">o </w:t>
      </w:r>
      <w:r>
        <w:rPr>
          <w:spacing w:val="-3"/>
        </w:rPr>
        <w:t xml:space="preserve">se </w:t>
      </w:r>
      <w:r>
        <w:rPr>
          <w:spacing w:val="-4"/>
        </w:rPr>
        <w:t xml:space="preserve">deniega </w:t>
      </w:r>
      <w:r>
        <w:t xml:space="preserve">un </w:t>
      </w:r>
      <w:r>
        <w:rPr>
          <w:spacing w:val="-4"/>
        </w:rPr>
        <w:t xml:space="preserve">recurso </w:t>
      </w:r>
      <w:r>
        <w:t xml:space="preserve">de </w:t>
      </w:r>
      <w:r>
        <w:rPr>
          <w:spacing w:val="-4"/>
        </w:rPr>
        <w:t xml:space="preserve">apelación </w:t>
      </w:r>
      <w:r>
        <w:t xml:space="preserve">y </w:t>
      </w:r>
      <w:r>
        <w:rPr>
          <w:spacing w:val="-3"/>
        </w:rPr>
        <w:t xml:space="preserve">por </w:t>
      </w:r>
      <w:r>
        <w:rPr>
          <w:spacing w:val="-4"/>
        </w:rPr>
        <w:t xml:space="preserve">qué </w:t>
      </w:r>
      <w:r>
        <w:t xml:space="preserve">no es </w:t>
      </w:r>
      <w:r>
        <w:rPr>
          <w:spacing w:val="-3"/>
        </w:rPr>
        <w:t xml:space="preserve">lo </w:t>
      </w:r>
      <w:r>
        <w:rPr>
          <w:spacing w:val="-4"/>
        </w:rPr>
        <w:t>mismo que declararlo desierto?</w:t>
      </w:r>
    </w:p>
    <w:p xmlns:wp14="http://schemas.microsoft.com/office/word/2010/wordml" w:rsidR="00E541D7" w:rsidRDefault="00E541D7" w14:paraId="4101652C" wp14:textId="77777777">
      <w:pPr>
        <w:pStyle w:val="Textoindependiente"/>
        <w:rPr>
          <w:sz w:val="36"/>
        </w:rPr>
      </w:pPr>
    </w:p>
    <w:p xmlns:wp14="http://schemas.microsoft.com/office/word/2010/wordml" w:rsidR="00E541D7" w:rsidRDefault="00473DD1" w14:paraId="60C5C506" wp14:textId="77777777">
      <w:pPr>
        <w:pStyle w:val="Textoindependiente"/>
        <w:spacing w:line="360" w:lineRule="auto"/>
        <w:ind w:left="2208" w:right="804"/>
        <w:jc w:val="both"/>
      </w:pPr>
      <w:r>
        <w:t>Lo anterior, porque la legislación procesal señala que ante la declaratoria de desierto</w:t>
      </w:r>
      <w:r>
        <w:rPr>
          <w:spacing w:val="-15"/>
        </w:rPr>
        <w:t xml:space="preserve"> </w:t>
      </w:r>
      <w:r>
        <w:t>de</w:t>
      </w:r>
      <w:r>
        <w:rPr>
          <w:spacing w:val="-16"/>
        </w:rPr>
        <w:t xml:space="preserve"> </w:t>
      </w:r>
      <w:r>
        <w:t>un</w:t>
      </w:r>
      <w:r>
        <w:rPr>
          <w:spacing w:val="-13"/>
        </w:rPr>
        <w:t xml:space="preserve"> </w:t>
      </w:r>
      <w:r>
        <w:t>recurso</w:t>
      </w:r>
      <w:r>
        <w:rPr>
          <w:spacing w:val="-19"/>
        </w:rPr>
        <w:t xml:space="preserve"> </w:t>
      </w:r>
      <w:r>
        <w:t>procede</w:t>
      </w:r>
      <w:r>
        <w:rPr>
          <w:spacing w:val="-13"/>
        </w:rPr>
        <w:t xml:space="preserve"> </w:t>
      </w:r>
      <w:r>
        <w:t>reposición,</w:t>
      </w:r>
      <w:r>
        <w:rPr>
          <w:spacing w:val="-16"/>
        </w:rPr>
        <w:t xml:space="preserve"> </w:t>
      </w:r>
      <w:r>
        <w:t>puesto</w:t>
      </w:r>
      <w:r>
        <w:rPr>
          <w:spacing w:val="-14"/>
        </w:rPr>
        <w:t xml:space="preserve"> </w:t>
      </w:r>
      <w:r>
        <w:t>que</w:t>
      </w:r>
      <w:r>
        <w:rPr>
          <w:spacing w:val="-13"/>
        </w:rPr>
        <w:t xml:space="preserve"> </w:t>
      </w:r>
      <w:r>
        <w:t>la</w:t>
      </w:r>
      <w:r>
        <w:rPr>
          <w:spacing w:val="-16"/>
        </w:rPr>
        <w:t xml:space="preserve"> </w:t>
      </w:r>
      <w:r>
        <w:t>queja</w:t>
      </w:r>
      <w:r>
        <w:rPr>
          <w:spacing w:val="-16"/>
        </w:rPr>
        <w:t xml:space="preserve"> </w:t>
      </w:r>
      <w:r>
        <w:t>se</w:t>
      </w:r>
      <w:r>
        <w:rPr>
          <w:spacing w:val="-15"/>
        </w:rPr>
        <w:t xml:space="preserve"> </w:t>
      </w:r>
      <w:r>
        <w:t>reserva</w:t>
      </w:r>
      <w:r>
        <w:rPr>
          <w:spacing w:val="-13"/>
        </w:rPr>
        <w:t xml:space="preserve"> </w:t>
      </w:r>
      <w:r>
        <w:t>a</w:t>
      </w:r>
      <w:r>
        <w:rPr>
          <w:spacing w:val="-13"/>
        </w:rPr>
        <w:t xml:space="preserve"> </w:t>
      </w:r>
      <w:r>
        <w:t xml:space="preserve">eventos en los que el recurso es rechazado. La </w:t>
      </w:r>
      <w:r>
        <w:rPr>
          <w:spacing w:val="-4"/>
        </w:rPr>
        <w:t xml:space="preserve">decisión </w:t>
      </w:r>
      <w:r>
        <w:rPr>
          <w:spacing w:val="-5"/>
        </w:rPr>
        <w:t xml:space="preserve">recurrida </w:t>
      </w:r>
      <w:r>
        <w:rPr>
          <w:spacing w:val="-4"/>
        </w:rPr>
        <w:t xml:space="preserve">tanto </w:t>
      </w:r>
      <w:r>
        <w:t xml:space="preserve">en </w:t>
      </w:r>
      <w:r>
        <w:rPr>
          <w:spacing w:val="-3"/>
        </w:rPr>
        <w:t xml:space="preserve">la SAI </w:t>
      </w:r>
      <w:r>
        <w:rPr>
          <w:spacing w:val="-4"/>
        </w:rPr>
        <w:t xml:space="preserve">como </w:t>
      </w:r>
      <w:r>
        <w:t xml:space="preserve">en </w:t>
      </w:r>
      <w:r>
        <w:rPr>
          <w:spacing w:val="-3"/>
        </w:rPr>
        <w:t xml:space="preserve">la </w:t>
      </w:r>
      <w:r>
        <w:rPr>
          <w:spacing w:val="-4"/>
        </w:rPr>
        <w:t xml:space="preserve">tutela presenta </w:t>
      </w:r>
      <w:r>
        <w:rPr>
          <w:spacing w:val="-3"/>
        </w:rPr>
        <w:t xml:space="preserve">una </w:t>
      </w:r>
      <w:r>
        <w:rPr>
          <w:spacing w:val="-4"/>
        </w:rPr>
        <w:t xml:space="preserve">confusión entre </w:t>
      </w:r>
      <w:r>
        <w:rPr>
          <w:spacing w:val="-3"/>
        </w:rPr>
        <w:t xml:space="preserve">lo </w:t>
      </w:r>
      <w:r>
        <w:rPr>
          <w:spacing w:val="-4"/>
        </w:rPr>
        <w:t xml:space="preserve">que </w:t>
      </w:r>
      <w:r>
        <w:rPr>
          <w:spacing w:val="-3"/>
        </w:rPr>
        <w:t xml:space="preserve">debe </w:t>
      </w:r>
      <w:r>
        <w:rPr>
          <w:spacing w:val="-4"/>
        </w:rPr>
        <w:t xml:space="preserve">entenderse </w:t>
      </w:r>
      <w:r>
        <w:rPr>
          <w:spacing w:val="-3"/>
        </w:rPr>
        <w:t xml:space="preserve">como </w:t>
      </w:r>
      <w:r>
        <w:rPr>
          <w:spacing w:val="-4"/>
        </w:rPr>
        <w:t xml:space="preserve">ausencia </w:t>
      </w:r>
      <w:r>
        <w:t xml:space="preserve">de </w:t>
      </w:r>
      <w:r>
        <w:rPr>
          <w:spacing w:val="-5"/>
        </w:rPr>
        <w:t>sustentación</w:t>
      </w:r>
      <w:r>
        <w:rPr>
          <w:spacing w:val="-16"/>
        </w:rPr>
        <w:t xml:space="preserve"> </w:t>
      </w:r>
      <w:r>
        <w:rPr>
          <w:spacing w:val="-3"/>
        </w:rPr>
        <w:t>del</w:t>
      </w:r>
      <w:r>
        <w:rPr>
          <w:spacing w:val="-18"/>
        </w:rPr>
        <w:t xml:space="preserve"> </w:t>
      </w:r>
      <w:r>
        <w:rPr>
          <w:spacing w:val="-4"/>
        </w:rPr>
        <w:t>recurso</w:t>
      </w:r>
      <w:r>
        <w:rPr>
          <w:spacing w:val="-15"/>
        </w:rPr>
        <w:t xml:space="preserve"> </w:t>
      </w:r>
      <w:r>
        <w:t>de</w:t>
      </w:r>
      <w:r>
        <w:rPr>
          <w:spacing w:val="-16"/>
        </w:rPr>
        <w:t xml:space="preserve"> </w:t>
      </w:r>
      <w:r>
        <w:rPr>
          <w:spacing w:val="-5"/>
        </w:rPr>
        <w:t>apelación</w:t>
      </w:r>
      <w:r>
        <w:rPr>
          <w:spacing w:val="-13"/>
        </w:rPr>
        <w:t xml:space="preserve"> </w:t>
      </w:r>
      <w:r>
        <w:t>y</w:t>
      </w:r>
      <w:r>
        <w:rPr>
          <w:spacing w:val="-20"/>
        </w:rPr>
        <w:t xml:space="preserve"> </w:t>
      </w:r>
      <w:r>
        <w:rPr>
          <w:spacing w:val="-3"/>
        </w:rPr>
        <w:t>la</w:t>
      </w:r>
      <w:r>
        <w:rPr>
          <w:spacing w:val="-16"/>
        </w:rPr>
        <w:t xml:space="preserve"> </w:t>
      </w:r>
      <w:r>
        <w:rPr>
          <w:spacing w:val="-4"/>
        </w:rPr>
        <w:t>falta</w:t>
      </w:r>
      <w:r>
        <w:rPr>
          <w:spacing w:val="-13"/>
        </w:rPr>
        <w:t xml:space="preserve"> </w:t>
      </w:r>
      <w:r>
        <w:t>de</w:t>
      </w:r>
      <w:r>
        <w:rPr>
          <w:spacing w:val="-16"/>
        </w:rPr>
        <w:t xml:space="preserve"> </w:t>
      </w:r>
      <w:r>
        <w:rPr>
          <w:spacing w:val="-5"/>
        </w:rPr>
        <w:t>argumentación</w:t>
      </w:r>
      <w:r>
        <w:rPr>
          <w:spacing w:val="-16"/>
        </w:rPr>
        <w:t xml:space="preserve"> </w:t>
      </w:r>
      <w:r>
        <w:rPr>
          <w:spacing w:val="-4"/>
        </w:rPr>
        <w:t>suficiente</w:t>
      </w:r>
      <w:r>
        <w:rPr>
          <w:spacing w:val="-15"/>
        </w:rPr>
        <w:t xml:space="preserve"> </w:t>
      </w:r>
      <w:r>
        <w:rPr>
          <w:spacing w:val="-3"/>
        </w:rPr>
        <w:t>del</w:t>
      </w:r>
      <w:r>
        <w:rPr>
          <w:spacing w:val="-18"/>
        </w:rPr>
        <w:t xml:space="preserve"> </w:t>
      </w:r>
      <w:r>
        <w:rPr>
          <w:spacing w:val="-4"/>
        </w:rPr>
        <w:t xml:space="preserve">recurso </w:t>
      </w:r>
      <w:r>
        <w:t xml:space="preserve">de </w:t>
      </w:r>
      <w:r>
        <w:rPr>
          <w:spacing w:val="-5"/>
        </w:rPr>
        <w:t xml:space="preserve">apelación, </w:t>
      </w:r>
      <w:r>
        <w:rPr>
          <w:spacing w:val="-3"/>
        </w:rPr>
        <w:t xml:space="preserve">con </w:t>
      </w:r>
      <w:r>
        <w:t xml:space="preserve">la </w:t>
      </w:r>
      <w:r>
        <w:rPr>
          <w:spacing w:val="-5"/>
        </w:rPr>
        <w:t xml:space="preserve">interposición </w:t>
      </w:r>
      <w:r>
        <w:rPr>
          <w:spacing w:val="-4"/>
        </w:rPr>
        <w:t xml:space="preserve">extemporánea  </w:t>
      </w:r>
      <w:r>
        <w:rPr>
          <w:spacing w:val="-3"/>
        </w:rPr>
        <w:t xml:space="preserve">del </w:t>
      </w:r>
      <w:r>
        <w:rPr>
          <w:spacing w:val="-4"/>
        </w:rPr>
        <w:t>mismo,  aspectos</w:t>
      </w:r>
      <w:r>
        <w:rPr>
          <w:spacing w:val="58"/>
        </w:rPr>
        <w:t xml:space="preserve"> </w:t>
      </w:r>
      <w:r>
        <w:rPr>
          <w:spacing w:val="-4"/>
        </w:rPr>
        <w:t xml:space="preserve">que </w:t>
      </w:r>
      <w:r>
        <w:rPr>
          <w:spacing w:val="-5"/>
        </w:rPr>
        <w:t>procesalmente</w:t>
      </w:r>
      <w:r>
        <w:rPr>
          <w:spacing w:val="-15"/>
        </w:rPr>
        <w:t xml:space="preserve"> </w:t>
      </w:r>
      <w:r>
        <w:rPr>
          <w:spacing w:val="-3"/>
        </w:rPr>
        <w:t>son</w:t>
      </w:r>
      <w:r>
        <w:rPr>
          <w:spacing w:val="-15"/>
        </w:rPr>
        <w:t xml:space="preserve"> </w:t>
      </w:r>
      <w:r>
        <w:rPr>
          <w:spacing w:val="-4"/>
        </w:rPr>
        <w:t>distintos.</w:t>
      </w:r>
      <w:r>
        <w:rPr>
          <w:spacing w:val="-12"/>
        </w:rPr>
        <w:t xml:space="preserve"> </w:t>
      </w:r>
      <w:r>
        <w:t>Así</w:t>
      </w:r>
      <w:r>
        <w:rPr>
          <w:spacing w:val="-7"/>
        </w:rPr>
        <w:t xml:space="preserve"> </w:t>
      </w:r>
      <w:r>
        <w:t>lo</w:t>
      </w:r>
      <w:r>
        <w:rPr>
          <w:spacing w:val="-8"/>
        </w:rPr>
        <w:t xml:space="preserve"> </w:t>
      </w:r>
      <w:r>
        <w:t>refleja</w:t>
      </w:r>
      <w:r>
        <w:rPr>
          <w:spacing w:val="-7"/>
        </w:rPr>
        <w:t xml:space="preserve"> </w:t>
      </w:r>
      <w:r>
        <w:t>el</w:t>
      </w:r>
      <w:r>
        <w:rPr>
          <w:spacing w:val="-16"/>
        </w:rPr>
        <w:t xml:space="preserve"> </w:t>
      </w:r>
      <w:r>
        <w:rPr>
          <w:spacing w:val="-4"/>
        </w:rPr>
        <w:t>estudio</w:t>
      </w:r>
      <w:r>
        <w:rPr>
          <w:spacing w:val="-14"/>
        </w:rPr>
        <w:t xml:space="preserve"> </w:t>
      </w:r>
      <w:r>
        <w:t>de</w:t>
      </w:r>
      <w:r>
        <w:rPr>
          <w:spacing w:val="-15"/>
        </w:rPr>
        <w:t xml:space="preserve"> </w:t>
      </w:r>
      <w:r>
        <w:rPr>
          <w:spacing w:val="-4"/>
        </w:rPr>
        <w:t>los</w:t>
      </w:r>
      <w:r>
        <w:rPr>
          <w:spacing w:val="-16"/>
        </w:rPr>
        <w:t xml:space="preserve"> </w:t>
      </w:r>
      <w:r>
        <w:rPr>
          <w:spacing w:val="-4"/>
        </w:rPr>
        <w:t>artículos</w:t>
      </w:r>
      <w:r>
        <w:rPr>
          <w:spacing w:val="-16"/>
        </w:rPr>
        <w:t xml:space="preserve"> </w:t>
      </w:r>
      <w:r>
        <w:rPr>
          <w:spacing w:val="-4"/>
        </w:rPr>
        <w:t>179A,</w:t>
      </w:r>
      <w:r>
        <w:rPr>
          <w:spacing w:val="-15"/>
        </w:rPr>
        <w:t xml:space="preserve"> </w:t>
      </w:r>
      <w:r>
        <w:rPr>
          <w:spacing w:val="-4"/>
        </w:rPr>
        <w:t>179B,</w:t>
      </w:r>
      <w:r>
        <w:rPr>
          <w:spacing w:val="-14"/>
        </w:rPr>
        <w:t xml:space="preserve"> </w:t>
      </w:r>
      <w:r>
        <w:rPr>
          <w:spacing w:val="-3"/>
        </w:rPr>
        <w:t xml:space="preserve">179C </w:t>
      </w:r>
      <w:r>
        <w:t>y</w:t>
      </w:r>
      <w:r>
        <w:rPr>
          <w:spacing w:val="-12"/>
        </w:rPr>
        <w:t xml:space="preserve"> </w:t>
      </w:r>
      <w:r>
        <w:rPr>
          <w:spacing w:val="-3"/>
        </w:rPr>
        <w:t>179D</w:t>
      </w:r>
      <w:r>
        <w:rPr>
          <w:spacing w:val="-11"/>
        </w:rPr>
        <w:t xml:space="preserve"> </w:t>
      </w:r>
      <w:r>
        <w:t>de</w:t>
      </w:r>
      <w:r>
        <w:rPr>
          <w:spacing w:val="-6"/>
        </w:rPr>
        <w:t xml:space="preserve"> </w:t>
      </w:r>
      <w:r>
        <w:rPr>
          <w:spacing w:val="-3"/>
        </w:rPr>
        <w:t>la</w:t>
      </w:r>
      <w:r>
        <w:rPr>
          <w:spacing w:val="-9"/>
        </w:rPr>
        <w:t xml:space="preserve"> </w:t>
      </w:r>
      <w:r>
        <w:rPr>
          <w:spacing w:val="-3"/>
        </w:rPr>
        <w:t>ley</w:t>
      </w:r>
      <w:r>
        <w:rPr>
          <w:spacing w:val="-10"/>
        </w:rPr>
        <w:t xml:space="preserve"> </w:t>
      </w:r>
      <w:r>
        <w:rPr>
          <w:spacing w:val="-3"/>
        </w:rPr>
        <w:t>1395</w:t>
      </w:r>
      <w:r>
        <w:rPr>
          <w:spacing w:val="-9"/>
        </w:rPr>
        <w:t xml:space="preserve"> </w:t>
      </w:r>
      <w:r>
        <w:t>de</w:t>
      </w:r>
      <w:r>
        <w:rPr>
          <w:spacing w:val="-9"/>
        </w:rPr>
        <w:t xml:space="preserve"> </w:t>
      </w:r>
      <w:r>
        <w:rPr>
          <w:spacing w:val="-3"/>
        </w:rPr>
        <w:t>2010</w:t>
      </w:r>
      <w:r>
        <w:rPr>
          <w:spacing w:val="-9"/>
        </w:rPr>
        <w:t xml:space="preserve"> </w:t>
      </w:r>
      <w:r>
        <w:rPr>
          <w:spacing w:val="-4"/>
        </w:rPr>
        <w:t>que</w:t>
      </w:r>
      <w:r>
        <w:rPr>
          <w:spacing w:val="-9"/>
        </w:rPr>
        <w:t xml:space="preserve"> </w:t>
      </w:r>
      <w:r>
        <w:rPr>
          <w:spacing w:val="-4"/>
        </w:rPr>
        <w:t>adicionó</w:t>
      </w:r>
      <w:r>
        <w:rPr>
          <w:spacing w:val="-6"/>
        </w:rPr>
        <w:t xml:space="preserve"> </w:t>
      </w:r>
      <w:r>
        <w:rPr>
          <w:spacing w:val="-3"/>
        </w:rPr>
        <w:t>la</w:t>
      </w:r>
      <w:r>
        <w:rPr>
          <w:spacing w:val="-9"/>
        </w:rPr>
        <w:t xml:space="preserve"> </w:t>
      </w:r>
      <w:r>
        <w:rPr>
          <w:spacing w:val="-3"/>
        </w:rPr>
        <w:t>ley</w:t>
      </w:r>
      <w:r>
        <w:rPr>
          <w:spacing w:val="-12"/>
        </w:rPr>
        <w:t xml:space="preserve"> </w:t>
      </w:r>
      <w:r>
        <w:rPr>
          <w:spacing w:val="-3"/>
        </w:rPr>
        <w:t>906</w:t>
      </w:r>
      <w:r>
        <w:rPr>
          <w:spacing w:val="-9"/>
        </w:rPr>
        <w:t xml:space="preserve"> </w:t>
      </w:r>
      <w:r>
        <w:t>de</w:t>
      </w:r>
      <w:r>
        <w:rPr>
          <w:spacing w:val="-9"/>
        </w:rPr>
        <w:t xml:space="preserve"> </w:t>
      </w:r>
      <w:r>
        <w:rPr>
          <w:spacing w:val="-4"/>
        </w:rPr>
        <w:t>2004.</w:t>
      </w:r>
    </w:p>
    <w:p xmlns:wp14="http://schemas.microsoft.com/office/word/2010/wordml" w:rsidR="00E541D7" w:rsidRDefault="00473DD1" w14:paraId="5B9134F2" wp14:textId="77777777">
      <w:pPr>
        <w:spacing w:before="241" w:line="360" w:lineRule="auto"/>
        <w:ind w:left="2208" w:right="808"/>
        <w:jc w:val="both"/>
        <w:rPr>
          <w:i/>
          <w:sz w:val="24"/>
        </w:rPr>
      </w:pPr>
      <w:r>
        <w:rPr>
          <w:spacing w:val="-3"/>
          <w:sz w:val="24"/>
        </w:rPr>
        <w:t xml:space="preserve">De </w:t>
      </w:r>
      <w:r>
        <w:rPr>
          <w:spacing w:val="-4"/>
          <w:sz w:val="24"/>
        </w:rPr>
        <w:t xml:space="preserve">acuerdo </w:t>
      </w:r>
      <w:r>
        <w:rPr>
          <w:spacing w:val="-3"/>
          <w:sz w:val="24"/>
        </w:rPr>
        <w:t xml:space="preserve">con </w:t>
      </w:r>
      <w:r>
        <w:rPr>
          <w:spacing w:val="-4"/>
          <w:sz w:val="24"/>
        </w:rPr>
        <w:t xml:space="preserve">estas normas, cuando </w:t>
      </w:r>
      <w:r>
        <w:rPr>
          <w:sz w:val="24"/>
        </w:rPr>
        <w:t xml:space="preserve">no se </w:t>
      </w:r>
      <w:r>
        <w:rPr>
          <w:spacing w:val="-4"/>
          <w:sz w:val="24"/>
        </w:rPr>
        <w:t xml:space="preserve">sustente </w:t>
      </w:r>
      <w:r>
        <w:rPr>
          <w:sz w:val="24"/>
        </w:rPr>
        <w:t xml:space="preserve">el </w:t>
      </w:r>
      <w:r>
        <w:rPr>
          <w:spacing w:val="-4"/>
          <w:sz w:val="24"/>
        </w:rPr>
        <w:t xml:space="preserve">recurso </w:t>
      </w:r>
      <w:r>
        <w:rPr>
          <w:sz w:val="24"/>
        </w:rPr>
        <w:t xml:space="preserve">de </w:t>
      </w:r>
      <w:r>
        <w:rPr>
          <w:spacing w:val="-5"/>
          <w:sz w:val="24"/>
        </w:rPr>
        <w:t xml:space="preserve">apelación </w:t>
      </w:r>
      <w:r>
        <w:rPr>
          <w:spacing w:val="-3"/>
          <w:sz w:val="24"/>
        </w:rPr>
        <w:t xml:space="preserve">se </w:t>
      </w:r>
      <w:r>
        <w:rPr>
          <w:spacing w:val="-5"/>
          <w:sz w:val="24"/>
        </w:rPr>
        <w:t xml:space="preserve">declarará </w:t>
      </w:r>
      <w:r>
        <w:rPr>
          <w:spacing w:val="-4"/>
          <w:sz w:val="24"/>
        </w:rPr>
        <w:t xml:space="preserve">desierto, “mediante </w:t>
      </w:r>
      <w:r>
        <w:rPr>
          <w:spacing w:val="-5"/>
          <w:sz w:val="24"/>
        </w:rPr>
        <w:t xml:space="preserve">providencia </w:t>
      </w:r>
      <w:r>
        <w:rPr>
          <w:spacing w:val="-4"/>
          <w:sz w:val="24"/>
        </w:rPr>
        <w:t xml:space="preserve">contra </w:t>
      </w:r>
      <w:r>
        <w:rPr>
          <w:spacing w:val="-3"/>
          <w:sz w:val="24"/>
        </w:rPr>
        <w:t xml:space="preserve">la </w:t>
      </w:r>
      <w:r>
        <w:rPr>
          <w:spacing w:val="-4"/>
          <w:sz w:val="24"/>
        </w:rPr>
        <w:t>cual procede</w:t>
      </w:r>
      <w:r>
        <w:rPr>
          <w:spacing w:val="58"/>
          <w:sz w:val="24"/>
        </w:rPr>
        <w:t xml:space="preserve"> </w:t>
      </w:r>
      <w:r>
        <w:rPr>
          <w:sz w:val="24"/>
        </w:rPr>
        <w:t xml:space="preserve">el </w:t>
      </w:r>
      <w:r>
        <w:rPr>
          <w:spacing w:val="-4"/>
          <w:sz w:val="24"/>
        </w:rPr>
        <w:t xml:space="preserve">recurso </w:t>
      </w:r>
      <w:r>
        <w:rPr>
          <w:sz w:val="24"/>
        </w:rPr>
        <w:t xml:space="preserve">de </w:t>
      </w:r>
      <w:r>
        <w:rPr>
          <w:spacing w:val="-5"/>
          <w:sz w:val="24"/>
        </w:rPr>
        <w:t xml:space="preserve">reposición”. </w:t>
      </w:r>
      <w:r>
        <w:rPr>
          <w:spacing w:val="-3"/>
          <w:sz w:val="24"/>
        </w:rPr>
        <w:t xml:space="preserve">Por </w:t>
      </w:r>
      <w:r>
        <w:rPr>
          <w:sz w:val="24"/>
        </w:rPr>
        <w:t xml:space="preserve">el </w:t>
      </w:r>
      <w:r>
        <w:rPr>
          <w:spacing w:val="-5"/>
          <w:sz w:val="24"/>
        </w:rPr>
        <w:t xml:space="preserve">contrario, </w:t>
      </w:r>
      <w:r>
        <w:rPr>
          <w:sz w:val="24"/>
        </w:rPr>
        <w:t xml:space="preserve">el </w:t>
      </w:r>
      <w:r>
        <w:rPr>
          <w:spacing w:val="-4"/>
          <w:sz w:val="24"/>
        </w:rPr>
        <w:t xml:space="preserve">artículo </w:t>
      </w:r>
      <w:r>
        <w:rPr>
          <w:spacing w:val="-3"/>
          <w:sz w:val="24"/>
        </w:rPr>
        <w:t xml:space="preserve">179B </w:t>
      </w:r>
      <w:r>
        <w:rPr>
          <w:spacing w:val="-4"/>
          <w:sz w:val="24"/>
        </w:rPr>
        <w:t>consagra que “</w:t>
      </w:r>
      <w:r>
        <w:rPr>
          <w:i/>
          <w:spacing w:val="-4"/>
          <w:sz w:val="24"/>
        </w:rPr>
        <w:t xml:space="preserve">[c]uando </w:t>
      </w:r>
      <w:r>
        <w:rPr>
          <w:i/>
          <w:sz w:val="24"/>
        </w:rPr>
        <w:t xml:space="preserve">el </w:t>
      </w:r>
      <w:r>
        <w:rPr>
          <w:i/>
          <w:spacing w:val="-5"/>
          <w:sz w:val="24"/>
        </w:rPr>
        <w:t xml:space="preserve">funcionario </w:t>
      </w:r>
      <w:r>
        <w:rPr>
          <w:i/>
          <w:sz w:val="24"/>
        </w:rPr>
        <w:t xml:space="preserve">de </w:t>
      </w:r>
      <w:r>
        <w:rPr>
          <w:i/>
          <w:spacing w:val="-5"/>
          <w:sz w:val="24"/>
        </w:rPr>
        <w:t xml:space="preserve">primera instancia </w:t>
      </w:r>
      <w:r>
        <w:rPr>
          <w:i/>
          <w:spacing w:val="-4"/>
          <w:sz w:val="24"/>
        </w:rPr>
        <w:t xml:space="preserve">deniegue </w:t>
      </w:r>
      <w:r>
        <w:rPr>
          <w:i/>
          <w:sz w:val="24"/>
        </w:rPr>
        <w:t xml:space="preserve">el </w:t>
      </w:r>
      <w:r>
        <w:rPr>
          <w:i/>
          <w:spacing w:val="-4"/>
          <w:sz w:val="24"/>
        </w:rPr>
        <w:t xml:space="preserve">recurso </w:t>
      </w:r>
      <w:r>
        <w:rPr>
          <w:i/>
          <w:sz w:val="24"/>
        </w:rPr>
        <w:t xml:space="preserve">de </w:t>
      </w:r>
      <w:r>
        <w:rPr>
          <w:i/>
          <w:spacing w:val="-5"/>
          <w:sz w:val="24"/>
        </w:rPr>
        <w:t xml:space="preserve">apelación, </w:t>
      </w:r>
      <w:r>
        <w:rPr>
          <w:i/>
          <w:sz w:val="24"/>
        </w:rPr>
        <w:t xml:space="preserve">el </w:t>
      </w:r>
      <w:r>
        <w:rPr>
          <w:i/>
          <w:spacing w:val="-5"/>
          <w:sz w:val="24"/>
        </w:rPr>
        <w:t xml:space="preserve">recurrente </w:t>
      </w:r>
      <w:r>
        <w:rPr>
          <w:i/>
          <w:spacing w:val="-4"/>
          <w:sz w:val="24"/>
        </w:rPr>
        <w:t xml:space="preserve">podrá interponer </w:t>
      </w:r>
      <w:r>
        <w:rPr>
          <w:i/>
          <w:sz w:val="24"/>
        </w:rPr>
        <w:t xml:space="preserve">el de </w:t>
      </w:r>
      <w:r>
        <w:rPr>
          <w:i/>
          <w:spacing w:val="-4"/>
          <w:sz w:val="24"/>
        </w:rPr>
        <w:t xml:space="preserve">queja, dentro </w:t>
      </w:r>
      <w:r>
        <w:rPr>
          <w:i/>
          <w:spacing w:val="-2"/>
          <w:sz w:val="24"/>
        </w:rPr>
        <w:t xml:space="preserve">del </w:t>
      </w:r>
      <w:r>
        <w:rPr>
          <w:i/>
          <w:spacing w:val="-4"/>
          <w:sz w:val="24"/>
        </w:rPr>
        <w:t xml:space="preserve">término </w:t>
      </w:r>
      <w:r>
        <w:rPr>
          <w:i/>
          <w:sz w:val="24"/>
        </w:rPr>
        <w:t xml:space="preserve">de </w:t>
      </w:r>
      <w:r>
        <w:rPr>
          <w:i/>
          <w:spacing w:val="-4"/>
          <w:sz w:val="24"/>
        </w:rPr>
        <w:t xml:space="preserve">ejecutoria </w:t>
      </w:r>
      <w:r>
        <w:rPr>
          <w:i/>
          <w:sz w:val="24"/>
        </w:rPr>
        <w:t xml:space="preserve">de </w:t>
      </w:r>
      <w:r>
        <w:rPr>
          <w:i/>
          <w:spacing w:val="-3"/>
          <w:sz w:val="24"/>
        </w:rPr>
        <w:t xml:space="preserve">la que </w:t>
      </w:r>
      <w:r>
        <w:rPr>
          <w:i/>
          <w:spacing w:val="-4"/>
          <w:sz w:val="24"/>
        </w:rPr>
        <w:t xml:space="preserve">decisión </w:t>
      </w:r>
      <w:r>
        <w:rPr>
          <w:i/>
          <w:spacing w:val="-3"/>
          <w:sz w:val="24"/>
        </w:rPr>
        <w:t xml:space="preserve">que </w:t>
      </w:r>
      <w:r>
        <w:rPr>
          <w:i/>
          <w:spacing w:val="-4"/>
          <w:sz w:val="24"/>
        </w:rPr>
        <w:t xml:space="preserve">deniega </w:t>
      </w:r>
      <w:r>
        <w:rPr>
          <w:i/>
          <w:sz w:val="24"/>
        </w:rPr>
        <w:t xml:space="preserve">el </w:t>
      </w:r>
      <w:r>
        <w:rPr>
          <w:i/>
          <w:spacing w:val="-4"/>
          <w:sz w:val="24"/>
        </w:rPr>
        <w:t>recurso”.</w:t>
      </w:r>
    </w:p>
    <w:p xmlns:wp14="http://schemas.microsoft.com/office/word/2010/wordml" w:rsidR="00E541D7" w:rsidRDefault="00E541D7" w14:paraId="4B99056E" wp14:textId="77777777">
      <w:pPr>
        <w:pStyle w:val="Textoindependiente"/>
        <w:rPr>
          <w:i/>
          <w:sz w:val="20"/>
        </w:rPr>
      </w:pPr>
    </w:p>
    <w:p xmlns:wp14="http://schemas.microsoft.com/office/word/2010/wordml" w:rsidR="00E541D7" w:rsidRDefault="00E541D7" w14:paraId="1299C43A" wp14:textId="77777777">
      <w:pPr>
        <w:pStyle w:val="Textoindependiente"/>
        <w:rPr>
          <w:i/>
          <w:sz w:val="20"/>
        </w:rPr>
      </w:pPr>
    </w:p>
    <w:p xmlns:wp14="http://schemas.microsoft.com/office/word/2010/wordml" w:rsidR="00E541D7" w:rsidRDefault="00E541D7" w14:paraId="4DDBEF00" wp14:textId="77777777">
      <w:pPr>
        <w:pStyle w:val="Textoindependiente"/>
        <w:spacing w:before="3"/>
        <w:rPr>
          <w:i/>
          <w:sz w:val="23"/>
        </w:rPr>
      </w:pPr>
    </w:p>
    <w:p xmlns:wp14="http://schemas.microsoft.com/office/word/2010/wordml" w:rsidR="00E541D7" w:rsidRDefault="00473DD1" w14:paraId="7C98970F" wp14:textId="77777777">
      <w:pPr>
        <w:spacing w:before="101"/>
        <w:ind w:right="808"/>
        <w:jc w:val="right"/>
        <w:rPr>
          <w:b/>
          <w:sz w:val="16"/>
        </w:rPr>
      </w:pPr>
      <w:r>
        <w:rPr>
          <w:sz w:val="16"/>
        </w:rPr>
        <w:t xml:space="preserve">Página </w:t>
      </w:r>
      <w:r>
        <w:rPr>
          <w:b/>
          <w:sz w:val="16"/>
        </w:rPr>
        <w:t xml:space="preserve">3 </w:t>
      </w:r>
      <w:r>
        <w:rPr>
          <w:sz w:val="16"/>
        </w:rPr>
        <w:t xml:space="preserve">de </w:t>
      </w:r>
      <w:r>
        <w:rPr>
          <w:b/>
          <w:sz w:val="16"/>
        </w:rPr>
        <w:t>11</w:t>
      </w:r>
    </w:p>
    <w:p xmlns:wp14="http://schemas.microsoft.com/office/word/2010/wordml" w:rsidR="00E541D7" w:rsidRDefault="00E541D7" w14:paraId="3461D779" wp14:textId="77777777">
      <w:pPr>
        <w:jc w:val="right"/>
        <w:rPr>
          <w:sz w:val="16"/>
        </w:rPr>
        <w:sectPr w:rsidR="00E541D7">
          <w:footerReference w:type="default" r:id="rId17"/>
          <w:pgSz w:w="12240" w:h="15840" w:orient="portrait"/>
          <w:pgMar w:top="180" w:right="320" w:bottom="1360" w:left="60" w:header="0" w:footer="1171" w:gutter="0"/>
          <w:cols w:space="720"/>
        </w:sectPr>
      </w:pPr>
    </w:p>
    <w:p xmlns:wp14="http://schemas.microsoft.com/office/word/2010/wordml" w:rsidR="00E541D7" w:rsidRDefault="00473DD1" w14:paraId="12038C87"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3" behindDoc="0" locked="0" layoutInCell="1" allowOverlap="1" wp14:anchorId="110763CB" wp14:editId="7777777">
            <wp:simplePos x="0" y="0"/>
            <wp:positionH relativeFrom="page">
              <wp:posOffset>3789045</wp:posOffset>
            </wp:positionH>
            <wp:positionV relativeFrom="paragraph">
              <wp:posOffset>245489</wp:posOffset>
            </wp:positionV>
            <wp:extent cx="912180" cy="1304925"/>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6832" behindDoc="0" locked="0" layoutInCell="1" allowOverlap="1" wp14:anchorId="51E3DC35" wp14:editId="7777777">
            <wp:simplePos x="0" y="0"/>
            <wp:positionH relativeFrom="page">
              <wp:posOffset>101600</wp:posOffset>
            </wp:positionH>
            <wp:positionV relativeFrom="paragraph">
              <wp:posOffset>139444</wp:posOffset>
            </wp:positionV>
            <wp:extent cx="254000" cy="30353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23025">
        <w:rPr>
          <w:noProof/>
          <w:lang w:val="es-CO" w:eastAsia="es-CO"/>
        </w:rPr>
        <mc:AlternateContent>
          <mc:Choice Requires="wps">
            <w:drawing>
              <wp:anchor xmlns:wp14="http://schemas.microsoft.com/office/word/2010/wordprocessingDrawing" distT="0" distB="0" distL="114300" distR="114300" simplePos="0" relativeHeight="15737344" behindDoc="0" locked="0" layoutInCell="1" allowOverlap="1" wp14:anchorId="779F1F72" wp14:editId="7777777">
                <wp:simplePos x="0" y="0"/>
                <wp:positionH relativeFrom="page">
                  <wp:posOffset>398145</wp:posOffset>
                </wp:positionH>
                <wp:positionV relativeFrom="paragraph">
                  <wp:posOffset>525780</wp:posOffset>
                </wp:positionV>
                <wp:extent cx="101600" cy="2661920"/>
                <wp:effectExtent l="0" t="0" r="0" b="0"/>
                <wp:wrapNone/>
                <wp:docPr id="5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12F9754A" wp14:textId="77777777">
                            <w:pPr>
                              <w:ind w:left="20"/>
                              <w:rPr>
                                <w:sz w:val="12"/>
                              </w:rPr>
                            </w:pPr>
                            <w:r>
                              <w:rPr>
                                <w:sz w:val="12"/>
                              </w:rPr>
                              <w:t>Identificador +M+3 BYy3 Ul4k yZLS sily v7Xs We4=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6100867">
              <v:shape id="Text Box 24" style="position:absolute;left:0;text-align:left;margin-left:31.35pt;margin-top:41.4pt;width:8pt;height:209.6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">
                <v:textbox style="layout-flow:vertical;mso-layout-flow-alt:bottom-to-top" inset="0,0,0,0">
                  <w:txbxContent>
                    <w:p w:rsidR="00E541D7" w:rsidRDefault="00473DD1" w14:paraId="5C158664" wp14:textId="77777777">
                      <w:pPr>
                        <w:ind w:left="20"/>
                        <w:rPr>
                          <w:sz w:val="12"/>
                        </w:rPr>
                      </w:pPr>
                      <w:r>
                        <w:rPr>
                          <w:sz w:val="12"/>
                        </w:rPr>
                        <w:t>Identificador +M+3 BYy3 Ul4k yZLS sily v7Xs We4= (Válido indefinidamente)</w:t>
                      </w:r>
                    </w:p>
                  </w:txbxContent>
                </v:textbox>
                <w10:wrap anchorx="page"/>
              </v:shape>
            </w:pict>
          </mc:Fallback>
        </mc:AlternateContent>
      </w:r>
      <w:r w:rsidR="00023025">
        <w:rPr>
          <w:noProof/>
          <w:lang w:val="es-CO" w:eastAsia="es-CO"/>
        </w:rPr>
        <mc:AlternateContent>
          <mc:Choice Requires="wps">
            <w:drawing>
              <wp:anchor xmlns:wp14="http://schemas.microsoft.com/office/word/2010/wordprocessingDrawing" distT="0" distB="0" distL="114300" distR="114300" simplePos="0" relativeHeight="15737856" behindDoc="0" locked="0" layoutInCell="1" allowOverlap="1" wp14:anchorId="40441400" wp14:editId="7777777">
                <wp:simplePos x="0" y="0"/>
                <wp:positionH relativeFrom="page">
                  <wp:posOffset>563245</wp:posOffset>
                </wp:positionH>
                <wp:positionV relativeFrom="paragraph">
                  <wp:posOffset>1323975</wp:posOffset>
                </wp:positionV>
                <wp:extent cx="101600" cy="1863725"/>
                <wp:effectExtent l="0" t="0" r="0" b="0"/>
                <wp:wrapNone/>
                <wp:docPr id="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30E3C48C" wp14:textId="77777777">
                            <w:pPr>
                              <w:ind w:left="20"/>
                              <w:rPr>
                                <w:sz w:val="12"/>
                              </w:rPr>
                            </w:pPr>
                            <w:r>
                              <w:rPr>
                                <w:sz w:val="12"/>
                              </w:rPr>
                              <w:t xml:space="preserve">URL </w:t>
                            </w:r>
                            <w:hyperlink r:id="rId18">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916096C">
              <v:shape id="Text Box 23" style="position:absolute;left:0;text-align:left;margin-left:44.35pt;margin-top:104.25pt;width:8pt;height:146.7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d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vgBz3bECAAC1BQAADgAA&#10;AAAAAAAAAAAAAAAuAgAAZHJzL2Uyb0RvYy54bWxQSwECLQAUAAYACAAAACEARuIJYt0AAAAKAQAA&#10;DwAAAAAAAAAAAAAAAAALBQAAZHJzL2Rvd25yZXYueG1sUEsFBgAAAAAEAAQA8wAAABUGAAAAAA==&#10;">
                <v:textbox style="layout-flow:vertical;mso-layout-flow-alt:bottom-to-top" inset="0,0,0,0">
                  <w:txbxContent>
                    <w:p w:rsidR="00E541D7" w:rsidRDefault="00473DD1" w14:paraId="75A5D2CB" wp14:textId="77777777">
                      <w:pPr>
                        <w:ind w:left="20"/>
                        <w:rPr>
                          <w:sz w:val="12"/>
                        </w:rPr>
                      </w:pPr>
                      <w:r>
                        <w:rPr>
                          <w:sz w:val="12"/>
                        </w:rPr>
                        <w:t xml:space="preserve">URL </w:t>
                      </w:r>
                      <w:hyperlink r:id="rId19">
                        <w:r>
                          <w:rPr>
                            <w:sz w:val="12"/>
                          </w:rPr>
                          <w:t>https://www.procuraduria.gov.co/SedeElectronica</w:t>
                        </w:r>
                      </w:hyperlink>
                    </w:p>
                  </w:txbxContent>
                </v:textbox>
                <w10:wrap anchorx="page"/>
              </v:shape>
            </w:pict>
          </mc:Fallback>
        </mc:AlternateContent>
      </w:r>
      <w:r>
        <w:rPr>
          <w:sz w:val="20"/>
        </w:rPr>
        <w:t>Fecha: 2021-04-06 10:44:14</w:t>
      </w:r>
    </w:p>
    <w:p xmlns:wp14="http://schemas.microsoft.com/office/word/2010/wordml" w:rsidR="00E541D7" w:rsidRDefault="00473DD1" w14:paraId="4C1A5D9B" wp14:textId="77777777">
      <w:pPr>
        <w:pStyle w:val="Textoindependiente"/>
        <w:spacing w:line="360" w:lineRule="auto"/>
        <w:ind w:left="2208" w:right="813"/>
        <w:jc w:val="both"/>
      </w:pPr>
      <w:r>
        <w:t>Así pues, existen dos fenómenos procesales diferentes: la declaratoria de desierto de un recurso, contra el que procede la reposición y la denegación de un recurso, decisión contra la que procede el recurso de queja.</w:t>
      </w:r>
    </w:p>
    <w:p xmlns:wp14="http://schemas.microsoft.com/office/word/2010/wordml" w:rsidR="00E541D7" w:rsidRDefault="00E541D7" w14:paraId="3CF2D8B6" wp14:textId="77777777">
      <w:pPr>
        <w:pStyle w:val="Textoindependiente"/>
        <w:rPr>
          <w:sz w:val="36"/>
        </w:rPr>
      </w:pPr>
    </w:p>
    <w:p xmlns:wp14="http://schemas.microsoft.com/office/word/2010/wordml" w:rsidR="00E541D7" w:rsidRDefault="00473DD1" w14:paraId="73D37D77" wp14:textId="77777777">
      <w:pPr>
        <w:pStyle w:val="Textoindependiente"/>
        <w:spacing w:line="360" w:lineRule="auto"/>
        <w:ind w:left="2208" w:right="806"/>
        <w:jc w:val="both"/>
      </w:pPr>
      <w:r>
        <w:rPr>
          <w:spacing w:val="-4"/>
        </w:rPr>
        <w:t>Así pues,</w:t>
      </w:r>
      <w:r>
        <w:rPr>
          <w:spacing w:val="58"/>
        </w:rPr>
        <w:t xml:space="preserve"> </w:t>
      </w:r>
      <w:r>
        <w:t xml:space="preserve">no </w:t>
      </w:r>
      <w:r>
        <w:rPr>
          <w:spacing w:val="-4"/>
        </w:rPr>
        <w:t xml:space="preserve">presentar </w:t>
      </w:r>
      <w:r>
        <w:t xml:space="preserve">un </w:t>
      </w:r>
      <w:r>
        <w:rPr>
          <w:spacing w:val="-4"/>
        </w:rPr>
        <w:t xml:space="preserve">recurso oportunamente </w:t>
      </w:r>
      <w:r>
        <w:rPr>
          <w:spacing w:val="-5"/>
        </w:rPr>
        <w:t xml:space="preserve">permite </w:t>
      </w:r>
      <w:r>
        <w:rPr>
          <w:spacing w:val="-4"/>
        </w:rPr>
        <w:t xml:space="preserve">que este </w:t>
      </w:r>
      <w:r>
        <w:rPr>
          <w:spacing w:val="-3"/>
        </w:rPr>
        <w:t xml:space="preserve">se </w:t>
      </w:r>
      <w:r>
        <w:rPr>
          <w:spacing w:val="-4"/>
        </w:rPr>
        <w:t>declare desierto.</w:t>
      </w:r>
      <w:r>
        <w:rPr>
          <w:spacing w:val="-16"/>
        </w:rPr>
        <w:t xml:space="preserve"> </w:t>
      </w:r>
      <w:r>
        <w:rPr>
          <w:spacing w:val="-3"/>
        </w:rPr>
        <w:t>Es</w:t>
      </w:r>
      <w:r>
        <w:rPr>
          <w:spacing w:val="-16"/>
        </w:rPr>
        <w:t xml:space="preserve"> </w:t>
      </w:r>
      <w:r>
        <w:rPr>
          <w:spacing w:val="-4"/>
        </w:rPr>
        <w:t>precisamente</w:t>
      </w:r>
      <w:r>
        <w:rPr>
          <w:spacing w:val="-15"/>
        </w:rPr>
        <w:t xml:space="preserve"> </w:t>
      </w:r>
      <w:r>
        <w:rPr>
          <w:spacing w:val="-3"/>
        </w:rPr>
        <w:t>ese</w:t>
      </w:r>
      <w:r>
        <w:rPr>
          <w:spacing w:val="-15"/>
        </w:rPr>
        <w:t xml:space="preserve"> </w:t>
      </w:r>
      <w:r>
        <w:t>es</w:t>
      </w:r>
      <w:r>
        <w:rPr>
          <w:spacing w:val="-16"/>
        </w:rPr>
        <w:t xml:space="preserve"> </w:t>
      </w:r>
      <w:r>
        <w:t>el</w:t>
      </w:r>
      <w:r>
        <w:rPr>
          <w:spacing w:val="-16"/>
        </w:rPr>
        <w:t xml:space="preserve"> </w:t>
      </w:r>
      <w:r>
        <w:rPr>
          <w:spacing w:val="-4"/>
        </w:rPr>
        <w:t>fenómeno</w:t>
      </w:r>
      <w:r>
        <w:rPr>
          <w:spacing w:val="-17"/>
        </w:rPr>
        <w:t xml:space="preserve"> </w:t>
      </w:r>
      <w:r>
        <w:rPr>
          <w:spacing w:val="-5"/>
        </w:rPr>
        <w:t>material</w:t>
      </w:r>
      <w:r>
        <w:rPr>
          <w:spacing w:val="-11"/>
        </w:rPr>
        <w:t xml:space="preserve"> </w:t>
      </w:r>
      <w:r>
        <w:rPr>
          <w:spacing w:val="-4"/>
        </w:rPr>
        <w:t>que</w:t>
      </w:r>
      <w:r>
        <w:rPr>
          <w:spacing w:val="-15"/>
        </w:rPr>
        <w:t xml:space="preserve"> </w:t>
      </w:r>
      <w:r>
        <w:rPr>
          <w:spacing w:val="-4"/>
        </w:rPr>
        <w:t>sanciona</w:t>
      </w:r>
      <w:r>
        <w:rPr>
          <w:spacing w:val="-15"/>
        </w:rPr>
        <w:t xml:space="preserve"> </w:t>
      </w:r>
      <w:r>
        <w:t>la</w:t>
      </w:r>
      <w:r>
        <w:rPr>
          <w:spacing w:val="-16"/>
        </w:rPr>
        <w:t xml:space="preserve"> </w:t>
      </w:r>
      <w:r>
        <w:rPr>
          <w:spacing w:val="-4"/>
        </w:rPr>
        <w:t>norma</w:t>
      </w:r>
      <w:r>
        <w:rPr>
          <w:spacing w:val="-15"/>
        </w:rPr>
        <w:t xml:space="preserve"> </w:t>
      </w:r>
      <w:r>
        <w:rPr>
          <w:spacing w:val="-4"/>
        </w:rPr>
        <w:t xml:space="preserve">prevista </w:t>
      </w:r>
      <w:r>
        <w:t>en</w:t>
      </w:r>
      <w:r>
        <w:rPr>
          <w:spacing w:val="-22"/>
        </w:rPr>
        <w:t xml:space="preserve"> </w:t>
      </w:r>
      <w:r>
        <w:t>el</w:t>
      </w:r>
      <w:r>
        <w:rPr>
          <w:spacing w:val="-23"/>
        </w:rPr>
        <w:t xml:space="preserve"> </w:t>
      </w:r>
      <w:r>
        <w:rPr>
          <w:spacing w:val="-4"/>
        </w:rPr>
        <w:t>artículo</w:t>
      </w:r>
      <w:r>
        <w:rPr>
          <w:spacing w:val="-21"/>
        </w:rPr>
        <w:t xml:space="preserve"> </w:t>
      </w:r>
      <w:r>
        <w:rPr>
          <w:spacing w:val="-3"/>
        </w:rPr>
        <w:t>179A</w:t>
      </w:r>
      <w:r>
        <w:rPr>
          <w:spacing w:val="-19"/>
        </w:rPr>
        <w:t xml:space="preserve"> </w:t>
      </w:r>
      <w:r>
        <w:t>de</w:t>
      </w:r>
      <w:r>
        <w:rPr>
          <w:spacing w:val="-19"/>
        </w:rPr>
        <w:t xml:space="preserve"> </w:t>
      </w:r>
      <w:r>
        <w:rPr>
          <w:spacing w:val="-3"/>
        </w:rPr>
        <w:t>la</w:t>
      </w:r>
      <w:r>
        <w:rPr>
          <w:spacing w:val="-18"/>
        </w:rPr>
        <w:t xml:space="preserve"> </w:t>
      </w:r>
      <w:r>
        <w:rPr>
          <w:spacing w:val="-2"/>
        </w:rPr>
        <w:t>Ley</w:t>
      </w:r>
      <w:r>
        <w:rPr>
          <w:spacing w:val="-25"/>
        </w:rPr>
        <w:t xml:space="preserve"> </w:t>
      </w:r>
      <w:r>
        <w:rPr>
          <w:spacing w:val="-3"/>
        </w:rPr>
        <w:t>906</w:t>
      </w:r>
      <w:r>
        <w:rPr>
          <w:spacing w:val="-19"/>
        </w:rPr>
        <w:t xml:space="preserve"> </w:t>
      </w:r>
      <w:r>
        <w:t>de</w:t>
      </w:r>
      <w:r>
        <w:rPr>
          <w:spacing w:val="-21"/>
        </w:rPr>
        <w:t xml:space="preserve"> </w:t>
      </w:r>
      <w:r>
        <w:rPr>
          <w:spacing w:val="-4"/>
        </w:rPr>
        <w:t>2004,</w:t>
      </w:r>
      <w:r>
        <w:rPr>
          <w:spacing w:val="-22"/>
        </w:rPr>
        <w:t xml:space="preserve"> </w:t>
      </w:r>
      <w:r>
        <w:rPr>
          <w:spacing w:val="-3"/>
        </w:rPr>
        <w:t>esto</w:t>
      </w:r>
      <w:r>
        <w:rPr>
          <w:spacing w:val="-19"/>
        </w:rPr>
        <w:t xml:space="preserve"> </w:t>
      </w:r>
      <w:r>
        <w:rPr>
          <w:spacing w:val="-3"/>
        </w:rPr>
        <w:t>es,</w:t>
      </w:r>
      <w:r>
        <w:rPr>
          <w:spacing w:val="-21"/>
        </w:rPr>
        <w:t xml:space="preserve"> </w:t>
      </w:r>
      <w:r>
        <w:t>no</w:t>
      </w:r>
      <w:r>
        <w:rPr>
          <w:spacing w:val="-22"/>
        </w:rPr>
        <w:t xml:space="preserve"> </w:t>
      </w:r>
      <w:r>
        <w:rPr>
          <w:spacing w:val="-4"/>
        </w:rPr>
        <w:t>presentar</w:t>
      </w:r>
      <w:r>
        <w:rPr>
          <w:spacing w:val="-23"/>
        </w:rPr>
        <w:t xml:space="preserve"> </w:t>
      </w:r>
      <w:r>
        <w:t>el</w:t>
      </w:r>
      <w:r>
        <w:rPr>
          <w:spacing w:val="-20"/>
        </w:rPr>
        <w:t xml:space="preserve"> </w:t>
      </w:r>
      <w:r>
        <w:rPr>
          <w:spacing w:val="-4"/>
        </w:rPr>
        <w:t>recurso</w:t>
      </w:r>
      <w:r>
        <w:rPr>
          <w:spacing w:val="-19"/>
        </w:rPr>
        <w:t xml:space="preserve"> </w:t>
      </w:r>
      <w:r>
        <w:rPr>
          <w:spacing w:val="-4"/>
        </w:rPr>
        <w:t>que</w:t>
      </w:r>
      <w:r>
        <w:rPr>
          <w:spacing w:val="-19"/>
        </w:rPr>
        <w:t xml:space="preserve"> </w:t>
      </w:r>
      <w:r>
        <w:rPr>
          <w:spacing w:val="-4"/>
        </w:rPr>
        <w:t xml:space="preserve">equivale </w:t>
      </w:r>
      <w:r>
        <w:t xml:space="preserve">a </w:t>
      </w:r>
      <w:r>
        <w:rPr>
          <w:spacing w:val="-3"/>
        </w:rPr>
        <w:t xml:space="preserve">la </w:t>
      </w:r>
      <w:r>
        <w:rPr>
          <w:spacing w:val="-4"/>
        </w:rPr>
        <w:t xml:space="preserve">falta </w:t>
      </w:r>
      <w:r>
        <w:t xml:space="preserve">de </w:t>
      </w:r>
      <w:r>
        <w:rPr>
          <w:spacing w:val="-4"/>
        </w:rPr>
        <w:t xml:space="preserve">existencia </w:t>
      </w:r>
      <w:r>
        <w:rPr>
          <w:spacing w:val="-5"/>
        </w:rPr>
        <w:t xml:space="preserve">material </w:t>
      </w:r>
      <w:r>
        <w:rPr>
          <w:spacing w:val="-3"/>
        </w:rPr>
        <w:t xml:space="preserve">del </w:t>
      </w:r>
      <w:r>
        <w:rPr>
          <w:spacing w:val="-4"/>
        </w:rPr>
        <w:t xml:space="preserve">mismo </w:t>
      </w:r>
      <w:r>
        <w:t xml:space="preserve">y a lo </w:t>
      </w:r>
      <w:r>
        <w:rPr>
          <w:spacing w:val="-4"/>
        </w:rPr>
        <w:t xml:space="preserve">cual también </w:t>
      </w:r>
      <w:r>
        <w:rPr>
          <w:spacing w:val="-3"/>
        </w:rPr>
        <w:t xml:space="preserve">se </w:t>
      </w:r>
      <w:r>
        <w:rPr>
          <w:spacing w:val="-4"/>
        </w:rPr>
        <w:t xml:space="preserve">sumaría </w:t>
      </w:r>
      <w:r>
        <w:t xml:space="preserve">el </w:t>
      </w:r>
      <w:r>
        <w:rPr>
          <w:spacing w:val="-4"/>
        </w:rPr>
        <w:t xml:space="preserve">hecho </w:t>
      </w:r>
      <w:r>
        <w:t xml:space="preserve">de </w:t>
      </w:r>
      <w:r>
        <w:rPr>
          <w:spacing w:val="-4"/>
        </w:rPr>
        <w:t xml:space="preserve">presentar extemporáneamente </w:t>
      </w:r>
      <w:r>
        <w:t xml:space="preserve">el </w:t>
      </w:r>
      <w:r>
        <w:rPr>
          <w:spacing w:val="-4"/>
        </w:rPr>
        <w:t xml:space="preserve">recurso </w:t>
      </w:r>
      <w:r>
        <w:t xml:space="preserve">de </w:t>
      </w:r>
      <w:r>
        <w:rPr>
          <w:spacing w:val="-4"/>
        </w:rPr>
        <w:t xml:space="preserve">apelación, </w:t>
      </w:r>
      <w:r>
        <w:rPr>
          <w:spacing w:val="-2"/>
        </w:rPr>
        <w:t xml:space="preserve">por </w:t>
      </w:r>
      <w:r>
        <w:rPr>
          <w:spacing w:val="-4"/>
        </w:rPr>
        <w:t xml:space="preserve">ejemplo, cuando </w:t>
      </w:r>
      <w:r>
        <w:t xml:space="preserve">el Juez </w:t>
      </w:r>
      <w:r>
        <w:rPr>
          <w:spacing w:val="-4"/>
        </w:rPr>
        <w:t xml:space="preserve">individual </w:t>
      </w:r>
      <w:r>
        <w:t xml:space="preserve">o </w:t>
      </w:r>
      <w:r>
        <w:rPr>
          <w:spacing w:val="-5"/>
        </w:rPr>
        <w:t xml:space="preserve">corporativo </w:t>
      </w:r>
      <w:r>
        <w:t xml:space="preserve">ha </w:t>
      </w:r>
      <w:r>
        <w:rPr>
          <w:spacing w:val="-5"/>
        </w:rPr>
        <w:t xml:space="preserve">declarado </w:t>
      </w:r>
      <w:r>
        <w:rPr>
          <w:spacing w:val="-3"/>
        </w:rPr>
        <w:t xml:space="preserve">la </w:t>
      </w:r>
      <w:r>
        <w:rPr>
          <w:spacing w:val="-4"/>
        </w:rPr>
        <w:t xml:space="preserve">firmeza </w:t>
      </w:r>
      <w:r>
        <w:rPr>
          <w:spacing w:val="-3"/>
        </w:rPr>
        <w:t xml:space="preserve">del </w:t>
      </w:r>
      <w:r>
        <w:rPr>
          <w:spacing w:val="-4"/>
        </w:rPr>
        <w:t xml:space="preserve">auto </w:t>
      </w:r>
      <w:r>
        <w:t xml:space="preserve">o </w:t>
      </w:r>
      <w:r>
        <w:rPr>
          <w:spacing w:val="-4"/>
        </w:rPr>
        <w:t xml:space="preserve">cuando </w:t>
      </w:r>
      <w:r>
        <w:t xml:space="preserve">en el </w:t>
      </w:r>
      <w:r>
        <w:rPr>
          <w:spacing w:val="-4"/>
        </w:rPr>
        <w:t xml:space="preserve">caso </w:t>
      </w:r>
      <w:r>
        <w:t xml:space="preserve">de </w:t>
      </w:r>
      <w:r>
        <w:rPr>
          <w:spacing w:val="-4"/>
        </w:rPr>
        <w:t xml:space="preserve">las sentencias, </w:t>
      </w:r>
      <w:r>
        <w:rPr>
          <w:spacing w:val="-3"/>
        </w:rPr>
        <w:t xml:space="preserve">se </w:t>
      </w:r>
      <w:r>
        <w:rPr>
          <w:spacing w:val="-4"/>
        </w:rPr>
        <w:t xml:space="preserve">presenta </w:t>
      </w:r>
      <w:r>
        <w:t xml:space="preserve">el </w:t>
      </w:r>
      <w:r>
        <w:rPr>
          <w:spacing w:val="-4"/>
        </w:rPr>
        <w:t xml:space="preserve">recurso </w:t>
      </w:r>
      <w:r>
        <w:rPr>
          <w:spacing w:val="-3"/>
        </w:rPr>
        <w:t xml:space="preserve">por </w:t>
      </w:r>
      <w:r>
        <w:rPr>
          <w:spacing w:val="-4"/>
        </w:rPr>
        <w:t xml:space="preserve">fuera </w:t>
      </w:r>
      <w:r>
        <w:t xml:space="preserve">de </w:t>
      </w:r>
      <w:r>
        <w:rPr>
          <w:spacing w:val="-5"/>
        </w:rPr>
        <w:t xml:space="preserve">término </w:t>
      </w:r>
      <w:r>
        <w:t xml:space="preserve">de </w:t>
      </w:r>
      <w:r>
        <w:rPr>
          <w:spacing w:val="-4"/>
        </w:rPr>
        <w:t xml:space="preserve">los </w:t>
      </w:r>
      <w:r>
        <w:t xml:space="preserve">5 </w:t>
      </w:r>
      <w:r>
        <w:rPr>
          <w:spacing w:val="-4"/>
        </w:rPr>
        <w:t xml:space="preserve">días cuando </w:t>
      </w:r>
      <w:r>
        <w:rPr>
          <w:spacing w:val="-3"/>
        </w:rPr>
        <w:t xml:space="preserve">se </w:t>
      </w:r>
      <w:r>
        <w:rPr>
          <w:spacing w:val="-4"/>
        </w:rPr>
        <w:t xml:space="preserve">opta </w:t>
      </w:r>
      <w:r>
        <w:rPr>
          <w:spacing w:val="-3"/>
        </w:rPr>
        <w:t>por</w:t>
      </w:r>
      <w:r>
        <w:rPr>
          <w:spacing w:val="-10"/>
        </w:rPr>
        <w:t xml:space="preserve"> </w:t>
      </w:r>
      <w:r>
        <w:t>el</w:t>
      </w:r>
      <w:r>
        <w:rPr>
          <w:spacing w:val="-8"/>
        </w:rPr>
        <w:t xml:space="preserve"> </w:t>
      </w:r>
      <w:r>
        <w:rPr>
          <w:spacing w:val="-4"/>
        </w:rPr>
        <w:t>sistema</w:t>
      </w:r>
      <w:r>
        <w:rPr>
          <w:spacing w:val="-8"/>
        </w:rPr>
        <w:t xml:space="preserve"> </w:t>
      </w:r>
      <w:r>
        <w:rPr>
          <w:spacing w:val="-5"/>
        </w:rPr>
        <w:t>escritural</w:t>
      </w:r>
      <w:r>
        <w:rPr>
          <w:spacing w:val="-8"/>
        </w:rPr>
        <w:t xml:space="preserve"> </w:t>
      </w:r>
      <w:r>
        <w:rPr>
          <w:spacing w:val="-4"/>
        </w:rPr>
        <w:t>válido</w:t>
      </w:r>
      <w:r>
        <w:rPr>
          <w:spacing w:val="-8"/>
        </w:rPr>
        <w:t xml:space="preserve"> </w:t>
      </w:r>
      <w:r>
        <w:t>en</w:t>
      </w:r>
      <w:r>
        <w:rPr>
          <w:spacing w:val="-9"/>
        </w:rPr>
        <w:t xml:space="preserve"> </w:t>
      </w:r>
      <w:r>
        <w:t>el</w:t>
      </w:r>
      <w:r>
        <w:rPr>
          <w:spacing w:val="-7"/>
        </w:rPr>
        <w:t xml:space="preserve"> </w:t>
      </w:r>
      <w:r>
        <w:rPr>
          <w:spacing w:val="-4"/>
        </w:rPr>
        <w:t>sistema</w:t>
      </w:r>
      <w:r>
        <w:rPr>
          <w:spacing w:val="-9"/>
        </w:rPr>
        <w:t xml:space="preserve"> </w:t>
      </w:r>
      <w:r>
        <w:rPr>
          <w:spacing w:val="-5"/>
        </w:rPr>
        <w:t>acusatorio</w:t>
      </w:r>
      <w:r>
        <w:rPr>
          <w:spacing w:val="-8"/>
        </w:rPr>
        <w:t xml:space="preserve"> </w:t>
      </w:r>
      <w:r>
        <w:rPr>
          <w:spacing w:val="-4"/>
        </w:rPr>
        <w:t>(art.</w:t>
      </w:r>
      <w:r>
        <w:rPr>
          <w:spacing w:val="-9"/>
        </w:rPr>
        <w:t xml:space="preserve"> </w:t>
      </w:r>
      <w:r>
        <w:rPr>
          <w:spacing w:val="-3"/>
        </w:rPr>
        <w:t>179</w:t>
      </w:r>
      <w:r>
        <w:rPr>
          <w:spacing w:val="-9"/>
        </w:rPr>
        <w:t xml:space="preserve"> </w:t>
      </w:r>
      <w:r>
        <w:rPr>
          <w:spacing w:val="-2"/>
        </w:rPr>
        <w:t>Ley</w:t>
      </w:r>
      <w:r>
        <w:rPr>
          <w:spacing w:val="-9"/>
        </w:rPr>
        <w:t xml:space="preserve"> </w:t>
      </w:r>
      <w:r>
        <w:rPr>
          <w:spacing w:val="-4"/>
        </w:rPr>
        <w:t>906/04).</w:t>
      </w:r>
    </w:p>
    <w:p xmlns:wp14="http://schemas.microsoft.com/office/word/2010/wordml" w:rsidR="00E541D7" w:rsidRDefault="00E541D7" w14:paraId="0FB78278" wp14:textId="77777777">
      <w:pPr>
        <w:pStyle w:val="Textoindependiente"/>
        <w:spacing w:before="11"/>
        <w:rPr>
          <w:sz w:val="35"/>
        </w:rPr>
      </w:pPr>
    </w:p>
    <w:p xmlns:wp14="http://schemas.microsoft.com/office/word/2010/wordml" w:rsidR="00E541D7" w:rsidRDefault="00473DD1" w14:paraId="113ECDF8" wp14:textId="77777777">
      <w:pPr>
        <w:pStyle w:val="Textoindependiente"/>
        <w:spacing w:line="360" w:lineRule="auto"/>
        <w:ind w:left="2208" w:right="808"/>
        <w:jc w:val="both"/>
      </w:pPr>
      <w:r>
        <w:rPr>
          <w:spacing w:val="-4"/>
        </w:rPr>
        <w:t>Pero,</w:t>
      </w:r>
      <w:r>
        <w:rPr>
          <w:spacing w:val="-11"/>
        </w:rPr>
        <w:t xml:space="preserve"> </w:t>
      </w:r>
      <w:r>
        <w:rPr>
          <w:spacing w:val="-4"/>
        </w:rPr>
        <w:t>argumentar</w:t>
      </w:r>
      <w:r>
        <w:rPr>
          <w:spacing w:val="-13"/>
        </w:rPr>
        <w:t xml:space="preserve"> </w:t>
      </w:r>
      <w:r>
        <w:t>de</w:t>
      </w:r>
      <w:r>
        <w:rPr>
          <w:spacing w:val="-11"/>
        </w:rPr>
        <w:t xml:space="preserve"> </w:t>
      </w:r>
      <w:r>
        <w:rPr>
          <w:spacing w:val="-4"/>
        </w:rPr>
        <w:t>manera</w:t>
      </w:r>
      <w:r>
        <w:rPr>
          <w:spacing w:val="-10"/>
        </w:rPr>
        <w:t xml:space="preserve"> </w:t>
      </w:r>
      <w:r>
        <w:rPr>
          <w:spacing w:val="-4"/>
        </w:rPr>
        <w:t>deficiente</w:t>
      </w:r>
      <w:r>
        <w:rPr>
          <w:spacing w:val="-11"/>
        </w:rPr>
        <w:t xml:space="preserve"> </w:t>
      </w:r>
      <w:r>
        <w:t>un</w:t>
      </w:r>
      <w:r>
        <w:rPr>
          <w:spacing w:val="-11"/>
        </w:rPr>
        <w:t xml:space="preserve"> </w:t>
      </w:r>
      <w:r>
        <w:rPr>
          <w:spacing w:val="-4"/>
        </w:rPr>
        <w:t>recurso</w:t>
      </w:r>
      <w:r>
        <w:rPr>
          <w:spacing w:val="-10"/>
        </w:rPr>
        <w:t xml:space="preserve"> </w:t>
      </w:r>
      <w:r>
        <w:t>de</w:t>
      </w:r>
      <w:r>
        <w:rPr>
          <w:spacing w:val="-11"/>
        </w:rPr>
        <w:t xml:space="preserve"> </w:t>
      </w:r>
      <w:r>
        <w:rPr>
          <w:spacing w:val="-4"/>
        </w:rPr>
        <w:t>apelación</w:t>
      </w:r>
      <w:r>
        <w:rPr>
          <w:spacing w:val="-11"/>
        </w:rPr>
        <w:t xml:space="preserve"> </w:t>
      </w:r>
      <w:r>
        <w:rPr>
          <w:spacing w:val="-4"/>
        </w:rPr>
        <w:t>equivale</w:t>
      </w:r>
      <w:r>
        <w:rPr>
          <w:spacing w:val="-11"/>
        </w:rPr>
        <w:t xml:space="preserve"> </w:t>
      </w:r>
      <w:r>
        <w:t>a</w:t>
      </w:r>
      <w:r>
        <w:rPr>
          <w:spacing w:val="-10"/>
        </w:rPr>
        <w:t xml:space="preserve"> </w:t>
      </w:r>
      <w:r>
        <w:rPr>
          <w:spacing w:val="-5"/>
        </w:rPr>
        <w:t xml:space="preserve">sustentarlo indebidamente </w:t>
      </w:r>
      <w:r>
        <w:t xml:space="preserve">y </w:t>
      </w:r>
      <w:r>
        <w:rPr>
          <w:spacing w:val="-4"/>
        </w:rPr>
        <w:t xml:space="preserve">este </w:t>
      </w:r>
      <w:r>
        <w:rPr>
          <w:spacing w:val="-3"/>
        </w:rPr>
        <w:t xml:space="preserve">fenómeno </w:t>
      </w:r>
      <w:r>
        <w:t xml:space="preserve">es </w:t>
      </w:r>
      <w:r>
        <w:rPr>
          <w:spacing w:val="-5"/>
        </w:rPr>
        <w:t xml:space="preserve">totalmente </w:t>
      </w:r>
      <w:r>
        <w:rPr>
          <w:spacing w:val="-4"/>
        </w:rPr>
        <w:t xml:space="preserve">distinto </w:t>
      </w:r>
      <w:r>
        <w:t xml:space="preserve">a no </w:t>
      </w:r>
      <w:r>
        <w:rPr>
          <w:spacing w:val="-4"/>
        </w:rPr>
        <w:t xml:space="preserve">presentar </w:t>
      </w:r>
      <w:r>
        <w:t xml:space="preserve">el </w:t>
      </w:r>
      <w:r>
        <w:rPr>
          <w:spacing w:val="-4"/>
        </w:rPr>
        <w:t xml:space="preserve">recurso </w:t>
      </w:r>
      <w:r>
        <w:t xml:space="preserve">o a </w:t>
      </w:r>
      <w:r>
        <w:rPr>
          <w:spacing w:val="-5"/>
        </w:rPr>
        <w:t xml:space="preserve">presentarlo </w:t>
      </w:r>
      <w:r>
        <w:rPr>
          <w:spacing w:val="-4"/>
        </w:rPr>
        <w:t xml:space="preserve">extemporáneamente, </w:t>
      </w:r>
      <w:r>
        <w:rPr>
          <w:spacing w:val="-3"/>
        </w:rPr>
        <w:t xml:space="preserve">por eso </w:t>
      </w:r>
      <w:r>
        <w:t xml:space="preserve">el </w:t>
      </w:r>
      <w:r>
        <w:rPr>
          <w:spacing w:val="-4"/>
        </w:rPr>
        <w:t xml:space="preserve">artículo </w:t>
      </w:r>
      <w:r>
        <w:rPr>
          <w:spacing w:val="-3"/>
        </w:rPr>
        <w:t xml:space="preserve">178 </w:t>
      </w:r>
      <w:r>
        <w:rPr>
          <w:spacing w:val="-4"/>
        </w:rPr>
        <w:t xml:space="preserve">modificado </w:t>
      </w:r>
      <w:r>
        <w:rPr>
          <w:spacing w:val="-3"/>
        </w:rPr>
        <w:t xml:space="preserve">por la ley 1395 </w:t>
      </w:r>
      <w:r>
        <w:t xml:space="preserve">al </w:t>
      </w:r>
      <w:r>
        <w:rPr>
          <w:spacing w:val="-4"/>
        </w:rPr>
        <w:t xml:space="preserve">regular </w:t>
      </w:r>
      <w:r>
        <w:t xml:space="preserve">el </w:t>
      </w:r>
      <w:r>
        <w:rPr>
          <w:spacing w:val="-4"/>
        </w:rPr>
        <w:t xml:space="preserve">trámite </w:t>
      </w:r>
      <w:r>
        <w:rPr>
          <w:spacing w:val="-3"/>
        </w:rPr>
        <w:t xml:space="preserve">del </w:t>
      </w:r>
      <w:r>
        <w:rPr>
          <w:spacing w:val="-4"/>
        </w:rPr>
        <w:t xml:space="preserve">recurso </w:t>
      </w:r>
      <w:r>
        <w:t xml:space="preserve">de </w:t>
      </w:r>
      <w:r>
        <w:rPr>
          <w:spacing w:val="-4"/>
        </w:rPr>
        <w:t xml:space="preserve">apelación contra </w:t>
      </w:r>
      <w:r>
        <w:rPr>
          <w:spacing w:val="-3"/>
        </w:rPr>
        <w:t xml:space="preserve">autos </w:t>
      </w:r>
      <w:r>
        <w:rPr>
          <w:spacing w:val="-4"/>
        </w:rPr>
        <w:t xml:space="preserve">dice que </w:t>
      </w:r>
      <w:r>
        <w:rPr>
          <w:spacing w:val="-3"/>
        </w:rPr>
        <w:t>“</w:t>
      </w:r>
      <w:r>
        <w:rPr>
          <w:i/>
          <w:spacing w:val="-3"/>
        </w:rPr>
        <w:t xml:space="preserve">si </w:t>
      </w:r>
      <w:r>
        <w:rPr>
          <w:i/>
        </w:rPr>
        <w:t xml:space="preserve">el </w:t>
      </w:r>
      <w:r>
        <w:rPr>
          <w:i/>
          <w:spacing w:val="-4"/>
        </w:rPr>
        <w:t xml:space="preserve">recurso fuere </w:t>
      </w:r>
      <w:r>
        <w:rPr>
          <w:i/>
          <w:spacing w:val="-5"/>
        </w:rPr>
        <w:t xml:space="preserve">debidamente </w:t>
      </w:r>
      <w:r>
        <w:rPr>
          <w:i/>
          <w:spacing w:val="-4"/>
        </w:rPr>
        <w:t>sustentado</w:t>
      </w:r>
      <w:r>
        <w:rPr>
          <w:i/>
          <w:spacing w:val="58"/>
        </w:rPr>
        <w:t xml:space="preserve"> </w:t>
      </w:r>
      <w:r>
        <w:rPr>
          <w:i/>
          <w:spacing w:val="-3"/>
        </w:rPr>
        <w:t xml:space="preserve">se </w:t>
      </w:r>
      <w:r>
        <w:rPr>
          <w:i/>
          <w:spacing w:val="-4"/>
        </w:rPr>
        <w:t xml:space="preserve">concederá  </w:t>
      </w:r>
      <w:r>
        <w:rPr>
          <w:i/>
        </w:rPr>
        <w:t xml:space="preserve">de </w:t>
      </w:r>
      <w:r>
        <w:rPr>
          <w:i/>
          <w:spacing w:val="-5"/>
        </w:rPr>
        <w:t xml:space="preserve">inmediato </w:t>
      </w:r>
      <w:r>
        <w:rPr>
          <w:i/>
          <w:spacing w:val="-4"/>
        </w:rPr>
        <w:t xml:space="preserve">ante  </w:t>
      </w:r>
      <w:r>
        <w:rPr>
          <w:i/>
        </w:rPr>
        <w:t xml:space="preserve">el </w:t>
      </w:r>
      <w:r>
        <w:rPr>
          <w:i/>
          <w:spacing w:val="-4"/>
        </w:rPr>
        <w:t>superio</w:t>
      </w:r>
      <w:r>
        <w:rPr>
          <w:spacing w:val="-4"/>
        </w:rPr>
        <w:t xml:space="preserve">r…”.  </w:t>
      </w:r>
      <w:r>
        <w:t xml:space="preserve">La </w:t>
      </w:r>
      <w:r>
        <w:rPr>
          <w:spacing w:val="-5"/>
        </w:rPr>
        <w:t xml:space="preserve">sustentación </w:t>
      </w:r>
      <w:r>
        <w:rPr>
          <w:spacing w:val="-4"/>
        </w:rPr>
        <w:t xml:space="preserve">debida </w:t>
      </w:r>
      <w:r>
        <w:t xml:space="preserve">es un </w:t>
      </w:r>
      <w:r>
        <w:rPr>
          <w:spacing w:val="-5"/>
        </w:rPr>
        <w:t xml:space="preserve">requisito </w:t>
      </w:r>
      <w:r>
        <w:rPr>
          <w:spacing w:val="-4"/>
        </w:rPr>
        <w:t xml:space="preserve">para conceder </w:t>
      </w:r>
      <w:r>
        <w:t xml:space="preserve">un </w:t>
      </w:r>
      <w:r>
        <w:rPr>
          <w:spacing w:val="-4"/>
        </w:rPr>
        <w:t xml:space="preserve">recurso </w:t>
      </w:r>
      <w:r>
        <w:t xml:space="preserve">de </w:t>
      </w:r>
      <w:r>
        <w:rPr>
          <w:spacing w:val="-5"/>
        </w:rPr>
        <w:t xml:space="preserve">apelación </w:t>
      </w:r>
      <w:r>
        <w:t xml:space="preserve">y </w:t>
      </w:r>
      <w:r>
        <w:rPr>
          <w:spacing w:val="-5"/>
        </w:rPr>
        <w:t xml:space="preserve">legitima </w:t>
      </w:r>
      <w:r>
        <w:rPr>
          <w:spacing w:val="-3"/>
        </w:rPr>
        <w:t xml:space="preserve">la </w:t>
      </w:r>
      <w:r>
        <w:rPr>
          <w:spacing w:val="-4"/>
        </w:rPr>
        <w:t xml:space="preserve">competencia </w:t>
      </w:r>
      <w:r>
        <w:rPr>
          <w:spacing w:val="-2"/>
        </w:rPr>
        <w:t xml:space="preserve">del </w:t>
      </w:r>
      <w:r>
        <w:rPr>
          <w:spacing w:val="-4"/>
        </w:rPr>
        <w:t xml:space="preserve">superior </w:t>
      </w:r>
      <w:r>
        <w:rPr>
          <w:spacing w:val="-3"/>
        </w:rPr>
        <w:t xml:space="preserve">para </w:t>
      </w:r>
      <w:r>
        <w:rPr>
          <w:spacing w:val="-4"/>
        </w:rPr>
        <w:t xml:space="preserve">conocer </w:t>
      </w:r>
      <w:r>
        <w:rPr>
          <w:spacing w:val="-2"/>
        </w:rPr>
        <w:t xml:space="preserve">del </w:t>
      </w:r>
      <w:r>
        <w:rPr>
          <w:spacing w:val="-4"/>
        </w:rPr>
        <w:t xml:space="preserve">mismo. </w:t>
      </w:r>
      <w:r>
        <w:rPr>
          <w:spacing w:val="-3"/>
        </w:rPr>
        <w:t xml:space="preserve">Por su </w:t>
      </w:r>
      <w:r>
        <w:rPr>
          <w:spacing w:val="-4"/>
        </w:rPr>
        <w:t xml:space="preserve">parte, </w:t>
      </w:r>
      <w:r>
        <w:rPr>
          <w:spacing w:val="-3"/>
        </w:rPr>
        <w:t xml:space="preserve">la </w:t>
      </w:r>
      <w:r>
        <w:rPr>
          <w:spacing w:val="-4"/>
        </w:rPr>
        <w:t xml:space="preserve">indebida </w:t>
      </w:r>
      <w:r>
        <w:rPr>
          <w:spacing w:val="-5"/>
        </w:rPr>
        <w:t>sustentación</w:t>
      </w:r>
      <w:r>
        <w:rPr>
          <w:spacing w:val="-10"/>
        </w:rPr>
        <w:t xml:space="preserve"> </w:t>
      </w:r>
      <w:r>
        <w:rPr>
          <w:spacing w:val="-3"/>
        </w:rPr>
        <w:t>del</w:t>
      </w:r>
      <w:r>
        <w:rPr>
          <w:spacing w:val="-11"/>
        </w:rPr>
        <w:t xml:space="preserve"> </w:t>
      </w:r>
      <w:r>
        <w:rPr>
          <w:spacing w:val="-4"/>
        </w:rPr>
        <w:t>recurso</w:t>
      </w:r>
      <w:r>
        <w:rPr>
          <w:spacing w:val="-9"/>
        </w:rPr>
        <w:t xml:space="preserve"> </w:t>
      </w:r>
      <w:r>
        <w:rPr>
          <w:spacing w:val="-4"/>
        </w:rPr>
        <w:t>impide</w:t>
      </w:r>
      <w:r>
        <w:rPr>
          <w:spacing w:val="-10"/>
        </w:rPr>
        <w:t xml:space="preserve"> </w:t>
      </w:r>
      <w:r>
        <w:rPr>
          <w:spacing w:val="-4"/>
        </w:rPr>
        <w:t>que</w:t>
      </w:r>
      <w:r>
        <w:rPr>
          <w:spacing w:val="-10"/>
        </w:rPr>
        <w:t xml:space="preserve"> </w:t>
      </w:r>
      <w:r>
        <w:t>el</w:t>
      </w:r>
      <w:r>
        <w:rPr>
          <w:spacing w:val="-10"/>
        </w:rPr>
        <w:t xml:space="preserve"> </w:t>
      </w:r>
      <w:r>
        <w:rPr>
          <w:spacing w:val="-4"/>
        </w:rPr>
        <w:t>recurso</w:t>
      </w:r>
      <w:r>
        <w:rPr>
          <w:spacing w:val="-10"/>
        </w:rPr>
        <w:t xml:space="preserve"> </w:t>
      </w:r>
      <w:r>
        <w:rPr>
          <w:spacing w:val="-3"/>
        </w:rPr>
        <w:t>sea</w:t>
      </w:r>
      <w:r>
        <w:rPr>
          <w:spacing w:val="-10"/>
        </w:rPr>
        <w:t xml:space="preserve"> </w:t>
      </w:r>
      <w:r>
        <w:rPr>
          <w:spacing w:val="-4"/>
        </w:rPr>
        <w:t>concedido,</w:t>
      </w:r>
      <w:r>
        <w:rPr>
          <w:spacing w:val="-9"/>
        </w:rPr>
        <w:t xml:space="preserve"> </w:t>
      </w:r>
      <w:r>
        <w:rPr>
          <w:spacing w:val="-3"/>
        </w:rPr>
        <w:t>esto</w:t>
      </w:r>
      <w:r>
        <w:rPr>
          <w:spacing w:val="-10"/>
        </w:rPr>
        <w:t xml:space="preserve"> </w:t>
      </w:r>
      <w:r>
        <w:rPr>
          <w:spacing w:val="-3"/>
        </w:rPr>
        <w:t>es,</w:t>
      </w:r>
      <w:r>
        <w:rPr>
          <w:spacing w:val="-8"/>
        </w:rPr>
        <w:t xml:space="preserve"> </w:t>
      </w:r>
      <w:r>
        <w:rPr>
          <w:spacing w:val="-4"/>
        </w:rPr>
        <w:t>que</w:t>
      </w:r>
      <w:r>
        <w:rPr>
          <w:spacing w:val="-9"/>
        </w:rPr>
        <w:t xml:space="preserve"> </w:t>
      </w:r>
      <w:r>
        <w:rPr>
          <w:spacing w:val="-3"/>
        </w:rPr>
        <w:t>la</w:t>
      </w:r>
      <w:r>
        <w:rPr>
          <w:spacing w:val="-10"/>
        </w:rPr>
        <w:t xml:space="preserve"> </w:t>
      </w:r>
      <w:r>
        <w:rPr>
          <w:spacing w:val="-4"/>
        </w:rPr>
        <w:t xml:space="preserve">decisión </w:t>
      </w:r>
      <w:r>
        <w:rPr>
          <w:spacing w:val="-5"/>
        </w:rPr>
        <w:t xml:space="preserve">judicial </w:t>
      </w:r>
      <w:r>
        <w:rPr>
          <w:spacing w:val="-4"/>
        </w:rPr>
        <w:t xml:space="preserve">pertinente </w:t>
      </w:r>
      <w:r>
        <w:t xml:space="preserve">es </w:t>
      </w:r>
      <w:r>
        <w:rPr>
          <w:spacing w:val="-3"/>
        </w:rPr>
        <w:t xml:space="preserve">la </w:t>
      </w:r>
      <w:r>
        <w:rPr>
          <w:spacing w:val="-4"/>
        </w:rPr>
        <w:t xml:space="preserve">denegación </w:t>
      </w:r>
      <w:r>
        <w:rPr>
          <w:spacing w:val="-2"/>
        </w:rPr>
        <w:t xml:space="preserve">del </w:t>
      </w:r>
      <w:r>
        <w:rPr>
          <w:spacing w:val="-4"/>
        </w:rPr>
        <w:t xml:space="preserve">recurso </w:t>
      </w:r>
      <w:r>
        <w:rPr>
          <w:spacing w:val="-5"/>
        </w:rPr>
        <w:t xml:space="preserve">interpuesto </w:t>
      </w:r>
      <w:r>
        <w:t xml:space="preserve">y no </w:t>
      </w:r>
      <w:r>
        <w:rPr>
          <w:spacing w:val="-4"/>
        </w:rPr>
        <w:t xml:space="preserve">declararlo desierto, </w:t>
      </w:r>
      <w:r>
        <w:rPr>
          <w:spacing w:val="-5"/>
        </w:rPr>
        <w:t xml:space="preserve">porque </w:t>
      </w:r>
      <w:r>
        <w:rPr>
          <w:spacing w:val="-3"/>
        </w:rPr>
        <w:t xml:space="preserve">la </w:t>
      </w:r>
      <w:r>
        <w:t xml:space="preserve">no </w:t>
      </w:r>
      <w:r>
        <w:rPr>
          <w:spacing w:val="-5"/>
        </w:rPr>
        <w:t xml:space="preserve">presentación </w:t>
      </w:r>
      <w:r>
        <w:t xml:space="preserve">o </w:t>
      </w:r>
      <w:r>
        <w:rPr>
          <w:spacing w:val="-3"/>
        </w:rPr>
        <w:t xml:space="preserve">la </w:t>
      </w:r>
      <w:r>
        <w:rPr>
          <w:spacing w:val="-5"/>
        </w:rPr>
        <w:t xml:space="preserve">presentación extemporánea </w:t>
      </w:r>
      <w:r>
        <w:rPr>
          <w:spacing w:val="-3"/>
        </w:rPr>
        <w:t xml:space="preserve">son </w:t>
      </w:r>
      <w:r>
        <w:rPr>
          <w:spacing w:val="-4"/>
        </w:rPr>
        <w:t xml:space="preserve">hechos </w:t>
      </w:r>
      <w:r>
        <w:rPr>
          <w:spacing w:val="-5"/>
        </w:rPr>
        <w:t xml:space="preserve">totalmente </w:t>
      </w:r>
      <w:r>
        <w:rPr>
          <w:spacing w:val="-4"/>
        </w:rPr>
        <w:t xml:space="preserve">distintos </w:t>
      </w:r>
      <w:r>
        <w:t xml:space="preserve">a </w:t>
      </w:r>
      <w:r>
        <w:rPr>
          <w:spacing w:val="-3"/>
        </w:rPr>
        <w:t xml:space="preserve">la </w:t>
      </w:r>
      <w:r>
        <w:rPr>
          <w:spacing w:val="-4"/>
        </w:rPr>
        <w:t xml:space="preserve">presentación indebida, </w:t>
      </w:r>
      <w:r>
        <w:rPr>
          <w:spacing w:val="-3"/>
        </w:rPr>
        <w:t xml:space="preserve">se </w:t>
      </w:r>
      <w:r>
        <w:rPr>
          <w:spacing w:val="-4"/>
        </w:rPr>
        <w:t xml:space="preserve">contraponen, </w:t>
      </w:r>
      <w:r>
        <w:rPr>
          <w:spacing w:val="-3"/>
        </w:rPr>
        <w:t xml:space="preserve">son </w:t>
      </w:r>
      <w:r>
        <w:rPr>
          <w:spacing w:val="-5"/>
        </w:rPr>
        <w:t>diametralmente</w:t>
      </w:r>
      <w:r>
        <w:rPr>
          <w:spacing w:val="-37"/>
        </w:rPr>
        <w:t xml:space="preserve"> </w:t>
      </w:r>
      <w:r>
        <w:rPr>
          <w:spacing w:val="-5"/>
        </w:rPr>
        <w:t>distintos.</w:t>
      </w:r>
    </w:p>
    <w:p xmlns:wp14="http://schemas.microsoft.com/office/word/2010/wordml" w:rsidR="00E541D7" w:rsidRDefault="00E541D7" w14:paraId="1FC39945" wp14:textId="77777777">
      <w:pPr>
        <w:pStyle w:val="Textoindependiente"/>
        <w:spacing w:before="1"/>
        <w:rPr>
          <w:sz w:val="36"/>
        </w:rPr>
      </w:pPr>
    </w:p>
    <w:p xmlns:wp14="http://schemas.microsoft.com/office/word/2010/wordml" w:rsidR="00E541D7" w:rsidRDefault="00023025" w14:paraId="5D4A7B5F" wp14:textId="77777777">
      <w:pPr>
        <w:pStyle w:val="Textoindependiente"/>
        <w:spacing w:line="360" w:lineRule="auto"/>
        <w:ind w:left="2208" w:right="807"/>
        <w:jc w:val="both"/>
      </w:pPr>
      <w:r>
        <w:rPr>
          <w:noProof/>
          <w:lang w:val="es-CO" w:eastAsia="es-CO"/>
        </w:rPr>
        <mc:AlternateContent>
          <mc:Choice Requires="wps">
            <w:drawing>
              <wp:anchor xmlns:wp14="http://schemas.microsoft.com/office/word/2010/wordprocessingDrawing" distT="0" distB="0" distL="114300" distR="114300" simplePos="0" relativeHeight="487393792" behindDoc="1" locked="0" layoutInCell="1" allowOverlap="1" wp14:anchorId="70A8C0ED" wp14:editId="7777777">
                <wp:simplePos x="0" y="0"/>
                <wp:positionH relativeFrom="page">
                  <wp:posOffset>6370320</wp:posOffset>
                </wp:positionH>
                <wp:positionV relativeFrom="paragraph">
                  <wp:posOffset>718820</wp:posOffset>
                </wp:positionV>
                <wp:extent cx="684530" cy="118745"/>
                <wp:effectExtent l="0" t="0" r="0" b="0"/>
                <wp:wrapNone/>
                <wp:docPr id="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67D13112" wp14:textId="77777777">
                            <w:pPr>
                              <w:spacing w:before="1"/>
                              <w:rPr>
                                <w:b/>
                                <w:sz w:val="16"/>
                              </w:rPr>
                            </w:pPr>
                            <w:r>
                              <w:rPr>
                                <w:sz w:val="16"/>
                              </w:rPr>
                              <w:t xml:space="preserve">Página </w:t>
                            </w:r>
                            <w:r>
                              <w:rPr>
                                <w:b/>
                                <w:sz w:val="16"/>
                              </w:rPr>
                              <w:t xml:space="preserve">4 </w:t>
                            </w:r>
                            <w:r>
                              <w:rPr>
                                <w:sz w:val="16"/>
                              </w:rPr>
                              <w:t xml:space="preserve">de </w:t>
                            </w:r>
                            <w:r>
                              <w:rPr>
                                <w:b/>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332B64B">
              <v:shape id="Text Box 22" style="position:absolute;left:0;text-align:left;margin-left:501.6pt;margin-top:56.6pt;width:53.9pt;height:9.35pt;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lsAIAALE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">
                <v:textbox inset="0,0,0,0">
                  <w:txbxContent>
                    <w:p w:rsidR="00E541D7" w:rsidRDefault="00473DD1" w14:paraId="640FE51D" wp14:textId="77777777">
                      <w:pPr>
                        <w:spacing w:before="1"/>
                        <w:rPr>
                          <w:b/>
                          <w:sz w:val="16"/>
                        </w:rPr>
                      </w:pPr>
                      <w:r>
                        <w:rPr>
                          <w:sz w:val="16"/>
                        </w:rPr>
                        <w:t xml:space="preserve">Página </w:t>
                      </w:r>
                      <w:r>
                        <w:rPr>
                          <w:b/>
                          <w:sz w:val="16"/>
                        </w:rPr>
                        <w:t xml:space="preserve">4 </w:t>
                      </w:r>
                      <w:r>
                        <w:rPr>
                          <w:sz w:val="16"/>
                        </w:rPr>
                        <w:t xml:space="preserve">de </w:t>
                      </w:r>
                      <w:r>
                        <w:rPr>
                          <w:b/>
                          <w:sz w:val="16"/>
                        </w:rPr>
                        <w:t>11</w:t>
                      </w:r>
                    </w:p>
                  </w:txbxContent>
                </v:textbox>
                <w10:wrap anchorx="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94304" behindDoc="1" locked="0" layoutInCell="1" allowOverlap="1" wp14:anchorId="58E127F8" wp14:editId="7777777">
                <wp:simplePos x="0" y="0"/>
                <wp:positionH relativeFrom="page">
                  <wp:posOffset>1422400</wp:posOffset>
                </wp:positionH>
                <wp:positionV relativeFrom="paragraph">
                  <wp:posOffset>527050</wp:posOffset>
                </wp:positionV>
                <wp:extent cx="5648960" cy="262255"/>
                <wp:effectExtent l="0" t="0" r="0" b="0"/>
                <wp:wrapNone/>
                <wp:docPr id="4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96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A3DB50">
              <v:rect id="Rectangle 21" style="position:absolute;margin-left:112pt;margin-top:41.5pt;width:444.8pt;height:20.65pt;z-index:-1592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1B49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">
                <w10:wrap anchorx="page"/>
              </v:rect>
            </w:pict>
          </mc:Fallback>
        </mc:AlternateContent>
      </w:r>
      <w:r w:rsidR="00473DD1">
        <w:rPr>
          <w:spacing w:val="-3"/>
        </w:rPr>
        <w:t xml:space="preserve">Si </w:t>
      </w:r>
      <w:r w:rsidR="00473DD1">
        <w:t xml:space="preserve">no </w:t>
      </w:r>
      <w:r w:rsidR="00473DD1">
        <w:rPr>
          <w:spacing w:val="-2"/>
        </w:rPr>
        <w:t xml:space="preserve">hay </w:t>
      </w:r>
      <w:r w:rsidR="00473DD1">
        <w:rPr>
          <w:spacing w:val="-3"/>
        </w:rPr>
        <w:t xml:space="preserve">una </w:t>
      </w:r>
      <w:r w:rsidR="00473DD1">
        <w:rPr>
          <w:spacing w:val="-4"/>
        </w:rPr>
        <w:t xml:space="preserve">adecuada </w:t>
      </w:r>
      <w:r w:rsidR="00473DD1">
        <w:rPr>
          <w:spacing w:val="-5"/>
        </w:rPr>
        <w:t xml:space="preserve">sustentación </w:t>
      </w:r>
      <w:r w:rsidR="00473DD1">
        <w:rPr>
          <w:spacing w:val="-2"/>
        </w:rPr>
        <w:t xml:space="preserve">del </w:t>
      </w:r>
      <w:r w:rsidR="00473DD1">
        <w:rPr>
          <w:spacing w:val="-5"/>
        </w:rPr>
        <w:t xml:space="preserve">recurso </w:t>
      </w:r>
      <w:r w:rsidR="00473DD1">
        <w:rPr>
          <w:spacing w:val="-4"/>
        </w:rPr>
        <w:t xml:space="preserve">(indebida sustentación) </w:t>
      </w:r>
      <w:r w:rsidR="00473DD1">
        <w:rPr>
          <w:spacing w:val="-3"/>
        </w:rPr>
        <w:t xml:space="preserve">se debe </w:t>
      </w:r>
      <w:r w:rsidR="00473DD1">
        <w:rPr>
          <w:spacing w:val="-4"/>
        </w:rPr>
        <w:t xml:space="preserve">denegar </w:t>
      </w:r>
      <w:r w:rsidR="00473DD1">
        <w:t xml:space="preserve">el </w:t>
      </w:r>
      <w:r w:rsidR="00473DD1">
        <w:rPr>
          <w:spacing w:val="-4"/>
        </w:rPr>
        <w:t xml:space="preserve">recurso </w:t>
      </w:r>
      <w:r w:rsidR="00473DD1">
        <w:rPr>
          <w:spacing w:val="-5"/>
        </w:rPr>
        <w:t xml:space="preserve">interpuesto. </w:t>
      </w:r>
      <w:r w:rsidR="00473DD1">
        <w:rPr>
          <w:spacing w:val="-3"/>
        </w:rPr>
        <w:t xml:space="preserve">Si </w:t>
      </w:r>
      <w:r w:rsidR="00473DD1">
        <w:t xml:space="preserve">el </w:t>
      </w:r>
      <w:r w:rsidR="00473DD1">
        <w:rPr>
          <w:spacing w:val="-4"/>
        </w:rPr>
        <w:t xml:space="preserve">recurso </w:t>
      </w:r>
      <w:r w:rsidR="00473DD1">
        <w:t xml:space="preserve">no </w:t>
      </w:r>
      <w:r w:rsidR="00473DD1">
        <w:rPr>
          <w:spacing w:val="-3"/>
        </w:rPr>
        <w:t xml:space="preserve">se </w:t>
      </w:r>
      <w:r w:rsidR="00473DD1">
        <w:rPr>
          <w:spacing w:val="-4"/>
        </w:rPr>
        <w:t xml:space="preserve">interpone oportunamente, </w:t>
      </w:r>
      <w:r w:rsidR="00473DD1">
        <w:t xml:space="preserve">o no </w:t>
      </w:r>
      <w:r w:rsidR="00473DD1">
        <w:rPr>
          <w:spacing w:val="-3"/>
        </w:rPr>
        <w:t xml:space="preserve">se </w:t>
      </w:r>
      <w:r w:rsidR="00473DD1">
        <w:rPr>
          <w:spacing w:val="-4"/>
        </w:rPr>
        <w:t xml:space="preserve">presenta, </w:t>
      </w:r>
      <w:r w:rsidR="00473DD1">
        <w:rPr>
          <w:spacing w:val="-3"/>
        </w:rPr>
        <w:t xml:space="preserve">se debe </w:t>
      </w:r>
      <w:r w:rsidR="00473DD1">
        <w:rPr>
          <w:spacing w:val="-4"/>
        </w:rPr>
        <w:t xml:space="preserve">declarar desierto </w:t>
      </w:r>
      <w:r w:rsidR="00473DD1">
        <w:t xml:space="preserve">el </w:t>
      </w:r>
      <w:r w:rsidR="00473DD1">
        <w:rPr>
          <w:spacing w:val="-4"/>
        </w:rPr>
        <w:t xml:space="preserve">recurso </w:t>
      </w:r>
      <w:r w:rsidR="00473DD1">
        <w:t xml:space="preserve">y en </w:t>
      </w:r>
      <w:r w:rsidR="00473DD1">
        <w:rPr>
          <w:spacing w:val="-3"/>
        </w:rPr>
        <w:t xml:space="preserve">este caso </w:t>
      </w:r>
      <w:r w:rsidR="00473DD1">
        <w:t xml:space="preserve">no </w:t>
      </w:r>
      <w:r w:rsidR="00473DD1">
        <w:rPr>
          <w:spacing w:val="-4"/>
        </w:rPr>
        <w:t xml:space="preserve">procede </w:t>
      </w:r>
      <w:r w:rsidR="00473DD1">
        <w:rPr>
          <w:spacing w:val="-3"/>
        </w:rPr>
        <w:t xml:space="preserve">la </w:t>
      </w:r>
      <w:r w:rsidR="00473DD1">
        <w:rPr>
          <w:spacing w:val="-4"/>
        </w:rPr>
        <w:t>queja.</w:t>
      </w:r>
      <w:r w:rsidR="00473DD1">
        <w:rPr>
          <w:spacing w:val="-39"/>
        </w:rPr>
        <w:t xml:space="preserve"> </w:t>
      </w:r>
      <w:r w:rsidR="00473DD1">
        <w:rPr>
          <w:spacing w:val="-3"/>
        </w:rPr>
        <w:t>Un</w:t>
      </w:r>
    </w:p>
    <w:p xmlns:wp14="http://schemas.microsoft.com/office/word/2010/wordml" w:rsidR="00E541D7" w:rsidRDefault="00E541D7" w14:paraId="0562CB0E" wp14:textId="77777777">
      <w:pPr>
        <w:spacing w:line="360" w:lineRule="auto"/>
        <w:jc w:val="both"/>
        <w:sectPr w:rsidR="00E541D7">
          <w:pgSz w:w="12240" w:h="15840" w:orient="portrait"/>
          <w:pgMar w:top="180" w:right="320" w:bottom="1360" w:left="60" w:header="0" w:footer="1171" w:gutter="0"/>
          <w:cols w:space="720"/>
        </w:sectPr>
      </w:pPr>
    </w:p>
    <w:p xmlns:wp14="http://schemas.microsoft.com/office/word/2010/wordml" w:rsidR="00E541D7" w:rsidRDefault="00473DD1" w14:paraId="783190E2"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9" behindDoc="0" locked="0" layoutInCell="1" allowOverlap="1" wp14:anchorId="6F1E87C3" wp14:editId="7777777">
            <wp:simplePos x="0" y="0"/>
            <wp:positionH relativeFrom="page">
              <wp:posOffset>3789045</wp:posOffset>
            </wp:positionH>
            <wp:positionV relativeFrom="paragraph">
              <wp:posOffset>245489</wp:posOffset>
            </wp:positionV>
            <wp:extent cx="912180" cy="1304925"/>
            <wp:effectExtent l="0" t="0" r="0" b="0"/>
            <wp:wrapTopAndBottom/>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9392" behindDoc="0" locked="0" layoutInCell="1" allowOverlap="1" wp14:anchorId="6C487ECD" wp14:editId="7777777">
            <wp:simplePos x="0" y="0"/>
            <wp:positionH relativeFrom="page">
              <wp:posOffset>101600</wp:posOffset>
            </wp:positionH>
            <wp:positionV relativeFrom="paragraph">
              <wp:posOffset>139444</wp:posOffset>
            </wp:positionV>
            <wp:extent cx="254000" cy="30353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23025">
        <w:rPr>
          <w:noProof/>
          <w:lang w:val="es-CO" w:eastAsia="es-CO"/>
        </w:rPr>
        <mc:AlternateContent>
          <mc:Choice Requires="wps">
            <w:drawing>
              <wp:anchor xmlns:wp14="http://schemas.microsoft.com/office/word/2010/wordprocessingDrawing" distT="0" distB="0" distL="114300" distR="114300" simplePos="0" relativeHeight="15739904" behindDoc="0" locked="0" layoutInCell="1" allowOverlap="1" wp14:anchorId="0B6EADBB" wp14:editId="7777777">
                <wp:simplePos x="0" y="0"/>
                <wp:positionH relativeFrom="page">
                  <wp:posOffset>398145</wp:posOffset>
                </wp:positionH>
                <wp:positionV relativeFrom="paragraph">
                  <wp:posOffset>525780</wp:posOffset>
                </wp:positionV>
                <wp:extent cx="101600" cy="2661920"/>
                <wp:effectExtent l="0" t="0" r="0" b="0"/>
                <wp:wrapNone/>
                <wp:docPr id="4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0F85503E" wp14:textId="77777777">
                            <w:pPr>
                              <w:ind w:left="20"/>
                              <w:rPr>
                                <w:sz w:val="12"/>
                              </w:rPr>
                            </w:pPr>
                            <w:r>
                              <w:rPr>
                                <w:sz w:val="12"/>
                              </w:rPr>
                              <w:t>Identificador +M+3 BYy3 Ul4k yZLS sily v7Xs We4=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B9EC818">
              <v:shape id="Text Box 20" style="position:absolute;left:0;text-align:left;margin-left:31.35pt;margin-top:41.4pt;width:8pt;height:209.6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">
                <v:textbox style="layout-flow:vertical;mso-layout-flow-alt:bottom-to-top" inset="0,0,0,0">
                  <w:txbxContent>
                    <w:p w:rsidR="00E541D7" w:rsidRDefault="00473DD1" w14:paraId="0E48D7F2" wp14:textId="77777777">
                      <w:pPr>
                        <w:ind w:left="20"/>
                        <w:rPr>
                          <w:sz w:val="12"/>
                        </w:rPr>
                      </w:pPr>
                      <w:r>
                        <w:rPr>
                          <w:sz w:val="12"/>
                        </w:rPr>
                        <w:t xml:space="preserve">Identificador +M+3 BYy3 Ul4k yZLS </w:t>
                      </w:r>
                      <w:r>
                        <w:rPr>
                          <w:sz w:val="12"/>
                        </w:rPr>
                        <w:t>sily v7Xs We4= (Válido indefinidamente)</w:t>
                      </w:r>
                    </w:p>
                  </w:txbxContent>
                </v:textbox>
                <w10:wrap anchorx="page"/>
              </v:shape>
            </w:pict>
          </mc:Fallback>
        </mc:AlternateContent>
      </w:r>
      <w:r w:rsidR="00023025">
        <w:rPr>
          <w:noProof/>
          <w:lang w:val="es-CO" w:eastAsia="es-CO"/>
        </w:rPr>
        <mc:AlternateContent>
          <mc:Choice Requires="wps">
            <w:drawing>
              <wp:anchor xmlns:wp14="http://schemas.microsoft.com/office/word/2010/wordprocessingDrawing" distT="0" distB="0" distL="114300" distR="114300" simplePos="0" relativeHeight="15740416" behindDoc="0" locked="0" layoutInCell="1" allowOverlap="1" wp14:anchorId="3BF642C5" wp14:editId="7777777">
                <wp:simplePos x="0" y="0"/>
                <wp:positionH relativeFrom="page">
                  <wp:posOffset>563245</wp:posOffset>
                </wp:positionH>
                <wp:positionV relativeFrom="paragraph">
                  <wp:posOffset>1323975</wp:posOffset>
                </wp:positionV>
                <wp:extent cx="101600" cy="1863725"/>
                <wp:effectExtent l="0" t="0" r="0" b="0"/>
                <wp:wrapNone/>
                <wp:docPr id="4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2DD7D900" wp14:textId="77777777">
                            <w:pPr>
                              <w:ind w:left="20"/>
                              <w:rPr>
                                <w:sz w:val="12"/>
                              </w:rPr>
                            </w:pPr>
                            <w:r>
                              <w:rPr>
                                <w:sz w:val="12"/>
                              </w:rPr>
                              <w:t xml:space="preserve">URL </w:t>
                            </w:r>
                            <w:hyperlink r:id="rId20">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10406C7">
              <v:shape id="Text Box 19" style="position:absolute;left:0;text-align:left;margin-left:44.35pt;margin-top:104.25pt;width:8pt;height:146.7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25Y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uoduWLECAAC2BQAADgAA&#10;AAAAAAAAAAAAAAAuAgAAZHJzL2Uyb0RvYy54bWxQSwECLQAUAAYACAAAACEARuIJYt0AAAAKAQAA&#10;DwAAAAAAAAAAAAAAAAALBQAAZHJzL2Rvd25yZXYueG1sUEsFBgAAAAAEAAQA8wAAABUGAAAAAA==&#10;">
                <v:textbox style="layout-flow:vertical;mso-layout-flow-alt:bottom-to-top" inset="0,0,0,0">
                  <w:txbxContent>
                    <w:p w:rsidR="00E541D7" w:rsidRDefault="00473DD1" w14:paraId="0BD781A8" wp14:textId="77777777">
                      <w:pPr>
                        <w:ind w:left="20"/>
                        <w:rPr>
                          <w:sz w:val="12"/>
                        </w:rPr>
                      </w:pPr>
                      <w:r>
                        <w:rPr>
                          <w:sz w:val="12"/>
                        </w:rPr>
                        <w:t xml:space="preserve">URL </w:t>
                      </w:r>
                      <w:hyperlink r:id="rId21">
                        <w:r>
                          <w:rPr>
                            <w:sz w:val="12"/>
                          </w:rPr>
                          <w:t>https://www.procuraduria.gov.co/SedeElectronica</w:t>
                        </w:r>
                      </w:hyperlink>
                    </w:p>
                  </w:txbxContent>
                </v:textbox>
                <w10:wrap anchorx="page"/>
              </v:shape>
            </w:pict>
          </mc:Fallback>
        </mc:AlternateContent>
      </w:r>
      <w:r>
        <w:rPr>
          <w:sz w:val="20"/>
        </w:rPr>
        <w:t>Fecha: 2021-04-06 10:44:14</w:t>
      </w:r>
    </w:p>
    <w:p xmlns:wp14="http://schemas.microsoft.com/office/word/2010/wordml" w:rsidR="00E541D7" w:rsidRDefault="00473DD1" w14:paraId="3F29BCCE" wp14:textId="77777777">
      <w:pPr>
        <w:pStyle w:val="Textoindependiente"/>
        <w:spacing w:line="360" w:lineRule="auto"/>
        <w:ind w:left="2208" w:right="807"/>
        <w:jc w:val="both"/>
      </w:pPr>
      <w:r>
        <w:rPr>
          <w:spacing w:val="-4"/>
        </w:rPr>
        <w:t xml:space="preserve">mejor </w:t>
      </w:r>
      <w:r>
        <w:rPr>
          <w:spacing w:val="-5"/>
        </w:rPr>
        <w:t xml:space="preserve">desarrollo </w:t>
      </w:r>
      <w:r>
        <w:rPr>
          <w:spacing w:val="-3"/>
        </w:rPr>
        <w:t xml:space="preserve">del </w:t>
      </w:r>
      <w:r>
        <w:rPr>
          <w:spacing w:val="-5"/>
        </w:rPr>
        <w:t xml:space="preserve">instituto </w:t>
      </w:r>
      <w:r>
        <w:rPr>
          <w:spacing w:val="-3"/>
        </w:rPr>
        <w:t xml:space="preserve">se </w:t>
      </w:r>
      <w:r>
        <w:rPr>
          <w:spacing w:val="-4"/>
        </w:rPr>
        <w:t xml:space="preserve">deduce </w:t>
      </w:r>
      <w:r>
        <w:rPr>
          <w:spacing w:val="-3"/>
        </w:rPr>
        <w:t xml:space="preserve">del </w:t>
      </w:r>
      <w:r>
        <w:rPr>
          <w:spacing w:val="-4"/>
        </w:rPr>
        <w:t xml:space="preserve">análisis </w:t>
      </w:r>
      <w:r>
        <w:rPr>
          <w:spacing w:val="-3"/>
        </w:rPr>
        <w:t xml:space="preserve">del </w:t>
      </w:r>
      <w:r>
        <w:rPr>
          <w:spacing w:val="-4"/>
        </w:rPr>
        <w:t xml:space="preserve">artículo </w:t>
      </w:r>
      <w:r>
        <w:rPr>
          <w:spacing w:val="-3"/>
        </w:rPr>
        <w:t xml:space="preserve">179B </w:t>
      </w:r>
      <w:r>
        <w:rPr>
          <w:spacing w:val="-5"/>
        </w:rPr>
        <w:t xml:space="preserve">introducido </w:t>
      </w:r>
      <w:r>
        <w:rPr>
          <w:spacing w:val="-2"/>
        </w:rPr>
        <w:t xml:space="preserve">por </w:t>
      </w:r>
      <w:r>
        <w:rPr>
          <w:spacing w:val="-3"/>
        </w:rPr>
        <w:t xml:space="preserve">la ley 1395 </w:t>
      </w:r>
      <w:r>
        <w:t xml:space="preserve">de </w:t>
      </w:r>
      <w:r>
        <w:rPr>
          <w:spacing w:val="-4"/>
        </w:rPr>
        <w:t>2010,  cuando  dice</w:t>
      </w:r>
      <w:r>
        <w:rPr>
          <w:spacing w:val="58"/>
        </w:rPr>
        <w:t xml:space="preserve"> </w:t>
      </w:r>
      <w:r>
        <w:rPr>
          <w:spacing w:val="-4"/>
        </w:rPr>
        <w:t xml:space="preserve">que   “cuando   </w:t>
      </w:r>
      <w:r>
        <w:t xml:space="preserve">el  </w:t>
      </w:r>
      <w:r>
        <w:rPr>
          <w:spacing w:val="-4"/>
        </w:rPr>
        <w:t xml:space="preserve">funcionario   </w:t>
      </w:r>
      <w:r>
        <w:t xml:space="preserve">de  </w:t>
      </w:r>
      <w:r>
        <w:rPr>
          <w:spacing w:val="-4"/>
        </w:rPr>
        <w:t xml:space="preserve">primera  </w:t>
      </w:r>
      <w:r>
        <w:rPr>
          <w:spacing w:val="-5"/>
        </w:rPr>
        <w:t>instancia</w:t>
      </w:r>
      <w:r>
        <w:rPr>
          <w:spacing w:val="-9"/>
        </w:rPr>
        <w:t xml:space="preserve"> </w:t>
      </w:r>
      <w:r>
        <w:rPr>
          <w:b/>
          <w:spacing w:val="-4"/>
          <w:u w:val="thick"/>
        </w:rPr>
        <w:t>deniegue</w:t>
      </w:r>
      <w:r>
        <w:rPr>
          <w:b/>
          <w:spacing w:val="-8"/>
        </w:rPr>
        <w:t xml:space="preserve"> </w:t>
      </w:r>
      <w:r>
        <w:t>el</w:t>
      </w:r>
      <w:r>
        <w:rPr>
          <w:spacing w:val="-12"/>
        </w:rPr>
        <w:t xml:space="preserve"> </w:t>
      </w:r>
      <w:r>
        <w:rPr>
          <w:spacing w:val="-4"/>
        </w:rPr>
        <w:t>recurso</w:t>
      </w:r>
      <w:r>
        <w:rPr>
          <w:spacing w:val="-12"/>
        </w:rPr>
        <w:t xml:space="preserve"> </w:t>
      </w:r>
      <w:r>
        <w:t>de</w:t>
      </w:r>
      <w:r>
        <w:rPr>
          <w:spacing w:val="-13"/>
        </w:rPr>
        <w:t xml:space="preserve"> </w:t>
      </w:r>
      <w:r>
        <w:rPr>
          <w:spacing w:val="-4"/>
        </w:rPr>
        <w:t>apelación,</w:t>
      </w:r>
      <w:r>
        <w:rPr>
          <w:spacing w:val="-14"/>
        </w:rPr>
        <w:t xml:space="preserve"> </w:t>
      </w:r>
      <w:r>
        <w:t>el</w:t>
      </w:r>
      <w:r>
        <w:rPr>
          <w:spacing w:val="-10"/>
        </w:rPr>
        <w:t xml:space="preserve"> </w:t>
      </w:r>
      <w:r>
        <w:rPr>
          <w:spacing w:val="-5"/>
        </w:rPr>
        <w:t>recurrente</w:t>
      </w:r>
      <w:r>
        <w:rPr>
          <w:spacing w:val="-12"/>
        </w:rPr>
        <w:t xml:space="preserve"> </w:t>
      </w:r>
      <w:r>
        <w:rPr>
          <w:spacing w:val="-4"/>
        </w:rPr>
        <w:t>podrá</w:t>
      </w:r>
      <w:r>
        <w:rPr>
          <w:spacing w:val="-11"/>
        </w:rPr>
        <w:t xml:space="preserve"> </w:t>
      </w:r>
      <w:r>
        <w:rPr>
          <w:spacing w:val="-4"/>
        </w:rPr>
        <w:t>interponer</w:t>
      </w:r>
      <w:r>
        <w:rPr>
          <w:spacing w:val="-15"/>
        </w:rPr>
        <w:t xml:space="preserve"> </w:t>
      </w:r>
      <w:r>
        <w:t>el</w:t>
      </w:r>
      <w:r>
        <w:rPr>
          <w:spacing w:val="-14"/>
        </w:rPr>
        <w:t xml:space="preserve"> </w:t>
      </w:r>
      <w:r>
        <w:t>de</w:t>
      </w:r>
      <w:r>
        <w:rPr>
          <w:spacing w:val="-11"/>
        </w:rPr>
        <w:t xml:space="preserve"> </w:t>
      </w:r>
      <w:r>
        <w:rPr>
          <w:spacing w:val="-4"/>
        </w:rPr>
        <w:t>queja, dentro</w:t>
      </w:r>
      <w:r>
        <w:rPr>
          <w:spacing w:val="-9"/>
        </w:rPr>
        <w:t xml:space="preserve"> </w:t>
      </w:r>
      <w:r>
        <w:rPr>
          <w:spacing w:val="-3"/>
        </w:rPr>
        <w:t>del</w:t>
      </w:r>
      <w:r>
        <w:rPr>
          <w:spacing w:val="-10"/>
        </w:rPr>
        <w:t xml:space="preserve"> </w:t>
      </w:r>
      <w:r>
        <w:rPr>
          <w:spacing w:val="-4"/>
        </w:rPr>
        <w:t>término</w:t>
      </w:r>
      <w:r>
        <w:rPr>
          <w:spacing w:val="-9"/>
        </w:rPr>
        <w:t xml:space="preserve"> </w:t>
      </w:r>
      <w:r>
        <w:t>de</w:t>
      </w:r>
      <w:r>
        <w:rPr>
          <w:spacing w:val="-8"/>
        </w:rPr>
        <w:t xml:space="preserve"> </w:t>
      </w:r>
      <w:r>
        <w:rPr>
          <w:spacing w:val="-4"/>
        </w:rPr>
        <w:t>ejecutoria</w:t>
      </w:r>
      <w:r>
        <w:rPr>
          <w:spacing w:val="-9"/>
        </w:rPr>
        <w:t xml:space="preserve"> </w:t>
      </w:r>
      <w:r>
        <w:t>de</w:t>
      </w:r>
      <w:r>
        <w:rPr>
          <w:spacing w:val="-9"/>
        </w:rPr>
        <w:t xml:space="preserve"> </w:t>
      </w:r>
      <w:r>
        <w:rPr>
          <w:spacing w:val="-3"/>
        </w:rPr>
        <w:t>la</w:t>
      </w:r>
      <w:r>
        <w:rPr>
          <w:spacing w:val="-8"/>
        </w:rPr>
        <w:t xml:space="preserve"> </w:t>
      </w:r>
      <w:r>
        <w:rPr>
          <w:spacing w:val="-4"/>
        </w:rPr>
        <w:t>decisión</w:t>
      </w:r>
      <w:r>
        <w:rPr>
          <w:spacing w:val="-6"/>
        </w:rPr>
        <w:t xml:space="preserve"> </w:t>
      </w:r>
      <w:r>
        <w:rPr>
          <w:spacing w:val="-4"/>
        </w:rPr>
        <w:t>que</w:t>
      </w:r>
      <w:r>
        <w:rPr>
          <w:spacing w:val="-8"/>
        </w:rPr>
        <w:t xml:space="preserve"> </w:t>
      </w:r>
      <w:r>
        <w:rPr>
          <w:b/>
          <w:spacing w:val="-5"/>
          <w:u w:val="thick"/>
        </w:rPr>
        <w:t>deniega</w:t>
      </w:r>
      <w:r>
        <w:rPr>
          <w:b/>
          <w:spacing w:val="-9"/>
        </w:rPr>
        <w:t xml:space="preserve"> </w:t>
      </w:r>
      <w:r>
        <w:t>el</w:t>
      </w:r>
      <w:r>
        <w:rPr>
          <w:spacing w:val="-8"/>
        </w:rPr>
        <w:t xml:space="preserve"> </w:t>
      </w:r>
      <w:r>
        <w:rPr>
          <w:spacing w:val="-4"/>
        </w:rPr>
        <w:t>recurso.</w:t>
      </w:r>
    </w:p>
    <w:p xmlns:wp14="http://schemas.microsoft.com/office/word/2010/wordml" w:rsidR="00E541D7" w:rsidRDefault="00E541D7" w14:paraId="34CE0A41" wp14:textId="77777777">
      <w:pPr>
        <w:pStyle w:val="Textoindependiente"/>
        <w:rPr>
          <w:sz w:val="28"/>
        </w:rPr>
      </w:pPr>
    </w:p>
    <w:p xmlns:wp14="http://schemas.microsoft.com/office/word/2010/wordml" w:rsidR="00E541D7" w:rsidRDefault="00E541D7" w14:paraId="62EBF3C5" wp14:textId="77777777">
      <w:pPr>
        <w:pStyle w:val="Textoindependiente"/>
        <w:spacing w:before="9"/>
        <w:rPr>
          <w:sz w:val="28"/>
        </w:rPr>
      </w:pPr>
    </w:p>
    <w:p xmlns:wp14="http://schemas.microsoft.com/office/word/2010/wordml" w:rsidR="00E541D7" w:rsidRDefault="00473DD1" w14:paraId="57A678C8" wp14:textId="77777777">
      <w:pPr>
        <w:pStyle w:val="Prrafodelista"/>
        <w:numPr>
          <w:ilvl w:val="0"/>
          <w:numId w:val="1"/>
        </w:numPr>
        <w:tabs>
          <w:tab w:val="left" w:pos="2583"/>
        </w:tabs>
        <w:spacing w:line="360" w:lineRule="auto"/>
        <w:ind w:right="817" w:firstLine="0"/>
        <w:jc w:val="both"/>
        <w:rPr>
          <w:sz w:val="24"/>
          <w:u w:val="none"/>
        </w:rPr>
      </w:pPr>
      <w:r>
        <w:rPr>
          <w:sz w:val="24"/>
        </w:rPr>
        <w:t>Las decisiones citadas de la Sección de Apelación constituyen una práctica judicial</w:t>
      </w:r>
      <w:r>
        <w:rPr>
          <w:spacing w:val="-20"/>
          <w:sz w:val="24"/>
        </w:rPr>
        <w:t xml:space="preserve"> </w:t>
      </w:r>
      <w:r>
        <w:rPr>
          <w:sz w:val="24"/>
        </w:rPr>
        <w:t>pero</w:t>
      </w:r>
      <w:r>
        <w:rPr>
          <w:spacing w:val="-19"/>
          <w:sz w:val="24"/>
        </w:rPr>
        <w:t xml:space="preserve"> </w:t>
      </w:r>
      <w:r>
        <w:rPr>
          <w:sz w:val="24"/>
        </w:rPr>
        <w:t>no</w:t>
      </w:r>
      <w:r>
        <w:rPr>
          <w:spacing w:val="-18"/>
          <w:sz w:val="24"/>
        </w:rPr>
        <w:t xml:space="preserve"> </w:t>
      </w:r>
      <w:r>
        <w:rPr>
          <w:sz w:val="24"/>
        </w:rPr>
        <w:t>establecieron</w:t>
      </w:r>
      <w:r>
        <w:rPr>
          <w:spacing w:val="-18"/>
          <w:sz w:val="24"/>
        </w:rPr>
        <w:t xml:space="preserve"> </w:t>
      </w:r>
      <w:r>
        <w:rPr>
          <w:sz w:val="24"/>
        </w:rPr>
        <w:t>una</w:t>
      </w:r>
      <w:r>
        <w:rPr>
          <w:spacing w:val="-18"/>
          <w:sz w:val="24"/>
        </w:rPr>
        <w:t xml:space="preserve"> </w:t>
      </w:r>
      <w:r>
        <w:rPr>
          <w:sz w:val="24"/>
        </w:rPr>
        <w:t>regla</w:t>
      </w:r>
      <w:r>
        <w:rPr>
          <w:spacing w:val="-18"/>
          <w:sz w:val="24"/>
        </w:rPr>
        <w:t xml:space="preserve"> </w:t>
      </w:r>
      <w:r>
        <w:rPr>
          <w:sz w:val="24"/>
        </w:rPr>
        <w:t>de</w:t>
      </w:r>
      <w:r>
        <w:rPr>
          <w:spacing w:val="-18"/>
          <w:sz w:val="24"/>
        </w:rPr>
        <w:t xml:space="preserve"> </w:t>
      </w:r>
      <w:r>
        <w:rPr>
          <w:sz w:val="24"/>
        </w:rPr>
        <w:t>derecho</w:t>
      </w:r>
      <w:r>
        <w:rPr>
          <w:spacing w:val="-19"/>
          <w:sz w:val="24"/>
        </w:rPr>
        <w:t xml:space="preserve"> </w:t>
      </w:r>
      <w:r>
        <w:rPr>
          <w:sz w:val="24"/>
        </w:rPr>
        <w:t>sobre</w:t>
      </w:r>
      <w:r>
        <w:rPr>
          <w:spacing w:val="-19"/>
          <w:sz w:val="24"/>
        </w:rPr>
        <w:t xml:space="preserve"> </w:t>
      </w:r>
      <w:r>
        <w:rPr>
          <w:sz w:val="24"/>
        </w:rPr>
        <w:t>cómo</w:t>
      </w:r>
      <w:r>
        <w:rPr>
          <w:spacing w:val="-18"/>
          <w:sz w:val="24"/>
        </w:rPr>
        <w:t xml:space="preserve"> </w:t>
      </w:r>
      <w:r>
        <w:rPr>
          <w:sz w:val="24"/>
        </w:rPr>
        <w:t>interpretar</w:t>
      </w:r>
      <w:r>
        <w:rPr>
          <w:spacing w:val="-19"/>
          <w:sz w:val="24"/>
        </w:rPr>
        <w:t xml:space="preserve"> </w:t>
      </w:r>
      <w:r>
        <w:rPr>
          <w:sz w:val="24"/>
        </w:rPr>
        <w:t>el</w:t>
      </w:r>
      <w:r>
        <w:rPr>
          <w:spacing w:val="-19"/>
          <w:sz w:val="24"/>
        </w:rPr>
        <w:t xml:space="preserve"> </w:t>
      </w:r>
      <w:r>
        <w:rPr>
          <w:sz w:val="24"/>
        </w:rPr>
        <w:t>artículo 16 de la Ley 1922 de</w:t>
      </w:r>
      <w:r>
        <w:rPr>
          <w:spacing w:val="-6"/>
          <w:sz w:val="24"/>
        </w:rPr>
        <w:t xml:space="preserve"> </w:t>
      </w:r>
      <w:r>
        <w:rPr>
          <w:sz w:val="24"/>
        </w:rPr>
        <w:t>2018.</w:t>
      </w:r>
    </w:p>
    <w:p xmlns:wp14="http://schemas.microsoft.com/office/word/2010/wordml" w:rsidR="00E541D7" w:rsidRDefault="00E541D7" w14:paraId="6D98A12B" wp14:textId="77777777">
      <w:pPr>
        <w:pStyle w:val="Textoindependiente"/>
        <w:spacing w:before="3"/>
        <w:rPr>
          <w:sz w:val="12"/>
        </w:rPr>
      </w:pPr>
    </w:p>
    <w:p xmlns:wp14="http://schemas.microsoft.com/office/word/2010/wordml" w:rsidR="00E541D7" w:rsidRDefault="00473DD1" w14:paraId="0F38C4C7" wp14:textId="77777777">
      <w:pPr>
        <w:pStyle w:val="Textoindependiente"/>
        <w:spacing w:before="101" w:line="360" w:lineRule="auto"/>
        <w:ind w:left="2208" w:right="810"/>
        <w:jc w:val="both"/>
      </w:pPr>
      <w:r>
        <w:t>La exigencia de que se agoten todos los recursos procedentes en vía ordinaria incluye</w:t>
      </w:r>
      <w:r>
        <w:rPr>
          <w:spacing w:val="-6"/>
        </w:rPr>
        <w:t xml:space="preserve"> </w:t>
      </w:r>
      <w:r>
        <w:t>la</w:t>
      </w:r>
      <w:r>
        <w:rPr>
          <w:spacing w:val="-5"/>
        </w:rPr>
        <w:t xml:space="preserve"> </w:t>
      </w:r>
      <w:r>
        <w:t>verificación</w:t>
      </w:r>
      <w:r>
        <w:rPr>
          <w:spacing w:val="-6"/>
        </w:rPr>
        <w:t xml:space="preserve"> </w:t>
      </w:r>
      <w:r>
        <w:t>de</w:t>
      </w:r>
      <w:r>
        <w:rPr>
          <w:spacing w:val="-5"/>
        </w:rPr>
        <w:t xml:space="preserve"> </w:t>
      </w:r>
      <w:r>
        <w:t>que</w:t>
      </w:r>
      <w:r>
        <w:rPr>
          <w:spacing w:val="-6"/>
        </w:rPr>
        <w:t xml:space="preserve"> </w:t>
      </w:r>
      <w:r>
        <w:t>los</w:t>
      </w:r>
      <w:r>
        <w:rPr>
          <w:spacing w:val="-5"/>
        </w:rPr>
        <w:t xml:space="preserve"> </w:t>
      </w:r>
      <w:r>
        <w:t>medios</w:t>
      </w:r>
      <w:r>
        <w:rPr>
          <w:spacing w:val="-6"/>
        </w:rPr>
        <w:t xml:space="preserve"> </w:t>
      </w:r>
      <w:r>
        <w:t>sean</w:t>
      </w:r>
      <w:r>
        <w:rPr>
          <w:spacing w:val="-7"/>
        </w:rPr>
        <w:t xml:space="preserve"> </w:t>
      </w:r>
      <w:r>
        <w:t>idóneos</w:t>
      </w:r>
      <w:r>
        <w:rPr>
          <w:spacing w:val="-6"/>
        </w:rPr>
        <w:t xml:space="preserve"> </w:t>
      </w:r>
      <w:r>
        <w:t>y</w:t>
      </w:r>
      <w:r>
        <w:rPr>
          <w:spacing w:val="-9"/>
        </w:rPr>
        <w:t xml:space="preserve"> </w:t>
      </w:r>
      <w:r>
        <w:t>eficaces</w:t>
      </w:r>
      <w:r>
        <w:rPr>
          <w:position w:val="8"/>
          <w:sz w:val="16"/>
        </w:rPr>
        <w:t>1</w:t>
      </w:r>
      <w:r>
        <w:t>.</w:t>
      </w:r>
      <w:r>
        <w:rPr>
          <w:spacing w:val="-5"/>
        </w:rPr>
        <w:t xml:space="preserve"> </w:t>
      </w:r>
      <w:r>
        <w:t>Sin</w:t>
      </w:r>
      <w:r>
        <w:rPr>
          <w:spacing w:val="-9"/>
        </w:rPr>
        <w:t xml:space="preserve"> </w:t>
      </w:r>
      <w:r>
        <w:t>embargo,</w:t>
      </w:r>
      <w:r>
        <w:rPr>
          <w:spacing w:val="-5"/>
        </w:rPr>
        <w:t xml:space="preserve"> </w:t>
      </w:r>
      <w:r>
        <w:t>en este</w:t>
      </w:r>
      <w:r>
        <w:rPr>
          <w:spacing w:val="-4"/>
        </w:rPr>
        <w:t xml:space="preserve"> </w:t>
      </w:r>
      <w:r>
        <w:t>caso</w:t>
      </w:r>
      <w:r>
        <w:rPr>
          <w:spacing w:val="-4"/>
        </w:rPr>
        <w:t xml:space="preserve"> </w:t>
      </w:r>
      <w:r>
        <w:t>existen</w:t>
      </w:r>
      <w:r>
        <w:rPr>
          <w:spacing w:val="-5"/>
        </w:rPr>
        <w:t xml:space="preserve"> </w:t>
      </w:r>
      <w:r>
        <w:t>dudas</w:t>
      </w:r>
      <w:r>
        <w:rPr>
          <w:spacing w:val="-4"/>
        </w:rPr>
        <w:t xml:space="preserve"> </w:t>
      </w:r>
      <w:r>
        <w:t>razonables</w:t>
      </w:r>
      <w:r>
        <w:rPr>
          <w:spacing w:val="-4"/>
        </w:rPr>
        <w:t xml:space="preserve"> </w:t>
      </w:r>
      <w:r>
        <w:t>en</w:t>
      </w:r>
      <w:r>
        <w:rPr>
          <w:spacing w:val="-7"/>
        </w:rPr>
        <w:t xml:space="preserve"> </w:t>
      </w:r>
      <w:r>
        <w:t>el</w:t>
      </w:r>
      <w:r>
        <w:rPr>
          <w:spacing w:val="-5"/>
        </w:rPr>
        <w:t xml:space="preserve"> </w:t>
      </w:r>
      <w:r>
        <w:t>procedimiento</w:t>
      </w:r>
      <w:r>
        <w:rPr>
          <w:spacing w:val="-3"/>
        </w:rPr>
        <w:t xml:space="preserve"> </w:t>
      </w:r>
      <w:r>
        <w:t>sobre</w:t>
      </w:r>
      <w:r>
        <w:rPr>
          <w:spacing w:val="-5"/>
        </w:rPr>
        <w:t xml:space="preserve"> </w:t>
      </w:r>
      <w:r>
        <w:t>la</w:t>
      </w:r>
      <w:r>
        <w:rPr>
          <w:spacing w:val="-6"/>
        </w:rPr>
        <w:t xml:space="preserve"> </w:t>
      </w:r>
      <w:r>
        <w:t>procedencia</w:t>
      </w:r>
      <w:r>
        <w:rPr>
          <w:spacing w:val="-4"/>
        </w:rPr>
        <w:t xml:space="preserve"> </w:t>
      </w:r>
      <w:r>
        <w:t>de</w:t>
      </w:r>
      <w:r>
        <w:rPr>
          <w:spacing w:val="-5"/>
        </w:rPr>
        <w:t xml:space="preserve"> </w:t>
      </w:r>
      <w:r>
        <w:t>la queja,</w:t>
      </w:r>
      <w:r>
        <w:rPr>
          <w:spacing w:val="-6"/>
        </w:rPr>
        <w:t xml:space="preserve"> </w:t>
      </w:r>
      <w:r>
        <w:t>tanto</w:t>
      </w:r>
      <w:r>
        <w:rPr>
          <w:spacing w:val="-8"/>
        </w:rPr>
        <w:t xml:space="preserve"> </w:t>
      </w:r>
      <w:r>
        <w:t>es</w:t>
      </w:r>
      <w:r>
        <w:rPr>
          <w:spacing w:val="-9"/>
        </w:rPr>
        <w:t xml:space="preserve"> </w:t>
      </w:r>
      <w:r>
        <w:t>así,</w:t>
      </w:r>
      <w:r>
        <w:rPr>
          <w:spacing w:val="-4"/>
        </w:rPr>
        <w:t xml:space="preserve"> </w:t>
      </w:r>
      <w:r>
        <w:t>que</w:t>
      </w:r>
      <w:r>
        <w:rPr>
          <w:spacing w:val="-5"/>
        </w:rPr>
        <w:t xml:space="preserve"> </w:t>
      </w:r>
      <w:r>
        <w:t>de</w:t>
      </w:r>
      <w:r>
        <w:rPr>
          <w:spacing w:val="-6"/>
        </w:rPr>
        <w:t xml:space="preserve"> </w:t>
      </w:r>
      <w:r>
        <w:t>la</w:t>
      </w:r>
      <w:r>
        <w:rPr>
          <w:spacing w:val="-6"/>
        </w:rPr>
        <w:t xml:space="preserve"> </w:t>
      </w:r>
      <w:r>
        <w:t>lectura</w:t>
      </w:r>
      <w:r>
        <w:rPr>
          <w:spacing w:val="-9"/>
        </w:rPr>
        <w:t xml:space="preserve"> </w:t>
      </w:r>
      <w:r>
        <w:t>de</w:t>
      </w:r>
      <w:r>
        <w:rPr>
          <w:spacing w:val="-7"/>
        </w:rPr>
        <w:t xml:space="preserve"> </w:t>
      </w:r>
      <w:r>
        <w:t>la</w:t>
      </w:r>
      <w:r>
        <w:rPr>
          <w:spacing w:val="-9"/>
        </w:rPr>
        <w:t xml:space="preserve"> </w:t>
      </w:r>
      <w:r>
        <w:t>norma</w:t>
      </w:r>
      <w:r>
        <w:rPr>
          <w:spacing w:val="-6"/>
        </w:rPr>
        <w:t xml:space="preserve"> </w:t>
      </w:r>
      <w:r>
        <w:t>se</w:t>
      </w:r>
      <w:r>
        <w:rPr>
          <w:spacing w:val="-5"/>
        </w:rPr>
        <w:t xml:space="preserve"> </w:t>
      </w:r>
      <w:r>
        <w:t>desprende</w:t>
      </w:r>
      <w:r>
        <w:rPr>
          <w:spacing w:val="-8"/>
        </w:rPr>
        <w:t xml:space="preserve"> </w:t>
      </w:r>
      <w:r>
        <w:t>que</w:t>
      </w:r>
      <w:r>
        <w:rPr>
          <w:spacing w:val="-8"/>
        </w:rPr>
        <w:t xml:space="preserve"> </w:t>
      </w:r>
      <w:r>
        <w:t>la</w:t>
      </w:r>
      <w:r>
        <w:rPr>
          <w:spacing w:val="-6"/>
        </w:rPr>
        <w:t xml:space="preserve"> </w:t>
      </w:r>
      <w:r>
        <w:t>queja</w:t>
      </w:r>
      <w:r>
        <w:rPr>
          <w:spacing w:val="-5"/>
        </w:rPr>
        <w:t xml:space="preserve"> </w:t>
      </w:r>
      <w:r>
        <w:t>solo</w:t>
      </w:r>
      <w:r>
        <w:rPr>
          <w:spacing w:val="-9"/>
        </w:rPr>
        <w:t xml:space="preserve"> </w:t>
      </w:r>
      <w:r>
        <w:t>es viable en los eventos en que se rechace la</w:t>
      </w:r>
      <w:r>
        <w:rPr>
          <w:spacing w:val="-10"/>
        </w:rPr>
        <w:t xml:space="preserve"> </w:t>
      </w:r>
      <w:r>
        <w:t>apelación.</w:t>
      </w:r>
    </w:p>
    <w:p xmlns:wp14="http://schemas.microsoft.com/office/word/2010/wordml" w:rsidR="00E541D7" w:rsidRDefault="00473DD1" w14:paraId="4E9D2483" wp14:textId="77777777">
      <w:pPr>
        <w:pStyle w:val="Textoindependiente"/>
        <w:spacing w:before="234" w:line="360" w:lineRule="auto"/>
        <w:ind w:left="2208" w:right="810"/>
        <w:jc w:val="both"/>
      </w:pPr>
      <w:r>
        <w:t>Debe señalarse que, en materia procesal, las interpretaciones tienen alcance restringido y en caso de dudas deben leerse a la luz de los principios generales</w:t>
      </w:r>
      <w:r>
        <w:rPr>
          <w:spacing w:val="-33"/>
        </w:rPr>
        <w:t xml:space="preserve"> </w:t>
      </w:r>
      <w:r>
        <w:t>del proceso</w:t>
      </w:r>
      <w:r>
        <w:rPr>
          <w:position w:val="8"/>
          <w:sz w:val="16"/>
        </w:rPr>
        <w:t>2</w:t>
      </w:r>
      <w:r>
        <w:t>, que distinguen la figura de la negación, es decir, del rechazo, a la declaratoria</w:t>
      </w:r>
      <w:r>
        <w:rPr>
          <w:spacing w:val="-17"/>
        </w:rPr>
        <w:t xml:space="preserve"> </w:t>
      </w:r>
      <w:r>
        <w:t>de</w:t>
      </w:r>
      <w:r>
        <w:rPr>
          <w:spacing w:val="-18"/>
        </w:rPr>
        <w:t xml:space="preserve"> </w:t>
      </w:r>
      <w:r>
        <w:t>desierto</w:t>
      </w:r>
      <w:r>
        <w:rPr>
          <w:spacing w:val="-16"/>
        </w:rPr>
        <w:t xml:space="preserve"> </w:t>
      </w:r>
      <w:r>
        <w:t>de</w:t>
      </w:r>
      <w:r>
        <w:rPr>
          <w:spacing w:val="-18"/>
        </w:rPr>
        <w:t xml:space="preserve"> </w:t>
      </w:r>
      <w:r>
        <w:t>un</w:t>
      </w:r>
      <w:r>
        <w:rPr>
          <w:spacing w:val="-17"/>
        </w:rPr>
        <w:t xml:space="preserve"> </w:t>
      </w:r>
      <w:r>
        <w:t>recurso,</w:t>
      </w:r>
      <w:r>
        <w:rPr>
          <w:spacing w:val="-16"/>
        </w:rPr>
        <w:t xml:space="preserve"> </w:t>
      </w:r>
      <w:r>
        <w:t>pues,</w:t>
      </w:r>
      <w:r>
        <w:rPr>
          <w:spacing w:val="-18"/>
        </w:rPr>
        <w:t xml:space="preserve"> </w:t>
      </w:r>
      <w:r>
        <w:t>no</w:t>
      </w:r>
      <w:r>
        <w:rPr>
          <w:spacing w:val="-16"/>
        </w:rPr>
        <w:t xml:space="preserve"> </w:t>
      </w:r>
      <w:r>
        <w:t>puede</w:t>
      </w:r>
      <w:r>
        <w:rPr>
          <w:spacing w:val="-17"/>
        </w:rPr>
        <w:t xml:space="preserve"> </w:t>
      </w:r>
      <w:r>
        <w:t>tener</w:t>
      </w:r>
      <w:r>
        <w:rPr>
          <w:spacing w:val="-17"/>
        </w:rPr>
        <w:t xml:space="preserve"> </w:t>
      </w:r>
      <w:r>
        <w:t>la</w:t>
      </w:r>
      <w:r>
        <w:rPr>
          <w:spacing w:val="-18"/>
        </w:rPr>
        <w:t xml:space="preserve"> </w:t>
      </w:r>
      <w:r>
        <w:t>misma</w:t>
      </w:r>
      <w:r>
        <w:rPr>
          <w:spacing w:val="-16"/>
        </w:rPr>
        <w:t xml:space="preserve"> </w:t>
      </w:r>
      <w:r>
        <w:t>consecuencia procesal</w:t>
      </w:r>
      <w:r>
        <w:rPr>
          <w:spacing w:val="-10"/>
        </w:rPr>
        <w:t xml:space="preserve"> </w:t>
      </w:r>
      <w:r>
        <w:t>no</w:t>
      </w:r>
      <w:r>
        <w:rPr>
          <w:spacing w:val="-7"/>
        </w:rPr>
        <w:t xml:space="preserve"> </w:t>
      </w:r>
      <w:r>
        <w:t>presentar</w:t>
      </w:r>
      <w:r>
        <w:rPr>
          <w:spacing w:val="-9"/>
        </w:rPr>
        <w:t xml:space="preserve"> </w:t>
      </w:r>
      <w:r>
        <w:t>un</w:t>
      </w:r>
      <w:r>
        <w:rPr>
          <w:spacing w:val="-5"/>
        </w:rPr>
        <w:t xml:space="preserve"> </w:t>
      </w:r>
      <w:r>
        <w:t>recurso</w:t>
      </w:r>
      <w:r>
        <w:rPr>
          <w:spacing w:val="-6"/>
        </w:rPr>
        <w:t xml:space="preserve"> </w:t>
      </w:r>
      <w:r>
        <w:t>a</w:t>
      </w:r>
      <w:r>
        <w:rPr>
          <w:spacing w:val="-7"/>
        </w:rPr>
        <w:t xml:space="preserve"> </w:t>
      </w:r>
      <w:r>
        <w:t>tiempo</w:t>
      </w:r>
      <w:r>
        <w:rPr>
          <w:spacing w:val="-7"/>
        </w:rPr>
        <w:t xml:space="preserve"> </w:t>
      </w:r>
      <w:r>
        <w:t>que</w:t>
      </w:r>
      <w:r>
        <w:rPr>
          <w:spacing w:val="-5"/>
        </w:rPr>
        <w:t xml:space="preserve"> </w:t>
      </w:r>
      <w:r>
        <w:t>el</w:t>
      </w:r>
      <w:r>
        <w:rPr>
          <w:spacing w:val="-7"/>
        </w:rPr>
        <w:t xml:space="preserve"> </w:t>
      </w:r>
      <w:r>
        <w:t>evento</w:t>
      </w:r>
      <w:r>
        <w:rPr>
          <w:spacing w:val="-5"/>
        </w:rPr>
        <w:t xml:space="preserve"> </w:t>
      </w:r>
      <w:r>
        <w:t>en</w:t>
      </w:r>
      <w:r>
        <w:rPr>
          <w:spacing w:val="-7"/>
        </w:rPr>
        <w:t xml:space="preserve"> </w:t>
      </w:r>
      <w:r>
        <w:t>el</w:t>
      </w:r>
      <w:r>
        <w:rPr>
          <w:spacing w:val="-7"/>
        </w:rPr>
        <w:t xml:space="preserve"> </w:t>
      </w:r>
      <w:r>
        <w:t>que</w:t>
      </w:r>
      <w:r>
        <w:rPr>
          <w:spacing w:val="-5"/>
        </w:rPr>
        <w:t xml:space="preserve"> </w:t>
      </w:r>
      <w:r>
        <w:t>este</w:t>
      </w:r>
      <w:r>
        <w:rPr>
          <w:spacing w:val="-5"/>
        </w:rPr>
        <w:t xml:space="preserve"> </w:t>
      </w:r>
      <w:r>
        <w:t>se</w:t>
      </w:r>
      <w:r>
        <w:rPr>
          <w:spacing w:val="-7"/>
        </w:rPr>
        <w:t xml:space="preserve"> </w:t>
      </w:r>
      <w:r>
        <w:t>presenta oportunamente</w:t>
      </w:r>
      <w:r>
        <w:rPr>
          <w:spacing w:val="-14"/>
        </w:rPr>
        <w:t xml:space="preserve"> </w:t>
      </w:r>
      <w:r>
        <w:t>y</w:t>
      </w:r>
      <w:r>
        <w:rPr>
          <w:spacing w:val="-16"/>
        </w:rPr>
        <w:t xml:space="preserve"> </w:t>
      </w:r>
      <w:r>
        <w:t>se</w:t>
      </w:r>
      <w:r>
        <w:rPr>
          <w:spacing w:val="-13"/>
        </w:rPr>
        <w:t xml:space="preserve"> </w:t>
      </w:r>
      <w:r>
        <w:t>sustenta</w:t>
      </w:r>
      <w:r>
        <w:rPr>
          <w:spacing w:val="-13"/>
        </w:rPr>
        <w:t xml:space="preserve"> </w:t>
      </w:r>
      <w:r>
        <w:t>de</w:t>
      </w:r>
      <w:r>
        <w:rPr>
          <w:spacing w:val="-15"/>
        </w:rPr>
        <w:t xml:space="preserve"> </w:t>
      </w:r>
      <w:r>
        <w:t>manera</w:t>
      </w:r>
      <w:r>
        <w:rPr>
          <w:spacing w:val="-16"/>
        </w:rPr>
        <w:t xml:space="preserve"> </w:t>
      </w:r>
      <w:r>
        <w:t>extemporánea.</w:t>
      </w:r>
      <w:r>
        <w:rPr>
          <w:spacing w:val="-14"/>
        </w:rPr>
        <w:t xml:space="preserve"> </w:t>
      </w:r>
      <w:r>
        <w:t>Así</w:t>
      </w:r>
      <w:r>
        <w:rPr>
          <w:spacing w:val="-16"/>
        </w:rPr>
        <w:t xml:space="preserve"> </w:t>
      </w:r>
      <w:r>
        <w:t>lo</w:t>
      </w:r>
      <w:r>
        <w:rPr>
          <w:spacing w:val="-13"/>
        </w:rPr>
        <w:t xml:space="preserve"> </w:t>
      </w:r>
      <w:r>
        <w:t>ha</w:t>
      </w:r>
      <w:r>
        <w:rPr>
          <w:spacing w:val="-13"/>
        </w:rPr>
        <w:t xml:space="preserve"> </w:t>
      </w:r>
      <w:r>
        <w:t>sostenido</w:t>
      </w:r>
      <w:r>
        <w:rPr>
          <w:spacing w:val="-13"/>
        </w:rPr>
        <w:t xml:space="preserve"> </w:t>
      </w:r>
      <w:r>
        <w:t>la</w:t>
      </w:r>
      <w:r>
        <w:rPr>
          <w:spacing w:val="-13"/>
        </w:rPr>
        <w:t xml:space="preserve"> </w:t>
      </w:r>
      <w:r>
        <w:t>Corte Suprema de Justicia que en decisión del 19 de febrero de 2020 señaló que el recurso de queja solo procedía en eventos en el que la apelación era rechazada y no cuando se declaraba desierto el recurso de apelación, pues en este evento</w:t>
      </w:r>
      <w:r>
        <w:rPr>
          <w:spacing w:val="-22"/>
        </w:rPr>
        <w:t xml:space="preserve"> </w:t>
      </w:r>
      <w:r>
        <w:t>solo</w:t>
      </w:r>
    </w:p>
    <w:p xmlns:wp14="http://schemas.microsoft.com/office/word/2010/wordml" w:rsidR="00E541D7" w:rsidRDefault="00E541D7" w14:paraId="2946DB82" wp14:textId="77777777">
      <w:pPr>
        <w:pStyle w:val="Textoindependiente"/>
        <w:rPr>
          <w:sz w:val="20"/>
        </w:rPr>
      </w:pPr>
    </w:p>
    <w:p xmlns:wp14="http://schemas.microsoft.com/office/word/2010/wordml" w:rsidR="00E541D7" w:rsidRDefault="00E541D7" w14:paraId="5997CC1D" wp14:textId="77777777">
      <w:pPr>
        <w:pStyle w:val="Textoindependiente"/>
        <w:rPr>
          <w:sz w:val="20"/>
        </w:rPr>
      </w:pPr>
    </w:p>
    <w:p xmlns:wp14="http://schemas.microsoft.com/office/word/2010/wordml" w:rsidR="00E541D7" w:rsidRDefault="00E541D7" w14:paraId="110FFD37" wp14:textId="77777777">
      <w:pPr>
        <w:pStyle w:val="Textoindependiente"/>
        <w:rPr>
          <w:sz w:val="20"/>
        </w:rPr>
      </w:pPr>
    </w:p>
    <w:p xmlns:wp14="http://schemas.microsoft.com/office/word/2010/wordml" w:rsidR="00E541D7" w:rsidRDefault="00E541D7" w14:paraId="6B699379" wp14:textId="77777777">
      <w:pPr>
        <w:pStyle w:val="Textoindependiente"/>
        <w:rPr>
          <w:sz w:val="20"/>
        </w:rPr>
      </w:pPr>
    </w:p>
    <w:p xmlns:wp14="http://schemas.microsoft.com/office/word/2010/wordml" w:rsidR="00E541D7" w:rsidRDefault="00023025" w14:paraId="7A8F5EED" wp14:textId="77777777">
      <w:pPr>
        <w:pStyle w:val="Textoindependiente"/>
        <w:rPr>
          <w:sz w:val="10"/>
        </w:rPr>
      </w:pPr>
      <w:r>
        <w:rPr>
          <w:noProof/>
          <w:lang w:val="es-CO" w:eastAsia="es-CO"/>
        </w:rPr>
        <mc:AlternateContent>
          <mc:Choice Requires="wps">
            <w:drawing>
              <wp:anchor xmlns:wp14="http://schemas.microsoft.com/office/word/2010/wordprocessingDrawing" distT="0" distB="0" distL="0" distR="0" simplePos="0" relativeHeight="487598080" behindDoc="1" locked="0" layoutInCell="1" allowOverlap="1" wp14:anchorId="7DB147B7" wp14:editId="7777777">
                <wp:simplePos x="0" y="0"/>
                <wp:positionH relativeFrom="page">
                  <wp:posOffset>1440180</wp:posOffset>
                </wp:positionH>
                <wp:positionV relativeFrom="paragraph">
                  <wp:posOffset>98425</wp:posOffset>
                </wp:positionV>
                <wp:extent cx="1828800" cy="7620"/>
                <wp:effectExtent l="0" t="0" r="0" b="0"/>
                <wp:wrapTopAndBottom/>
                <wp:docPr id="4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68230DA">
              <v:rect id="Rectangle 18" style="position:absolute;margin-left:113.4pt;margin-top:7.75pt;width:2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1BC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">
                <w10:wrap type="topAndBottom" anchorx="page"/>
              </v:rect>
            </w:pict>
          </mc:Fallback>
        </mc:AlternateContent>
      </w:r>
    </w:p>
    <w:p xmlns:wp14="http://schemas.microsoft.com/office/word/2010/wordml" w:rsidR="00E541D7" w:rsidRDefault="00473DD1" w14:paraId="73CC586E" wp14:textId="77777777">
      <w:pPr>
        <w:spacing w:before="74"/>
        <w:ind w:left="2208"/>
        <w:rPr>
          <w:rFonts w:ascii="Times New Roman"/>
          <w:sz w:val="20"/>
        </w:rPr>
      </w:pPr>
      <w:r>
        <w:rPr>
          <w:rFonts w:ascii="Times New Roman"/>
          <w:sz w:val="20"/>
          <w:vertAlign w:val="superscript"/>
        </w:rPr>
        <w:t>1</w:t>
      </w:r>
      <w:r>
        <w:rPr>
          <w:rFonts w:ascii="Times New Roman"/>
          <w:sz w:val="20"/>
        </w:rPr>
        <w:t xml:space="preserve"> Corte Constitucional, Sentencia T-375 de</w:t>
      </w:r>
      <w:r>
        <w:rPr>
          <w:rFonts w:ascii="Times New Roman"/>
          <w:spacing w:val="-13"/>
          <w:sz w:val="20"/>
        </w:rPr>
        <w:t xml:space="preserve"> </w:t>
      </w:r>
      <w:r>
        <w:rPr>
          <w:rFonts w:ascii="Times New Roman"/>
          <w:sz w:val="20"/>
        </w:rPr>
        <w:t>2018.</w:t>
      </w:r>
    </w:p>
    <w:p xmlns:wp14="http://schemas.microsoft.com/office/word/2010/wordml" w:rsidR="00E541D7" w:rsidRDefault="00473DD1" w14:paraId="2B162A98" wp14:textId="77777777">
      <w:pPr>
        <w:spacing w:before="1"/>
        <w:ind w:left="2208"/>
        <w:rPr>
          <w:rFonts w:ascii="Times New Roman"/>
          <w:sz w:val="20"/>
        </w:rPr>
      </w:pPr>
      <w:r>
        <w:rPr>
          <w:rFonts w:ascii="Times New Roman"/>
          <w:sz w:val="20"/>
          <w:vertAlign w:val="superscript"/>
        </w:rPr>
        <w:t>2</w:t>
      </w:r>
      <w:r>
        <w:rPr>
          <w:rFonts w:ascii="Times New Roman"/>
          <w:sz w:val="20"/>
        </w:rPr>
        <w:t xml:space="preserve"> Corte Constitucional, Sentencia C-029 de</w:t>
      </w:r>
      <w:r>
        <w:rPr>
          <w:rFonts w:ascii="Times New Roman"/>
          <w:spacing w:val="-12"/>
          <w:sz w:val="20"/>
        </w:rPr>
        <w:t xml:space="preserve"> </w:t>
      </w:r>
      <w:r>
        <w:rPr>
          <w:rFonts w:ascii="Times New Roman"/>
          <w:sz w:val="20"/>
        </w:rPr>
        <w:t>1995.</w:t>
      </w:r>
    </w:p>
    <w:p xmlns:wp14="http://schemas.microsoft.com/office/word/2010/wordml" w:rsidR="00E541D7" w:rsidRDefault="00473DD1" w14:paraId="1AD76790" wp14:textId="77777777">
      <w:pPr>
        <w:spacing w:before="1"/>
        <w:ind w:right="808"/>
        <w:jc w:val="right"/>
        <w:rPr>
          <w:b/>
          <w:sz w:val="16"/>
        </w:rPr>
      </w:pPr>
      <w:r>
        <w:rPr>
          <w:sz w:val="16"/>
        </w:rPr>
        <w:t xml:space="preserve">Página </w:t>
      </w:r>
      <w:r>
        <w:rPr>
          <w:b/>
          <w:sz w:val="16"/>
        </w:rPr>
        <w:t xml:space="preserve">5 </w:t>
      </w:r>
      <w:r>
        <w:rPr>
          <w:sz w:val="16"/>
        </w:rPr>
        <w:t xml:space="preserve">de </w:t>
      </w:r>
      <w:r>
        <w:rPr>
          <w:b/>
          <w:sz w:val="16"/>
        </w:rPr>
        <w:t>11</w:t>
      </w:r>
    </w:p>
    <w:p xmlns:wp14="http://schemas.microsoft.com/office/word/2010/wordml" w:rsidR="00E541D7" w:rsidRDefault="00E541D7" w14:paraId="3FE9F23F" wp14:textId="77777777">
      <w:pPr>
        <w:jc w:val="right"/>
        <w:rPr>
          <w:sz w:val="16"/>
        </w:rPr>
        <w:sectPr w:rsidR="00E541D7">
          <w:pgSz w:w="12240" w:h="15840" w:orient="portrait"/>
          <w:pgMar w:top="180" w:right="320" w:bottom="1360" w:left="60" w:header="0" w:footer="1171" w:gutter="0"/>
          <w:cols w:space="720"/>
        </w:sectPr>
      </w:pPr>
    </w:p>
    <w:p xmlns:wp14="http://schemas.microsoft.com/office/word/2010/wordml" w:rsidR="00E541D7" w:rsidRDefault="00473DD1" w14:paraId="1CC1B31F"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4" behindDoc="0" locked="0" layoutInCell="1" allowOverlap="1" wp14:anchorId="19B1380D" wp14:editId="7777777">
            <wp:simplePos x="0" y="0"/>
            <wp:positionH relativeFrom="page">
              <wp:posOffset>3789045</wp:posOffset>
            </wp:positionH>
            <wp:positionV relativeFrom="paragraph">
              <wp:posOffset>245489</wp:posOffset>
            </wp:positionV>
            <wp:extent cx="912180" cy="1304925"/>
            <wp:effectExtent l="0" t="0" r="0" b="0"/>
            <wp:wrapTopAndBottom/>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1952" behindDoc="0" locked="0" layoutInCell="1" allowOverlap="1" wp14:anchorId="57936033" wp14:editId="7777777">
            <wp:simplePos x="0" y="0"/>
            <wp:positionH relativeFrom="page">
              <wp:posOffset>101600</wp:posOffset>
            </wp:positionH>
            <wp:positionV relativeFrom="paragraph">
              <wp:posOffset>139444</wp:posOffset>
            </wp:positionV>
            <wp:extent cx="254000" cy="30353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23025">
        <w:rPr>
          <w:noProof/>
          <w:lang w:val="es-CO" w:eastAsia="es-CO"/>
        </w:rPr>
        <mc:AlternateContent>
          <mc:Choice Requires="wps">
            <w:drawing>
              <wp:anchor xmlns:wp14="http://schemas.microsoft.com/office/word/2010/wordprocessingDrawing" distT="0" distB="0" distL="114300" distR="114300" simplePos="0" relativeHeight="15742464" behindDoc="0" locked="0" layoutInCell="1" allowOverlap="1" wp14:anchorId="40242A0F" wp14:editId="7777777">
                <wp:simplePos x="0" y="0"/>
                <wp:positionH relativeFrom="page">
                  <wp:posOffset>398145</wp:posOffset>
                </wp:positionH>
                <wp:positionV relativeFrom="paragraph">
                  <wp:posOffset>525780</wp:posOffset>
                </wp:positionV>
                <wp:extent cx="101600" cy="2661920"/>
                <wp:effectExtent l="0" t="0" r="0" b="0"/>
                <wp:wrapNone/>
                <wp:docPr id="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4C2B77D3" wp14:textId="77777777">
                            <w:pPr>
                              <w:ind w:left="20"/>
                              <w:rPr>
                                <w:sz w:val="12"/>
                              </w:rPr>
                            </w:pPr>
                            <w:r>
                              <w:rPr>
                                <w:sz w:val="12"/>
                              </w:rPr>
                              <w:t>Identificador +M+3 BYy3 Ul4k yZLS sily v7Xs We4=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856AF7F">
              <v:shape id="Text Box 17" style="position:absolute;left:0;text-align:left;margin-left:31.35pt;margin-top:41.4pt;width:8pt;height:209.6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">
                <v:textbox style="layout-flow:vertical;mso-layout-flow-alt:bottom-to-top" inset="0,0,0,0">
                  <w:txbxContent>
                    <w:p w:rsidR="00E541D7" w:rsidRDefault="00473DD1" w14:paraId="7EEB3184" wp14:textId="77777777">
                      <w:pPr>
                        <w:ind w:left="20"/>
                        <w:rPr>
                          <w:sz w:val="12"/>
                        </w:rPr>
                      </w:pPr>
                      <w:r>
                        <w:rPr>
                          <w:sz w:val="12"/>
                        </w:rPr>
                        <w:t>Identificador +M+3 BYy3 Ul4k yZLS sily v7Xs We4= (Válido indefinidamente)</w:t>
                      </w:r>
                    </w:p>
                  </w:txbxContent>
                </v:textbox>
                <w10:wrap anchorx="page"/>
              </v:shape>
            </w:pict>
          </mc:Fallback>
        </mc:AlternateContent>
      </w:r>
      <w:r>
        <w:rPr>
          <w:sz w:val="20"/>
        </w:rPr>
        <w:t>Fecha: 2021-04-06 10:44:14</w:t>
      </w:r>
    </w:p>
    <w:p xmlns:wp14="http://schemas.microsoft.com/office/word/2010/wordml" w:rsidR="00E541D7" w:rsidRDefault="00473DD1" w14:paraId="2AA087E8" wp14:textId="77777777">
      <w:pPr>
        <w:pStyle w:val="Textoindependiente"/>
        <w:spacing w:line="360" w:lineRule="auto"/>
        <w:ind w:left="2208" w:right="820"/>
        <w:jc w:val="both"/>
      </w:pPr>
      <w:r>
        <w:t>procede el recurso de reposición, como lo hizo el Ministerio Público. Señaló la alta corporación:</w:t>
      </w:r>
    </w:p>
    <w:p xmlns:wp14="http://schemas.microsoft.com/office/word/2010/wordml" w:rsidR="00E541D7" w:rsidRDefault="00023025" w14:paraId="491ABDB9" wp14:textId="77777777">
      <w:pPr>
        <w:spacing w:before="237" w:line="360" w:lineRule="auto"/>
        <w:ind w:left="2916" w:right="809"/>
        <w:jc w:val="both"/>
        <w:rPr>
          <w:i/>
          <w:sz w:val="24"/>
        </w:rPr>
      </w:pPr>
      <w:r>
        <w:rPr>
          <w:noProof/>
          <w:lang w:val="es-CO" w:eastAsia="es-CO"/>
        </w:rPr>
        <mc:AlternateContent>
          <mc:Choice Requires="wps">
            <w:drawing>
              <wp:anchor xmlns:wp14="http://schemas.microsoft.com/office/word/2010/wordprocessingDrawing" distT="0" distB="0" distL="114300" distR="114300" simplePos="0" relativeHeight="15742976" behindDoc="0" locked="0" layoutInCell="1" allowOverlap="1" wp14:anchorId="626447DF" wp14:editId="7777777">
                <wp:simplePos x="0" y="0"/>
                <wp:positionH relativeFrom="page">
                  <wp:posOffset>563245</wp:posOffset>
                </wp:positionH>
                <wp:positionV relativeFrom="paragraph">
                  <wp:posOffset>-761365</wp:posOffset>
                </wp:positionV>
                <wp:extent cx="101600" cy="1863725"/>
                <wp:effectExtent l="0" t="0" r="0" b="0"/>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771CE1A3" wp14:textId="77777777">
                            <w:pPr>
                              <w:ind w:left="20"/>
                              <w:rPr>
                                <w:sz w:val="12"/>
                              </w:rPr>
                            </w:pPr>
                            <w:r>
                              <w:rPr>
                                <w:sz w:val="12"/>
                              </w:rPr>
                              <w:t xml:space="preserve">URL </w:t>
                            </w:r>
                            <w:hyperlink r:id="rId22">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07FC9D4">
              <v:shape id="Text Box 16" style="position:absolute;left:0;text-align:left;margin-left:44.35pt;margin-top:-59.95pt;width:8pt;height:146.7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HIsg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">
                <v:textbox style="layout-flow:vertical;mso-layout-flow-alt:bottom-to-top" inset="0,0,0,0">
                  <w:txbxContent>
                    <w:p w:rsidR="00E541D7" w:rsidRDefault="00473DD1" w14:paraId="6727B678" wp14:textId="77777777">
                      <w:pPr>
                        <w:ind w:left="20"/>
                        <w:rPr>
                          <w:sz w:val="12"/>
                        </w:rPr>
                      </w:pPr>
                      <w:r>
                        <w:rPr>
                          <w:sz w:val="12"/>
                        </w:rPr>
                        <w:t xml:space="preserve">URL </w:t>
                      </w:r>
                      <w:hyperlink r:id="rId23">
                        <w:r>
                          <w:rPr>
                            <w:sz w:val="12"/>
                          </w:rPr>
                          <w:t>https://www.procuraduria.gov.co/SedeElectronica</w:t>
                        </w:r>
                      </w:hyperlink>
                    </w:p>
                  </w:txbxContent>
                </v:textbox>
                <w10:wrap anchorx="page"/>
              </v:shape>
            </w:pict>
          </mc:Fallback>
        </mc:AlternateContent>
      </w:r>
      <w:r w:rsidR="00473DD1">
        <w:rPr>
          <w:i/>
          <w:sz w:val="24"/>
        </w:rPr>
        <w:t>Dada la trascendencia de este principio, estima la Sala que en aquellos eventos</w:t>
      </w:r>
      <w:r w:rsidR="00473DD1">
        <w:rPr>
          <w:i/>
          <w:spacing w:val="-9"/>
          <w:sz w:val="24"/>
        </w:rPr>
        <w:t xml:space="preserve"> </w:t>
      </w:r>
      <w:r w:rsidR="00473DD1">
        <w:rPr>
          <w:i/>
          <w:sz w:val="24"/>
        </w:rPr>
        <w:t>en</w:t>
      </w:r>
      <w:r w:rsidR="00473DD1">
        <w:rPr>
          <w:i/>
          <w:spacing w:val="-8"/>
          <w:sz w:val="24"/>
        </w:rPr>
        <w:t xml:space="preserve"> </w:t>
      </w:r>
      <w:r w:rsidR="00473DD1">
        <w:rPr>
          <w:i/>
          <w:sz w:val="24"/>
        </w:rPr>
        <w:t>que</w:t>
      </w:r>
      <w:r w:rsidR="00473DD1">
        <w:rPr>
          <w:i/>
          <w:spacing w:val="-6"/>
          <w:sz w:val="24"/>
        </w:rPr>
        <w:t xml:space="preserve"> </w:t>
      </w:r>
      <w:r w:rsidR="00473DD1">
        <w:rPr>
          <w:i/>
          <w:sz w:val="24"/>
        </w:rPr>
        <w:t>media</w:t>
      </w:r>
      <w:r w:rsidR="00473DD1">
        <w:rPr>
          <w:i/>
          <w:spacing w:val="-11"/>
          <w:sz w:val="24"/>
        </w:rPr>
        <w:t xml:space="preserve"> </w:t>
      </w:r>
      <w:r w:rsidR="00473DD1">
        <w:rPr>
          <w:i/>
          <w:sz w:val="24"/>
        </w:rPr>
        <w:t>algún</w:t>
      </w:r>
      <w:r w:rsidR="00473DD1">
        <w:rPr>
          <w:i/>
          <w:spacing w:val="-8"/>
          <w:sz w:val="24"/>
        </w:rPr>
        <w:t xml:space="preserve"> </w:t>
      </w:r>
      <w:r w:rsidR="00473DD1">
        <w:rPr>
          <w:i/>
          <w:sz w:val="24"/>
        </w:rPr>
        <w:t>grado</w:t>
      </w:r>
      <w:r w:rsidR="00473DD1">
        <w:rPr>
          <w:i/>
          <w:spacing w:val="-8"/>
          <w:sz w:val="24"/>
        </w:rPr>
        <w:t xml:space="preserve"> </w:t>
      </w:r>
      <w:r w:rsidR="00473DD1">
        <w:rPr>
          <w:i/>
          <w:sz w:val="24"/>
        </w:rPr>
        <w:t>de</w:t>
      </w:r>
      <w:r w:rsidR="00473DD1">
        <w:rPr>
          <w:i/>
          <w:spacing w:val="-8"/>
          <w:sz w:val="24"/>
        </w:rPr>
        <w:t xml:space="preserve"> </w:t>
      </w:r>
      <w:r w:rsidR="00473DD1">
        <w:rPr>
          <w:i/>
          <w:sz w:val="24"/>
        </w:rPr>
        <w:t>sustentación</w:t>
      </w:r>
      <w:r w:rsidR="00473DD1">
        <w:rPr>
          <w:i/>
          <w:spacing w:val="-7"/>
          <w:sz w:val="24"/>
        </w:rPr>
        <w:t xml:space="preserve"> </w:t>
      </w:r>
      <w:r w:rsidR="00473DD1">
        <w:rPr>
          <w:i/>
          <w:sz w:val="24"/>
        </w:rPr>
        <w:t>del</w:t>
      </w:r>
      <w:r w:rsidR="00473DD1">
        <w:rPr>
          <w:i/>
          <w:spacing w:val="-10"/>
          <w:sz w:val="24"/>
        </w:rPr>
        <w:t xml:space="preserve"> </w:t>
      </w:r>
      <w:r w:rsidR="00473DD1">
        <w:rPr>
          <w:i/>
          <w:sz w:val="24"/>
        </w:rPr>
        <w:t>recurso</w:t>
      </w:r>
      <w:r w:rsidR="00473DD1">
        <w:rPr>
          <w:i/>
          <w:spacing w:val="-9"/>
          <w:sz w:val="24"/>
        </w:rPr>
        <w:t xml:space="preserve"> </w:t>
      </w:r>
      <w:r w:rsidR="00473DD1">
        <w:rPr>
          <w:i/>
          <w:sz w:val="24"/>
        </w:rPr>
        <w:t>de</w:t>
      </w:r>
      <w:r w:rsidR="00473DD1">
        <w:rPr>
          <w:i/>
          <w:spacing w:val="-8"/>
          <w:sz w:val="24"/>
        </w:rPr>
        <w:t xml:space="preserve"> </w:t>
      </w:r>
      <w:r w:rsidR="00473DD1">
        <w:rPr>
          <w:i/>
          <w:sz w:val="24"/>
        </w:rPr>
        <w:t xml:space="preserve">apelación, de considerarse ésta indebida o insuficiente, </w:t>
      </w:r>
      <w:r w:rsidR="00473DD1">
        <w:rPr>
          <w:b/>
          <w:i/>
          <w:sz w:val="24"/>
        </w:rPr>
        <w:t>lo procedente no es la declaración de desierto que, como se dijo, solo contempla como</w:t>
      </w:r>
      <w:r w:rsidR="00473DD1">
        <w:rPr>
          <w:b/>
          <w:i/>
          <w:spacing w:val="-39"/>
          <w:sz w:val="24"/>
        </w:rPr>
        <w:t xml:space="preserve"> </w:t>
      </w:r>
      <w:r w:rsidR="00473DD1">
        <w:rPr>
          <w:b/>
          <w:i/>
          <w:sz w:val="24"/>
        </w:rPr>
        <w:t>medio de control el recurso de reposición, sino su rechazo o negación</w:t>
      </w:r>
      <w:r w:rsidR="00473DD1">
        <w:rPr>
          <w:i/>
          <w:sz w:val="24"/>
        </w:rPr>
        <w:t xml:space="preserve">, </w:t>
      </w:r>
      <w:r w:rsidR="00473DD1">
        <w:rPr>
          <w:b/>
          <w:i/>
          <w:sz w:val="24"/>
        </w:rPr>
        <w:t>a efectos</w:t>
      </w:r>
      <w:r w:rsidR="00473DD1">
        <w:rPr>
          <w:b/>
          <w:i/>
          <w:spacing w:val="-5"/>
          <w:sz w:val="24"/>
        </w:rPr>
        <w:t xml:space="preserve"> </w:t>
      </w:r>
      <w:r w:rsidR="00473DD1">
        <w:rPr>
          <w:b/>
          <w:i/>
          <w:sz w:val="24"/>
        </w:rPr>
        <w:t>de</w:t>
      </w:r>
      <w:r w:rsidR="00473DD1">
        <w:rPr>
          <w:b/>
          <w:i/>
          <w:spacing w:val="-4"/>
          <w:sz w:val="24"/>
        </w:rPr>
        <w:t xml:space="preserve"> </w:t>
      </w:r>
      <w:r w:rsidR="00473DD1">
        <w:rPr>
          <w:b/>
          <w:i/>
          <w:sz w:val="24"/>
        </w:rPr>
        <w:t>habilitar</w:t>
      </w:r>
      <w:r w:rsidR="00473DD1">
        <w:rPr>
          <w:b/>
          <w:i/>
          <w:spacing w:val="-5"/>
          <w:sz w:val="24"/>
        </w:rPr>
        <w:t xml:space="preserve"> </w:t>
      </w:r>
      <w:r w:rsidR="00473DD1">
        <w:rPr>
          <w:b/>
          <w:i/>
          <w:sz w:val="24"/>
        </w:rPr>
        <w:t>la</w:t>
      </w:r>
      <w:r w:rsidR="00473DD1">
        <w:rPr>
          <w:b/>
          <w:i/>
          <w:spacing w:val="-5"/>
          <w:sz w:val="24"/>
        </w:rPr>
        <w:t xml:space="preserve"> </w:t>
      </w:r>
      <w:r w:rsidR="00473DD1">
        <w:rPr>
          <w:b/>
          <w:i/>
          <w:sz w:val="24"/>
        </w:rPr>
        <w:t>posibilidad</w:t>
      </w:r>
      <w:r w:rsidR="00473DD1">
        <w:rPr>
          <w:b/>
          <w:i/>
          <w:spacing w:val="-5"/>
          <w:sz w:val="24"/>
        </w:rPr>
        <w:t xml:space="preserve"> </w:t>
      </w:r>
      <w:r w:rsidR="00473DD1">
        <w:rPr>
          <w:b/>
          <w:i/>
          <w:sz w:val="24"/>
        </w:rPr>
        <w:t>que</w:t>
      </w:r>
      <w:r w:rsidR="00473DD1">
        <w:rPr>
          <w:b/>
          <w:i/>
          <w:spacing w:val="-6"/>
          <w:sz w:val="24"/>
        </w:rPr>
        <w:t xml:space="preserve"> </w:t>
      </w:r>
      <w:r w:rsidR="00473DD1">
        <w:rPr>
          <w:b/>
          <w:i/>
          <w:sz w:val="24"/>
        </w:rPr>
        <w:t>la</w:t>
      </w:r>
      <w:r w:rsidR="00473DD1">
        <w:rPr>
          <w:b/>
          <w:i/>
          <w:spacing w:val="-5"/>
          <w:sz w:val="24"/>
        </w:rPr>
        <w:t xml:space="preserve"> </w:t>
      </w:r>
      <w:r w:rsidR="00473DD1">
        <w:rPr>
          <w:b/>
          <w:i/>
          <w:sz w:val="24"/>
        </w:rPr>
        <w:t>parte</w:t>
      </w:r>
      <w:r w:rsidR="00473DD1">
        <w:rPr>
          <w:b/>
          <w:i/>
          <w:spacing w:val="-4"/>
          <w:sz w:val="24"/>
        </w:rPr>
        <w:t xml:space="preserve"> </w:t>
      </w:r>
      <w:r w:rsidR="00473DD1">
        <w:rPr>
          <w:b/>
          <w:i/>
          <w:sz w:val="24"/>
        </w:rPr>
        <w:t>afectada</w:t>
      </w:r>
      <w:r w:rsidR="00473DD1">
        <w:rPr>
          <w:b/>
          <w:i/>
          <w:spacing w:val="-4"/>
          <w:sz w:val="24"/>
        </w:rPr>
        <w:t xml:space="preserve"> </w:t>
      </w:r>
      <w:r w:rsidR="00473DD1">
        <w:rPr>
          <w:b/>
          <w:i/>
          <w:sz w:val="24"/>
        </w:rPr>
        <w:t>interponga,</w:t>
      </w:r>
      <w:r w:rsidR="00473DD1">
        <w:rPr>
          <w:b/>
          <w:i/>
          <w:spacing w:val="-4"/>
          <w:sz w:val="24"/>
        </w:rPr>
        <w:t xml:space="preserve"> </w:t>
      </w:r>
      <w:r w:rsidR="00473DD1">
        <w:rPr>
          <w:b/>
          <w:i/>
          <w:sz w:val="24"/>
        </w:rPr>
        <w:t>si</w:t>
      </w:r>
      <w:r w:rsidR="00473DD1">
        <w:rPr>
          <w:b/>
          <w:i/>
          <w:spacing w:val="-4"/>
          <w:sz w:val="24"/>
        </w:rPr>
        <w:t xml:space="preserve"> </w:t>
      </w:r>
      <w:r w:rsidR="00473DD1">
        <w:rPr>
          <w:b/>
          <w:i/>
          <w:sz w:val="24"/>
        </w:rPr>
        <w:t>lo estima pertinente, el recurso de queja</w:t>
      </w:r>
      <w:r w:rsidR="00473DD1">
        <w:rPr>
          <w:i/>
          <w:position w:val="7"/>
          <w:sz w:val="16"/>
        </w:rPr>
        <w:t xml:space="preserve">3 </w:t>
      </w:r>
      <w:r w:rsidR="00473DD1">
        <w:rPr>
          <w:i/>
          <w:sz w:val="24"/>
        </w:rPr>
        <w:t>(negrilla</w:t>
      </w:r>
      <w:r w:rsidR="00473DD1">
        <w:rPr>
          <w:i/>
          <w:spacing w:val="-29"/>
          <w:sz w:val="24"/>
        </w:rPr>
        <w:t xml:space="preserve"> </w:t>
      </w:r>
      <w:r w:rsidR="00473DD1">
        <w:rPr>
          <w:i/>
          <w:sz w:val="24"/>
        </w:rPr>
        <w:t>propia).</w:t>
      </w:r>
    </w:p>
    <w:p xmlns:wp14="http://schemas.microsoft.com/office/word/2010/wordml" w:rsidR="00E541D7" w:rsidRDefault="00E541D7" w14:paraId="1F72F646" wp14:textId="77777777">
      <w:pPr>
        <w:pStyle w:val="Textoindependiente"/>
        <w:spacing w:before="1"/>
        <w:rPr>
          <w:i/>
          <w:sz w:val="21"/>
        </w:rPr>
      </w:pPr>
    </w:p>
    <w:p xmlns:wp14="http://schemas.microsoft.com/office/word/2010/wordml" w:rsidR="00E541D7" w:rsidRDefault="00473DD1" w14:paraId="7D397801" wp14:textId="77777777">
      <w:pPr>
        <w:pStyle w:val="Textoindependiente"/>
        <w:spacing w:line="360" w:lineRule="auto"/>
        <w:ind w:left="2208" w:right="814"/>
        <w:jc w:val="both"/>
      </w:pPr>
      <w:r>
        <w:t>Debe decirse que cuando el legislador decide que el recurso de queja procede en contra</w:t>
      </w:r>
      <w:r>
        <w:rPr>
          <w:spacing w:val="-9"/>
        </w:rPr>
        <w:t xml:space="preserve"> </w:t>
      </w:r>
      <w:r>
        <w:t>de</w:t>
      </w:r>
      <w:r>
        <w:rPr>
          <w:spacing w:val="-5"/>
        </w:rPr>
        <w:t xml:space="preserve"> </w:t>
      </w:r>
      <w:r>
        <w:t>cualquiera</w:t>
      </w:r>
      <w:r>
        <w:rPr>
          <w:spacing w:val="-6"/>
        </w:rPr>
        <w:t xml:space="preserve"> </w:t>
      </w:r>
      <w:r>
        <w:t>de</w:t>
      </w:r>
      <w:r>
        <w:rPr>
          <w:spacing w:val="-5"/>
        </w:rPr>
        <w:t xml:space="preserve"> </w:t>
      </w:r>
      <w:r>
        <w:t>las</w:t>
      </w:r>
      <w:r>
        <w:rPr>
          <w:spacing w:val="-5"/>
        </w:rPr>
        <w:t xml:space="preserve"> </w:t>
      </w:r>
      <w:r>
        <w:t>tres</w:t>
      </w:r>
      <w:r>
        <w:rPr>
          <w:spacing w:val="-9"/>
        </w:rPr>
        <w:t xml:space="preserve"> </w:t>
      </w:r>
      <w:r>
        <w:t>figuras</w:t>
      </w:r>
      <w:r>
        <w:rPr>
          <w:spacing w:val="-6"/>
        </w:rPr>
        <w:t xml:space="preserve"> </w:t>
      </w:r>
      <w:r>
        <w:t>lo</w:t>
      </w:r>
      <w:r>
        <w:rPr>
          <w:spacing w:val="-8"/>
        </w:rPr>
        <w:t xml:space="preserve"> </w:t>
      </w:r>
      <w:r>
        <w:t>establece</w:t>
      </w:r>
      <w:r>
        <w:rPr>
          <w:spacing w:val="-8"/>
        </w:rPr>
        <w:t xml:space="preserve"> </w:t>
      </w:r>
      <w:r>
        <w:t>de</w:t>
      </w:r>
      <w:r>
        <w:rPr>
          <w:spacing w:val="-7"/>
        </w:rPr>
        <w:t xml:space="preserve"> </w:t>
      </w:r>
      <w:r>
        <w:t>forma</w:t>
      </w:r>
      <w:r>
        <w:rPr>
          <w:spacing w:val="-6"/>
        </w:rPr>
        <w:t xml:space="preserve"> </w:t>
      </w:r>
      <w:r>
        <w:t>expresa.</w:t>
      </w:r>
      <w:r>
        <w:rPr>
          <w:spacing w:val="-5"/>
        </w:rPr>
        <w:t xml:space="preserve"> </w:t>
      </w:r>
      <w:r>
        <w:t>Por</w:t>
      </w:r>
      <w:r>
        <w:rPr>
          <w:spacing w:val="-9"/>
        </w:rPr>
        <w:t xml:space="preserve"> </w:t>
      </w:r>
      <w:r>
        <w:t>ejemplo, normas que no se aplican a los procesos de la justicia transicional, como la Ley 1437 de 2011 (CPACA), a la que remite el párrafo 107 del fallo impugnado, distinguen</w:t>
      </w:r>
      <w:r>
        <w:rPr>
          <w:spacing w:val="-11"/>
        </w:rPr>
        <w:t xml:space="preserve"> </w:t>
      </w:r>
      <w:r>
        <w:t>entre</w:t>
      </w:r>
      <w:r>
        <w:rPr>
          <w:spacing w:val="-11"/>
        </w:rPr>
        <w:t xml:space="preserve"> </w:t>
      </w:r>
      <w:r>
        <w:t>la</w:t>
      </w:r>
      <w:r>
        <w:rPr>
          <w:spacing w:val="-11"/>
        </w:rPr>
        <w:t xml:space="preserve"> </w:t>
      </w:r>
      <w:r>
        <w:t>concesión,</w:t>
      </w:r>
      <w:r>
        <w:rPr>
          <w:spacing w:val="-11"/>
        </w:rPr>
        <w:t xml:space="preserve"> </w:t>
      </w:r>
      <w:r>
        <w:t>el</w:t>
      </w:r>
      <w:r>
        <w:rPr>
          <w:spacing w:val="-11"/>
        </w:rPr>
        <w:t xml:space="preserve"> </w:t>
      </w:r>
      <w:r>
        <w:t>rechazo</w:t>
      </w:r>
      <w:r>
        <w:rPr>
          <w:spacing w:val="-11"/>
        </w:rPr>
        <w:t xml:space="preserve"> </w:t>
      </w:r>
      <w:r>
        <w:t>y</w:t>
      </w:r>
      <w:r>
        <w:rPr>
          <w:spacing w:val="-14"/>
        </w:rPr>
        <w:t xml:space="preserve"> </w:t>
      </w:r>
      <w:r>
        <w:t>la</w:t>
      </w:r>
      <w:r>
        <w:rPr>
          <w:spacing w:val="-9"/>
        </w:rPr>
        <w:t xml:space="preserve"> </w:t>
      </w:r>
      <w:r>
        <w:t>declaratoria</w:t>
      </w:r>
      <w:r>
        <w:rPr>
          <w:spacing w:val="-10"/>
        </w:rPr>
        <w:t xml:space="preserve"> </w:t>
      </w:r>
      <w:r>
        <w:t>de</w:t>
      </w:r>
      <w:r>
        <w:rPr>
          <w:spacing w:val="-11"/>
        </w:rPr>
        <w:t xml:space="preserve"> </w:t>
      </w:r>
      <w:r>
        <w:t>desierto</w:t>
      </w:r>
      <w:r>
        <w:rPr>
          <w:spacing w:val="-11"/>
        </w:rPr>
        <w:t xml:space="preserve"> </w:t>
      </w:r>
      <w:r>
        <w:t>del</w:t>
      </w:r>
      <w:r>
        <w:rPr>
          <w:spacing w:val="-12"/>
        </w:rPr>
        <w:t xml:space="preserve"> </w:t>
      </w:r>
      <w:r>
        <w:t>recurso</w:t>
      </w:r>
      <w:r>
        <w:rPr>
          <w:spacing w:val="-10"/>
        </w:rPr>
        <w:t xml:space="preserve"> </w:t>
      </w:r>
      <w:r>
        <w:t>de apelación. Esto indica que para ningún ordenamiento procesal las tres consecuencias son</w:t>
      </w:r>
      <w:r>
        <w:rPr>
          <w:spacing w:val="-5"/>
        </w:rPr>
        <w:t xml:space="preserve"> </w:t>
      </w:r>
      <w:r>
        <w:t>equivalentes.</w:t>
      </w:r>
    </w:p>
    <w:p xmlns:wp14="http://schemas.microsoft.com/office/word/2010/wordml" w:rsidR="00E541D7" w:rsidRDefault="00473DD1" w14:paraId="502716DB" wp14:textId="77777777">
      <w:pPr>
        <w:pStyle w:val="Textoindependiente"/>
        <w:spacing w:before="242" w:line="360" w:lineRule="auto"/>
        <w:ind w:left="2208" w:right="813"/>
        <w:jc w:val="both"/>
      </w:pPr>
      <w:r>
        <w:t>Pero,</w:t>
      </w:r>
      <w:r>
        <w:rPr>
          <w:spacing w:val="-16"/>
        </w:rPr>
        <w:t xml:space="preserve"> </w:t>
      </w:r>
      <w:r>
        <w:t>en</w:t>
      </w:r>
      <w:r>
        <w:rPr>
          <w:spacing w:val="-12"/>
        </w:rPr>
        <w:t xml:space="preserve"> </w:t>
      </w:r>
      <w:r>
        <w:t>el</w:t>
      </w:r>
      <w:r>
        <w:rPr>
          <w:spacing w:val="-13"/>
        </w:rPr>
        <w:t xml:space="preserve"> </w:t>
      </w:r>
      <w:r>
        <w:t>caso</w:t>
      </w:r>
      <w:r>
        <w:rPr>
          <w:spacing w:val="-16"/>
        </w:rPr>
        <w:t xml:space="preserve"> </w:t>
      </w:r>
      <w:r>
        <w:t>de</w:t>
      </w:r>
      <w:r>
        <w:rPr>
          <w:spacing w:val="-12"/>
        </w:rPr>
        <w:t xml:space="preserve"> </w:t>
      </w:r>
      <w:r>
        <w:t>la</w:t>
      </w:r>
      <w:r>
        <w:rPr>
          <w:spacing w:val="-15"/>
        </w:rPr>
        <w:t xml:space="preserve"> </w:t>
      </w:r>
      <w:r>
        <w:t>norma</w:t>
      </w:r>
      <w:r>
        <w:rPr>
          <w:spacing w:val="-15"/>
        </w:rPr>
        <w:t xml:space="preserve"> </w:t>
      </w:r>
      <w:r>
        <w:t>transicional,</w:t>
      </w:r>
      <w:r>
        <w:rPr>
          <w:spacing w:val="-14"/>
        </w:rPr>
        <w:t xml:space="preserve"> </w:t>
      </w:r>
      <w:r>
        <w:t>el</w:t>
      </w:r>
      <w:r>
        <w:rPr>
          <w:spacing w:val="-13"/>
        </w:rPr>
        <w:t xml:space="preserve"> </w:t>
      </w:r>
      <w:r>
        <w:t>legislador</w:t>
      </w:r>
      <w:r>
        <w:rPr>
          <w:spacing w:val="-14"/>
        </w:rPr>
        <w:t xml:space="preserve"> </w:t>
      </w:r>
      <w:r>
        <w:t>optó</w:t>
      </w:r>
      <w:r>
        <w:rPr>
          <w:spacing w:val="-15"/>
        </w:rPr>
        <w:t xml:space="preserve"> </w:t>
      </w:r>
      <w:r>
        <w:t>por</w:t>
      </w:r>
      <w:r>
        <w:rPr>
          <w:spacing w:val="-16"/>
        </w:rPr>
        <w:t xml:space="preserve"> </w:t>
      </w:r>
      <w:r>
        <w:t>establecer</w:t>
      </w:r>
      <w:r>
        <w:rPr>
          <w:spacing w:val="-14"/>
        </w:rPr>
        <w:t xml:space="preserve"> </w:t>
      </w:r>
      <w:r>
        <w:t>el</w:t>
      </w:r>
      <w:r>
        <w:rPr>
          <w:spacing w:val="-13"/>
        </w:rPr>
        <w:t xml:space="preserve"> </w:t>
      </w:r>
      <w:r>
        <w:t>recurso de queja, solamente para la denegación o rechazo, como lo señaló la Corte Suprema</w:t>
      </w:r>
      <w:r>
        <w:rPr>
          <w:spacing w:val="-16"/>
        </w:rPr>
        <w:t xml:space="preserve"> </w:t>
      </w:r>
      <w:r>
        <w:t>de</w:t>
      </w:r>
      <w:r>
        <w:rPr>
          <w:spacing w:val="-14"/>
        </w:rPr>
        <w:t xml:space="preserve"> </w:t>
      </w:r>
      <w:r>
        <w:t>Justicia.</w:t>
      </w:r>
      <w:r>
        <w:rPr>
          <w:spacing w:val="-17"/>
        </w:rPr>
        <w:t xml:space="preserve"> </w:t>
      </w:r>
      <w:r>
        <w:t>Esto</w:t>
      </w:r>
      <w:r>
        <w:rPr>
          <w:spacing w:val="-13"/>
        </w:rPr>
        <w:t xml:space="preserve"> </w:t>
      </w:r>
      <w:r>
        <w:t>tiene</w:t>
      </w:r>
      <w:r>
        <w:rPr>
          <w:spacing w:val="-19"/>
        </w:rPr>
        <w:t xml:space="preserve"> </w:t>
      </w:r>
      <w:r>
        <w:t>mayor</w:t>
      </w:r>
      <w:r>
        <w:rPr>
          <w:spacing w:val="-16"/>
        </w:rPr>
        <w:t xml:space="preserve"> </w:t>
      </w:r>
      <w:r>
        <w:t>preponderancia</w:t>
      </w:r>
      <w:r>
        <w:rPr>
          <w:spacing w:val="-16"/>
        </w:rPr>
        <w:t xml:space="preserve"> </w:t>
      </w:r>
      <w:r>
        <w:t>en</w:t>
      </w:r>
      <w:r>
        <w:rPr>
          <w:spacing w:val="-14"/>
        </w:rPr>
        <w:t xml:space="preserve"> </w:t>
      </w:r>
      <w:r>
        <w:t>la</w:t>
      </w:r>
      <w:r>
        <w:rPr>
          <w:spacing w:val="-17"/>
        </w:rPr>
        <w:t xml:space="preserve"> </w:t>
      </w:r>
      <w:r>
        <w:t>JEP</w:t>
      </w:r>
      <w:r>
        <w:rPr>
          <w:spacing w:val="-14"/>
        </w:rPr>
        <w:t xml:space="preserve"> </w:t>
      </w:r>
      <w:r>
        <w:t>porque</w:t>
      </w:r>
      <w:r>
        <w:rPr>
          <w:spacing w:val="-13"/>
        </w:rPr>
        <w:t xml:space="preserve"> </w:t>
      </w:r>
      <w:r>
        <w:t>las</w:t>
      </w:r>
      <w:r>
        <w:rPr>
          <w:spacing w:val="-17"/>
        </w:rPr>
        <w:t xml:space="preserve"> </w:t>
      </w:r>
      <w:r>
        <w:t>normas de procedimiento penal son la principal fuente remisoria de los procesos en la justicia transicional. Por este motivo, es razonable que de la lectura de la norma se desprenda que el recurso de queja no es idóneo, pues solo es procedente ante el rechazo del recurso de apelación y no ante la declaratoria de desierto del</w:t>
      </w:r>
      <w:r>
        <w:rPr>
          <w:spacing w:val="-21"/>
        </w:rPr>
        <w:t xml:space="preserve"> </w:t>
      </w:r>
      <w:r>
        <w:t>mismo.</w:t>
      </w:r>
    </w:p>
    <w:p xmlns:wp14="http://schemas.microsoft.com/office/word/2010/wordml" w:rsidR="00E541D7" w:rsidRDefault="00E541D7" w14:paraId="08CE6F91" wp14:textId="77777777">
      <w:pPr>
        <w:pStyle w:val="Textoindependiente"/>
        <w:rPr>
          <w:sz w:val="20"/>
        </w:rPr>
      </w:pPr>
    </w:p>
    <w:p xmlns:wp14="http://schemas.microsoft.com/office/word/2010/wordml" w:rsidR="00E541D7" w:rsidRDefault="00E541D7" w14:paraId="61CDCEAD" wp14:textId="77777777">
      <w:pPr>
        <w:pStyle w:val="Textoindependiente"/>
        <w:rPr>
          <w:sz w:val="20"/>
        </w:rPr>
      </w:pPr>
    </w:p>
    <w:p xmlns:wp14="http://schemas.microsoft.com/office/word/2010/wordml" w:rsidR="00E541D7" w:rsidRDefault="00023025" w14:paraId="7030D0C5" wp14:textId="77777777">
      <w:pPr>
        <w:pStyle w:val="Textoindependiente"/>
        <w:spacing w:before="4"/>
        <w:rPr>
          <w:sz w:val="14"/>
        </w:rPr>
      </w:pPr>
      <w:r>
        <w:rPr>
          <w:noProof/>
          <w:lang w:val="es-CO" w:eastAsia="es-CO"/>
        </w:rPr>
        <mc:AlternateContent>
          <mc:Choice Requires="wps">
            <w:drawing>
              <wp:anchor xmlns:wp14="http://schemas.microsoft.com/office/word/2010/wordprocessingDrawing" distT="0" distB="0" distL="0" distR="0" simplePos="0" relativeHeight="487600640" behindDoc="1" locked="0" layoutInCell="1" allowOverlap="1" wp14:anchorId="15008B22" wp14:editId="7777777">
                <wp:simplePos x="0" y="0"/>
                <wp:positionH relativeFrom="page">
                  <wp:posOffset>1440180</wp:posOffset>
                </wp:positionH>
                <wp:positionV relativeFrom="paragraph">
                  <wp:posOffset>129540</wp:posOffset>
                </wp:positionV>
                <wp:extent cx="1828800" cy="7620"/>
                <wp:effectExtent l="0" t="0" r="0" b="0"/>
                <wp:wrapTopAndBottom/>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0513481">
              <v:rect id="Rectangle 15" style="position:absolute;margin-left:113.4pt;margin-top:10.2pt;width:2in;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4844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">
                <w10:wrap type="topAndBottom" anchorx="page"/>
              </v:rect>
            </w:pict>
          </mc:Fallback>
        </mc:AlternateContent>
      </w:r>
    </w:p>
    <w:p xmlns:wp14="http://schemas.microsoft.com/office/word/2010/wordml" w:rsidR="00E541D7" w:rsidRDefault="00473DD1" w14:paraId="01A93224" wp14:textId="77777777">
      <w:pPr>
        <w:spacing w:before="74"/>
        <w:ind w:left="2208" w:right="832"/>
        <w:rPr>
          <w:rFonts w:ascii="Times New Roman" w:hAnsi="Times New Roman"/>
          <w:sz w:val="20"/>
        </w:rPr>
      </w:pPr>
      <w:r>
        <w:rPr>
          <w:rFonts w:ascii="Times New Roman" w:hAnsi="Times New Roman"/>
          <w:sz w:val="20"/>
          <w:vertAlign w:val="superscript"/>
        </w:rPr>
        <w:t>3</w:t>
      </w:r>
      <w:r>
        <w:rPr>
          <w:rFonts w:ascii="Times New Roman" w:hAnsi="Times New Roman"/>
          <w:sz w:val="20"/>
        </w:rPr>
        <w:t xml:space="preserve"> Corte Suprema de Justicia, Sala de Casación Penal, AP506-2020, 19 de febrero de 2020. Radicación nº. 56961</w:t>
      </w:r>
    </w:p>
    <w:p xmlns:wp14="http://schemas.microsoft.com/office/word/2010/wordml" w:rsidR="00E541D7" w:rsidRDefault="00473DD1" w14:paraId="2E99C2C4" wp14:textId="77777777">
      <w:pPr>
        <w:spacing w:before="2"/>
        <w:ind w:right="808"/>
        <w:jc w:val="right"/>
        <w:rPr>
          <w:b/>
          <w:sz w:val="16"/>
        </w:rPr>
      </w:pPr>
      <w:r>
        <w:rPr>
          <w:sz w:val="16"/>
        </w:rPr>
        <w:t xml:space="preserve">Página </w:t>
      </w:r>
      <w:r>
        <w:rPr>
          <w:b/>
          <w:sz w:val="16"/>
        </w:rPr>
        <w:t xml:space="preserve">6 </w:t>
      </w:r>
      <w:r>
        <w:rPr>
          <w:sz w:val="16"/>
        </w:rPr>
        <w:t xml:space="preserve">de </w:t>
      </w:r>
      <w:r>
        <w:rPr>
          <w:b/>
          <w:sz w:val="16"/>
        </w:rPr>
        <w:t>11</w:t>
      </w:r>
    </w:p>
    <w:p xmlns:wp14="http://schemas.microsoft.com/office/word/2010/wordml" w:rsidR="00E541D7" w:rsidRDefault="00E541D7" w14:paraId="6BB9E253" wp14:textId="77777777">
      <w:pPr>
        <w:jc w:val="right"/>
        <w:rPr>
          <w:sz w:val="16"/>
        </w:rPr>
        <w:sectPr w:rsidR="00E541D7">
          <w:pgSz w:w="12240" w:h="15840" w:orient="portrait"/>
          <w:pgMar w:top="180" w:right="320" w:bottom="1360" w:left="60" w:header="0" w:footer="1171" w:gutter="0"/>
          <w:cols w:space="720"/>
        </w:sectPr>
      </w:pPr>
    </w:p>
    <w:p xmlns:wp14="http://schemas.microsoft.com/office/word/2010/wordml" w:rsidR="00E541D7" w:rsidRDefault="00473DD1" w14:paraId="4A8D4E56"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9" behindDoc="0" locked="0" layoutInCell="1" allowOverlap="1" wp14:anchorId="433CBC11" wp14:editId="7777777">
            <wp:simplePos x="0" y="0"/>
            <wp:positionH relativeFrom="page">
              <wp:posOffset>3789045</wp:posOffset>
            </wp:positionH>
            <wp:positionV relativeFrom="paragraph">
              <wp:posOffset>245489</wp:posOffset>
            </wp:positionV>
            <wp:extent cx="912180" cy="1304925"/>
            <wp:effectExtent l="0" t="0" r="0" b="0"/>
            <wp:wrapTopAndBottom/>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4000" behindDoc="0" locked="0" layoutInCell="1" allowOverlap="1" wp14:anchorId="295F693D" wp14:editId="7777777">
            <wp:simplePos x="0" y="0"/>
            <wp:positionH relativeFrom="page">
              <wp:posOffset>101600</wp:posOffset>
            </wp:positionH>
            <wp:positionV relativeFrom="paragraph">
              <wp:posOffset>139444</wp:posOffset>
            </wp:positionV>
            <wp:extent cx="254000" cy="30353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23025">
        <w:rPr>
          <w:noProof/>
          <w:lang w:val="es-CO" w:eastAsia="es-CO"/>
        </w:rPr>
        <mc:AlternateContent>
          <mc:Choice Requires="wps">
            <w:drawing>
              <wp:anchor xmlns:wp14="http://schemas.microsoft.com/office/word/2010/wordprocessingDrawing" distT="0" distB="0" distL="114300" distR="114300" simplePos="0" relativeHeight="15744512" behindDoc="0" locked="0" layoutInCell="1" allowOverlap="1" wp14:anchorId="7EDCCC88" wp14:editId="7777777">
                <wp:simplePos x="0" y="0"/>
                <wp:positionH relativeFrom="page">
                  <wp:posOffset>398145</wp:posOffset>
                </wp:positionH>
                <wp:positionV relativeFrom="paragraph">
                  <wp:posOffset>525780</wp:posOffset>
                </wp:positionV>
                <wp:extent cx="101600" cy="2661920"/>
                <wp:effectExtent l="0" t="0" r="0" b="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1230BCE4" wp14:textId="77777777">
                            <w:pPr>
                              <w:ind w:left="20"/>
                              <w:rPr>
                                <w:sz w:val="12"/>
                              </w:rPr>
                            </w:pPr>
                            <w:r>
                              <w:rPr>
                                <w:sz w:val="12"/>
                              </w:rPr>
                              <w:t>Identificador +M+3 BYy3 Ul4k yZLS sily v7Xs We4=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C8070BA">
              <v:shape id="Text Box 14" style="position:absolute;left:0;text-align:left;margin-left:31.35pt;margin-top:41.4pt;width:8pt;height:209.6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">
                <v:textbox style="layout-flow:vertical;mso-layout-flow-alt:bottom-to-top" inset="0,0,0,0">
                  <w:txbxContent>
                    <w:p w:rsidR="00E541D7" w:rsidRDefault="00473DD1" w14:paraId="45E164DB" wp14:textId="77777777">
                      <w:pPr>
                        <w:ind w:left="20"/>
                        <w:rPr>
                          <w:sz w:val="12"/>
                        </w:rPr>
                      </w:pPr>
                      <w:r>
                        <w:rPr>
                          <w:sz w:val="12"/>
                        </w:rPr>
                        <w:t>Identificador +M+3 BYy3 Ul4k yZLS sily v7Xs We4= (Válido indefinidamente)</w:t>
                      </w:r>
                    </w:p>
                  </w:txbxContent>
                </v:textbox>
                <w10:wrap anchorx="page"/>
              </v:shape>
            </w:pict>
          </mc:Fallback>
        </mc:AlternateContent>
      </w:r>
      <w:r w:rsidR="00023025">
        <w:rPr>
          <w:noProof/>
          <w:lang w:val="es-CO" w:eastAsia="es-CO"/>
        </w:rPr>
        <mc:AlternateContent>
          <mc:Choice Requires="wps">
            <w:drawing>
              <wp:anchor xmlns:wp14="http://schemas.microsoft.com/office/word/2010/wordprocessingDrawing" distT="0" distB="0" distL="114300" distR="114300" simplePos="0" relativeHeight="15745024" behindDoc="0" locked="0" layoutInCell="1" allowOverlap="1" wp14:anchorId="745E11D4" wp14:editId="7777777">
                <wp:simplePos x="0" y="0"/>
                <wp:positionH relativeFrom="page">
                  <wp:posOffset>563245</wp:posOffset>
                </wp:positionH>
                <wp:positionV relativeFrom="paragraph">
                  <wp:posOffset>1323975</wp:posOffset>
                </wp:positionV>
                <wp:extent cx="101600" cy="1863725"/>
                <wp:effectExtent l="0" t="0" r="0"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74273813" wp14:textId="77777777">
                            <w:pPr>
                              <w:ind w:left="20"/>
                              <w:rPr>
                                <w:sz w:val="12"/>
                              </w:rPr>
                            </w:pPr>
                            <w:r>
                              <w:rPr>
                                <w:sz w:val="12"/>
                              </w:rPr>
                              <w:t xml:space="preserve">URL </w:t>
                            </w:r>
                            <w:hyperlink r:id="rId24">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FACC73">
              <v:shape id="Text Box 13" style="position:absolute;left:0;text-align:left;margin-left:44.35pt;margin-top:104.25pt;width:8pt;height:146.7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b2sQIAALY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DET29rECAAC2BQAADgAA&#10;AAAAAAAAAAAAAAAuAgAAZHJzL2Uyb0RvYy54bWxQSwECLQAUAAYACAAAACEARuIJYt0AAAAKAQAA&#10;DwAAAAAAAAAAAAAAAAALBQAAZHJzL2Rvd25yZXYueG1sUEsFBgAAAAAEAAQA8wAAABUGAAAAAA==&#10;">
                <v:textbox style="layout-flow:vertical;mso-layout-flow-alt:bottom-to-top" inset="0,0,0,0">
                  <w:txbxContent>
                    <w:p w:rsidR="00E541D7" w:rsidRDefault="00473DD1" w14:paraId="73991A0A" wp14:textId="77777777">
                      <w:pPr>
                        <w:ind w:left="20"/>
                        <w:rPr>
                          <w:sz w:val="12"/>
                        </w:rPr>
                      </w:pPr>
                      <w:r>
                        <w:rPr>
                          <w:sz w:val="12"/>
                        </w:rPr>
                        <w:t xml:space="preserve">URL </w:t>
                      </w:r>
                      <w:hyperlink r:id="rId25">
                        <w:r>
                          <w:rPr>
                            <w:sz w:val="12"/>
                          </w:rPr>
                          <w:t>https://www.procuraduria.gov.co/SedeElectronica</w:t>
                        </w:r>
                      </w:hyperlink>
                    </w:p>
                  </w:txbxContent>
                </v:textbox>
                <w10:wrap anchorx="page"/>
              </v:shape>
            </w:pict>
          </mc:Fallback>
        </mc:AlternateContent>
      </w:r>
      <w:r>
        <w:rPr>
          <w:sz w:val="20"/>
        </w:rPr>
        <w:t>Fecha: 2021-04-06 10:44:14</w:t>
      </w:r>
    </w:p>
    <w:p xmlns:wp14="http://schemas.microsoft.com/office/word/2010/wordml" w:rsidR="00E541D7" w:rsidRDefault="00473DD1" w14:paraId="4B959749" wp14:textId="77777777">
      <w:pPr>
        <w:pStyle w:val="Textoindependiente"/>
        <w:spacing w:line="360" w:lineRule="auto"/>
        <w:ind w:left="2208" w:right="810"/>
        <w:jc w:val="both"/>
      </w:pPr>
      <w:r>
        <w:t>Se insiste que el artículo 16 de la Ley 1922 de 2018 solo establece que el recurso de queja procede en los casos en que se niegue la apelación. La norma no contempla otras hipótesis como la declaratoria de desierto del recurso. Asimismo, el Ministerio Público en la presente acción de tutela señaló por qué en su interpretación no cabía el recurso queja, por lo que acudió de buena fe al amparo asumiendo la satisfacción del principio de subsidiariedad. En este sentido, las interpretaciones o alcances de la regla general no pueden ser un argumento impositivo o con vinculatoriedad estricta para las partes en sede de tutela.</w:t>
      </w:r>
    </w:p>
    <w:p xmlns:wp14="http://schemas.microsoft.com/office/word/2010/wordml" w:rsidR="00E541D7" w:rsidRDefault="00473DD1" w14:paraId="53DF60B4" wp14:textId="77777777">
      <w:pPr>
        <w:spacing w:before="241" w:line="360" w:lineRule="auto"/>
        <w:ind w:left="2208" w:right="810"/>
        <w:jc w:val="both"/>
        <w:rPr>
          <w:sz w:val="24"/>
        </w:rPr>
      </w:pPr>
      <w:r>
        <w:rPr>
          <w:sz w:val="24"/>
        </w:rPr>
        <w:t>Es tan clara la interpretación que el Ministerio Público hizo del artículo 16 de la Ley 1922 de 2018 que en el numeral noveno de la Resolución que declaró desierto el recurso</w:t>
      </w:r>
      <w:r>
        <w:rPr>
          <w:spacing w:val="-17"/>
          <w:sz w:val="24"/>
        </w:rPr>
        <w:t xml:space="preserve"> </w:t>
      </w:r>
      <w:r>
        <w:rPr>
          <w:sz w:val="24"/>
        </w:rPr>
        <w:t>de</w:t>
      </w:r>
      <w:r>
        <w:rPr>
          <w:spacing w:val="-18"/>
          <w:sz w:val="24"/>
        </w:rPr>
        <w:t xml:space="preserve"> </w:t>
      </w:r>
      <w:r>
        <w:rPr>
          <w:sz w:val="24"/>
        </w:rPr>
        <w:t>apelación</w:t>
      </w:r>
      <w:r>
        <w:rPr>
          <w:spacing w:val="-15"/>
          <w:sz w:val="24"/>
        </w:rPr>
        <w:t xml:space="preserve"> </w:t>
      </w:r>
      <w:r>
        <w:rPr>
          <w:sz w:val="24"/>
        </w:rPr>
        <w:t>interpuesto</w:t>
      </w:r>
      <w:r>
        <w:rPr>
          <w:spacing w:val="-15"/>
          <w:sz w:val="24"/>
        </w:rPr>
        <w:t xml:space="preserve"> </w:t>
      </w:r>
      <w:r>
        <w:rPr>
          <w:sz w:val="24"/>
        </w:rPr>
        <w:t>por</w:t>
      </w:r>
      <w:r>
        <w:rPr>
          <w:spacing w:val="-17"/>
          <w:sz w:val="24"/>
        </w:rPr>
        <w:t xml:space="preserve"> </w:t>
      </w:r>
      <w:r>
        <w:rPr>
          <w:sz w:val="24"/>
        </w:rPr>
        <w:t>la</w:t>
      </w:r>
      <w:r>
        <w:rPr>
          <w:spacing w:val="-17"/>
          <w:sz w:val="24"/>
        </w:rPr>
        <w:t xml:space="preserve"> </w:t>
      </w:r>
      <w:r>
        <w:rPr>
          <w:sz w:val="24"/>
        </w:rPr>
        <w:t>Procuraduría,</w:t>
      </w:r>
      <w:r>
        <w:rPr>
          <w:spacing w:val="-10"/>
          <w:sz w:val="24"/>
        </w:rPr>
        <w:t xml:space="preserve"> </w:t>
      </w:r>
      <w:r>
        <w:rPr>
          <w:b/>
          <w:sz w:val="24"/>
          <w:u w:val="thick"/>
        </w:rPr>
        <w:t>la</w:t>
      </w:r>
      <w:r>
        <w:rPr>
          <w:b/>
          <w:spacing w:val="-15"/>
          <w:sz w:val="24"/>
          <w:u w:val="thick"/>
        </w:rPr>
        <w:t xml:space="preserve"> </w:t>
      </w:r>
      <w:r>
        <w:rPr>
          <w:b/>
          <w:sz w:val="24"/>
          <w:u w:val="thick"/>
        </w:rPr>
        <w:t>Sala</w:t>
      </w:r>
      <w:r>
        <w:rPr>
          <w:b/>
          <w:spacing w:val="-16"/>
          <w:sz w:val="24"/>
          <w:u w:val="thick"/>
        </w:rPr>
        <w:t xml:space="preserve"> </w:t>
      </w:r>
      <w:r>
        <w:rPr>
          <w:b/>
          <w:sz w:val="24"/>
          <w:u w:val="thick"/>
        </w:rPr>
        <w:t>de</w:t>
      </w:r>
      <w:r>
        <w:rPr>
          <w:b/>
          <w:spacing w:val="-13"/>
          <w:sz w:val="24"/>
          <w:u w:val="thick"/>
        </w:rPr>
        <w:t xml:space="preserve"> </w:t>
      </w:r>
      <w:r>
        <w:rPr>
          <w:b/>
          <w:sz w:val="24"/>
          <w:u w:val="thick"/>
        </w:rPr>
        <w:t>Amnistía</w:t>
      </w:r>
      <w:r>
        <w:rPr>
          <w:b/>
          <w:spacing w:val="-16"/>
          <w:sz w:val="24"/>
          <w:u w:val="thick"/>
        </w:rPr>
        <w:t xml:space="preserve"> </w:t>
      </w:r>
      <w:r>
        <w:rPr>
          <w:b/>
          <w:sz w:val="24"/>
          <w:u w:val="thick"/>
        </w:rPr>
        <w:t>o</w:t>
      </w:r>
      <w:r>
        <w:rPr>
          <w:b/>
          <w:spacing w:val="-17"/>
          <w:sz w:val="24"/>
          <w:u w:val="thick"/>
        </w:rPr>
        <w:t xml:space="preserve"> </w:t>
      </w:r>
      <w:r>
        <w:rPr>
          <w:b/>
          <w:sz w:val="24"/>
          <w:u w:val="thick"/>
        </w:rPr>
        <w:t>Indulto</w:t>
      </w:r>
      <w:r>
        <w:rPr>
          <w:b/>
          <w:sz w:val="24"/>
        </w:rPr>
        <w:t xml:space="preserve"> </w:t>
      </w:r>
      <w:r>
        <w:rPr>
          <w:b/>
          <w:sz w:val="24"/>
          <w:u w:val="thick"/>
        </w:rPr>
        <w:t>señaló como único recurso procedente el de reposición</w:t>
      </w:r>
      <w:r>
        <w:rPr>
          <w:sz w:val="24"/>
        </w:rPr>
        <w:t>, así: “</w:t>
      </w:r>
      <w:r>
        <w:rPr>
          <w:i/>
          <w:sz w:val="24"/>
        </w:rPr>
        <w:t>[c]ontra la decisión que declara desierto el recurso presentado por el Ministerio Público procede</w:t>
      </w:r>
      <w:r>
        <w:rPr>
          <w:i/>
          <w:spacing w:val="-6"/>
          <w:sz w:val="24"/>
        </w:rPr>
        <w:t xml:space="preserve"> </w:t>
      </w:r>
      <w:r>
        <w:rPr>
          <w:i/>
          <w:sz w:val="24"/>
        </w:rPr>
        <w:t>el</w:t>
      </w:r>
      <w:r>
        <w:rPr>
          <w:i/>
          <w:spacing w:val="-7"/>
          <w:sz w:val="24"/>
        </w:rPr>
        <w:t xml:space="preserve"> </w:t>
      </w:r>
      <w:r>
        <w:rPr>
          <w:i/>
          <w:sz w:val="24"/>
        </w:rPr>
        <w:t>recurso</w:t>
      </w:r>
      <w:r>
        <w:rPr>
          <w:i/>
          <w:spacing w:val="-6"/>
          <w:sz w:val="24"/>
        </w:rPr>
        <w:t xml:space="preserve"> </w:t>
      </w:r>
      <w:r>
        <w:rPr>
          <w:i/>
          <w:sz w:val="24"/>
        </w:rPr>
        <w:t>de</w:t>
      </w:r>
      <w:r>
        <w:rPr>
          <w:i/>
          <w:spacing w:val="-6"/>
          <w:sz w:val="24"/>
        </w:rPr>
        <w:t xml:space="preserve"> </w:t>
      </w:r>
      <w:r>
        <w:rPr>
          <w:i/>
          <w:sz w:val="24"/>
        </w:rPr>
        <w:t>reposición</w:t>
      </w:r>
      <w:r>
        <w:rPr>
          <w:sz w:val="24"/>
        </w:rPr>
        <w:t>”.</w:t>
      </w:r>
      <w:r>
        <w:rPr>
          <w:spacing w:val="-7"/>
          <w:sz w:val="24"/>
        </w:rPr>
        <w:t xml:space="preserve"> </w:t>
      </w:r>
      <w:r>
        <w:rPr>
          <w:sz w:val="24"/>
        </w:rPr>
        <w:t>En</w:t>
      </w:r>
      <w:r>
        <w:rPr>
          <w:spacing w:val="-6"/>
          <w:sz w:val="24"/>
        </w:rPr>
        <w:t xml:space="preserve"> </w:t>
      </w:r>
      <w:r>
        <w:rPr>
          <w:sz w:val="24"/>
        </w:rPr>
        <w:t>este</w:t>
      </w:r>
      <w:r>
        <w:rPr>
          <w:spacing w:val="-5"/>
          <w:sz w:val="24"/>
        </w:rPr>
        <w:t xml:space="preserve"> </w:t>
      </w:r>
      <w:r>
        <w:rPr>
          <w:sz w:val="24"/>
        </w:rPr>
        <w:t>sentido,</w:t>
      </w:r>
      <w:r>
        <w:rPr>
          <w:spacing w:val="-6"/>
          <w:sz w:val="24"/>
        </w:rPr>
        <w:t xml:space="preserve"> </w:t>
      </w:r>
      <w:r>
        <w:rPr>
          <w:sz w:val="24"/>
        </w:rPr>
        <w:t>como</w:t>
      </w:r>
      <w:r>
        <w:rPr>
          <w:spacing w:val="-6"/>
          <w:sz w:val="24"/>
        </w:rPr>
        <w:t xml:space="preserve"> </w:t>
      </w:r>
      <w:r>
        <w:rPr>
          <w:sz w:val="24"/>
        </w:rPr>
        <w:t>ya</w:t>
      </w:r>
      <w:r>
        <w:rPr>
          <w:spacing w:val="-5"/>
          <w:sz w:val="24"/>
        </w:rPr>
        <w:t xml:space="preserve"> </w:t>
      </w:r>
      <w:r>
        <w:rPr>
          <w:sz w:val="24"/>
        </w:rPr>
        <w:t>se</w:t>
      </w:r>
      <w:r>
        <w:rPr>
          <w:spacing w:val="-6"/>
          <w:sz w:val="24"/>
        </w:rPr>
        <w:t xml:space="preserve"> </w:t>
      </w:r>
      <w:r>
        <w:rPr>
          <w:sz w:val="24"/>
        </w:rPr>
        <w:t>había</w:t>
      </w:r>
      <w:r>
        <w:rPr>
          <w:spacing w:val="-6"/>
          <w:sz w:val="24"/>
        </w:rPr>
        <w:t xml:space="preserve"> </w:t>
      </w:r>
      <w:r>
        <w:rPr>
          <w:sz w:val="24"/>
        </w:rPr>
        <w:t>interpuesto</w:t>
      </w:r>
      <w:r>
        <w:rPr>
          <w:spacing w:val="-5"/>
          <w:sz w:val="24"/>
        </w:rPr>
        <w:t xml:space="preserve"> </w:t>
      </w:r>
      <w:r>
        <w:rPr>
          <w:sz w:val="24"/>
        </w:rPr>
        <w:t>el recurso de reposición, el juez de tutela en primera instancia debió resolver el conflicto sustancial que ha causado un perjuicio irremediable y una vulneración a los derechos de la sociedad y las víctimas que representa el Ministerio</w:t>
      </w:r>
      <w:r>
        <w:rPr>
          <w:spacing w:val="-20"/>
          <w:sz w:val="24"/>
        </w:rPr>
        <w:t xml:space="preserve"> </w:t>
      </w:r>
      <w:r>
        <w:rPr>
          <w:sz w:val="24"/>
        </w:rPr>
        <w:t>Público.</w:t>
      </w:r>
    </w:p>
    <w:p xmlns:wp14="http://schemas.microsoft.com/office/word/2010/wordml" w:rsidR="00E541D7" w:rsidRDefault="00473DD1" w14:paraId="36C9A7E1" wp14:textId="77777777">
      <w:pPr>
        <w:pStyle w:val="Textoindependiente"/>
        <w:spacing w:before="239" w:line="360" w:lineRule="auto"/>
        <w:ind w:left="2208" w:right="810"/>
        <w:jc w:val="both"/>
      </w:pPr>
      <w:r>
        <w:t>Ahora bien, no se pretende reabrir términos procesales, sino proteger derechos fundamentales vulnerados. En este caso es evidente que se configura un perjuicio irremediable por cuenta de una interpretación que está haciendo la Sección de Revisión sobre el alcance de una norma de procedimiento que restringe el acceso a</w:t>
      </w:r>
      <w:r>
        <w:rPr>
          <w:spacing w:val="-14"/>
        </w:rPr>
        <w:t xml:space="preserve"> </w:t>
      </w:r>
      <w:r>
        <w:t>la</w:t>
      </w:r>
      <w:r>
        <w:rPr>
          <w:spacing w:val="-13"/>
        </w:rPr>
        <w:t xml:space="preserve"> </w:t>
      </w:r>
      <w:r>
        <w:t>justicia</w:t>
      </w:r>
      <w:r>
        <w:rPr>
          <w:spacing w:val="-13"/>
        </w:rPr>
        <w:t xml:space="preserve"> </w:t>
      </w:r>
      <w:r>
        <w:t>y</w:t>
      </w:r>
      <w:r>
        <w:rPr>
          <w:spacing w:val="-16"/>
        </w:rPr>
        <w:t xml:space="preserve"> </w:t>
      </w:r>
      <w:r>
        <w:t>los</w:t>
      </w:r>
      <w:r>
        <w:rPr>
          <w:spacing w:val="-13"/>
        </w:rPr>
        <w:t xml:space="preserve"> </w:t>
      </w:r>
      <w:r>
        <w:t>derechos</w:t>
      </w:r>
      <w:r>
        <w:rPr>
          <w:spacing w:val="-17"/>
        </w:rPr>
        <w:t xml:space="preserve"> </w:t>
      </w:r>
      <w:r>
        <w:t>fundamentales</w:t>
      </w:r>
      <w:r>
        <w:rPr>
          <w:spacing w:val="-13"/>
        </w:rPr>
        <w:t xml:space="preserve"> </w:t>
      </w:r>
      <w:r>
        <w:t>que</w:t>
      </w:r>
      <w:r>
        <w:rPr>
          <w:spacing w:val="-13"/>
        </w:rPr>
        <w:t xml:space="preserve"> </w:t>
      </w:r>
      <w:r>
        <w:t>representa</w:t>
      </w:r>
      <w:r>
        <w:rPr>
          <w:spacing w:val="-13"/>
        </w:rPr>
        <w:t xml:space="preserve"> </w:t>
      </w:r>
      <w:r>
        <w:t>la</w:t>
      </w:r>
      <w:r>
        <w:rPr>
          <w:spacing w:val="-13"/>
        </w:rPr>
        <w:t xml:space="preserve"> </w:t>
      </w:r>
      <w:r>
        <w:t>PGN</w:t>
      </w:r>
      <w:r>
        <w:rPr>
          <w:spacing w:val="-15"/>
        </w:rPr>
        <w:t xml:space="preserve"> </w:t>
      </w:r>
      <w:r>
        <w:t>como</w:t>
      </w:r>
      <w:r>
        <w:rPr>
          <w:spacing w:val="-15"/>
        </w:rPr>
        <w:t xml:space="preserve"> </w:t>
      </w:r>
      <w:r>
        <w:t>interviniente especial.</w:t>
      </w:r>
    </w:p>
    <w:p xmlns:wp14="http://schemas.microsoft.com/office/word/2010/wordml" w:rsidR="00E541D7" w:rsidRDefault="00473DD1" w14:paraId="7C641E33" wp14:textId="77777777">
      <w:pPr>
        <w:pStyle w:val="Textoindependiente"/>
        <w:spacing w:before="241" w:line="360" w:lineRule="auto"/>
        <w:ind w:left="2208" w:right="819"/>
        <w:jc w:val="both"/>
      </w:pPr>
      <w:r>
        <w:t>De igual manera, no se trata entonces de la ausencia del cumplimiento de un requisito. Es decir, la PGN no dejó de sustentar el recurso, sino que lo hizo en el término</w:t>
      </w:r>
      <w:r>
        <w:rPr>
          <w:spacing w:val="32"/>
        </w:rPr>
        <w:t xml:space="preserve"> </w:t>
      </w:r>
      <w:r>
        <w:t>legal.</w:t>
      </w:r>
      <w:r>
        <w:rPr>
          <w:spacing w:val="32"/>
        </w:rPr>
        <w:t xml:space="preserve"> </w:t>
      </w:r>
      <w:r>
        <w:t>El</w:t>
      </w:r>
      <w:r>
        <w:rPr>
          <w:spacing w:val="31"/>
        </w:rPr>
        <w:t xml:space="preserve"> </w:t>
      </w:r>
      <w:r>
        <w:t>recurso</w:t>
      </w:r>
      <w:r>
        <w:rPr>
          <w:spacing w:val="33"/>
        </w:rPr>
        <w:t xml:space="preserve"> </w:t>
      </w:r>
      <w:r>
        <w:t>resultó</w:t>
      </w:r>
      <w:r>
        <w:rPr>
          <w:spacing w:val="32"/>
        </w:rPr>
        <w:t xml:space="preserve"> </w:t>
      </w:r>
      <w:r>
        <w:t>desierto</w:t>
      </w:r>
      <w:r>
        <w:rPr>
          <w:spacing w:val="33"/>
        </w:rPr>
        <w:t xml:space="preserve"> </w:t>
      </w:r>
      <w:r>
        <w:t>porque</w:t>
      </w:r>
      <w:r>
        <w:rPr>
          <w:spacing w:val="32"/>
        </w:rPr>
        <w:t xml:space="preserve"> </w:t>
      </w:r>
      <w:r>
        <w:t>no</w:t>
      </w:r>
      <w:r>
        <w:rPr>
          <w:spacing w:val="33"/>
        </w:rPr>
        <w:t xml:space="preserve"> </w:t>
      </w:r>
      <w:r>
        <w:t>se</w:t>
      </w:r>
      <w:r>
        <w:rPr>
          <w:spacing w:val="32"/>
        </w:rPr>
        <w:t xml:space="preserve"> </w:t>
      </w:r>
      <w:r>
        <w:t>ha</w:t>
      </w:r>
      <w:r>
        <w:rPr>
          <w:spacing w:val="30"/>
        </w:rPr>
        <w:t xml:space="preserve"> </w:t>
      </w:r>
      <w:r>
        <w:t>unificado</w:t>
      </w:r>
      <w:r>
        <w:rPr>
          <w:spacing w:val="33"/>
        </w:rPr>
        <w:t xml:space="preserve"> </w:t>
      </w:r>
      <w:r>
        <w:t>la</w:t>
      </w:r>
      <w:r>
        <w:rPr>
          <w:spacing w:val="29"/>
        </w:rPr>
        <w:t xml:space="preserve"> </w:t>
      </w:r>
      <w:r>
        <w:t>forma</w:t>
      </w:r>
      <w:r>
        <w:rPr>
          <w:spacing w:val="31"/>
        </w:rPr>
        <w:t xml:space="preserve"> </w:t>
      </w:r>
      <w:r>
        <w:t>de</w:t>
      </w:r>
    </w:p>
    <w:p xmlns:wp14="http://schemas.microsoft.com/office/word/2010/wordml" w:rsidR="00E541D7" w:rsidRDefault="00473DD1" w14:paraId="6BB45C8E" wp14:textId="77777777">
      <w:pPr>
        <w:spacing w:line="183" w:lineRule="exact"/>
        <w:ind w:right="808"/>
        <w:jc w:val="right"/>
        <w:rPr>
          <w:b/>
          <w:sz w:val="16"/>
        </w:rPr>
      </w:pPr>
      <w:r>
        <w:rPr>
          <w:sz w:val="16"/>
        </w:rPr>
        <w:t xml:space="preserve">Página </w:t>
      </w:r>
      <w:r>
        <w:rPr>
          <w:b/>
          <w:sz w:val="16"/>
        </w:rPr>
        <w:t xml:space="preserve">7 </w:t>
      </w:r>
      <w:r>
        <w:rPr>
          <w:sz w:val="16"/>
        </w:rPr>
        <w:t>de</w:t>
      </w:r>
      <w:r>
        <w:rPr>
          <w:spacing w:val="-3"/>
          <w:sz w:val="16"/>
        </w:rPr>
        <w:t xml:space="preserve"> </w:t>
      </w:r>
      <w:r>
        <w:rPr>
          <w:b/>
          <w:sz w:val="16"/>
        </w:rPr>
        <w:t>11</w:t>
      </w:r>
    </w:p>
    <w:p xmlns:wp14="http://schemas.microsoft.com/office/word/2010/wordml" w:rsidR="00E541D7" w:rsidRDefault="00E541D7" w14:paraId="23DE523C" wp14:textId="77777777">
      <w:pPr>
        <w:spacing w:line="183" w:lineRule="exact"/>
        <w:jc w:val="right"/>
        <w:rPr>
          <w:sz w:val="16"/>
        </w:rPr>
        <w:sectPr w:rsidR="00E541D7">
          <w:pgSz w:w="12240" w:h="15840" w:orient="portrait"/>
          <w:pgMar w:top="180" w:right="320" w:bottom="1360" w:left="60" w:header="0" w:footer="1171" w:gutter="0"/>
          <w:cols w:space="720"/>
        </w:sectPr>
      </w:pPr>
    </w:p>
    <w:p xmlns:wp14="http://schemas.microsoft.com/office/word/2010/wordml" w:rsidR="00E541D7" w:rsidRDefault="00473DD1" w14:paraId="4CA5F446"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3" behindDoc="0" locked="0" layoutInCell="1" allowOverlap="1" wp14:anchorId="40D4B45B" wp14:editId="7777777">
            <wp:simplePos x="0" y="0"/>
            <wp:positionH relativeFrom="page">
              <wp:posOffset>3789045</wp:posOffset>
            </wp:positionH>
            <wp:positionV relativeFrom="paragraph">
              <wp:posOffset>245489</wp:posOffset>
            </wp:positionV>
            <wp:extent cx="912180" cy="1304925"/>
            <wp:effectExtent l="0" t="0" r="0" b="0"/>
            <wp:wrapTopAndBottom/>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6560" behindDoc="0" locked="0" layoutInCell="1" allowOverlap="1" wp14:anchorId="61D63A91" wp14:editId="7777777">
            <wp:simplePos x="0" y="0"/>
            <wp:positionH relativeFrom="page">
              <wp:posOffset>101600</wp:posOffset>
            </wp:positionH>
            <wp:positionV relativeFrom="paragraph">
              <wp:posOffset>139444</wp:posOffset>
            </wp:positionV>
            <wp:extent cx="254000" cy="30353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23025">
        <w:rPr>
          <w:noProof/>
          <w:lang w:val="es-CO" w:eastAsia="es-CO"/>
        </w:rPr>
        <mc:AlternateContent>
          <mc:Choice Requires="wps">
            <w:drawing>
              <wp:anchor xmlns:wp14="http://schemas.microsoft.com/office/word/2010/wordprocessingDrawing" distT="0" distB="0" distL="114300" distR="114300" simplePos="0" relativeHeight="15747072" behindDoc="0" locked="0" layoutInCell="1" allowOverlap="1" wp14:anchorId="5548F3E3" wp14:editId="7777777">
                <wp:simplePos x="0" y="0"/>
                <wp:positionH relativeFrom="page">
                  <wp:posOffset>398145</wp:posOffset>
                </wp:positionH>
                <wp:positionV relativeFrom="paragraph">
                  <wp:posOffset>525780</wp:posOffset>
                </wp:positionV>
                <wp:extent cx="101600" cy="2661920"/>
                <wp:effectExtent l="0" t="0" r="0" b="0"/>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56D906AB" wp14:textId="77777777">
                            <w:pPr>
                              <w:ind w:left="20"/>
                              <w:rPr>
                                <w:sz w:val="12"/>
                              </w:rPr>
                            </w:pPr>
                            <w:r>
                              <w:rPr>
                                <w:sz w:val="12"/>
                              </w:rPr>
                              <w:t>Identificador +M+3 BYy3 Ul4k yZLS sily v7Xs We4=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F424F6D">
              <v:shape id="Text Box 12" style="position:absolute;left:0;text-align:left;margin-left:31.35pt;margin-top:41.4pt;width:8pt;height:209.6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">
                <v:textbox style="layout-flow:vertical;mso-layout-flow-alt:bottom-to-top" inset="0,0,0,0">
                  <w:txbxContent>
                    <w:p w:rsidR="00E541D7" w:rsidRDefault="00473DD1" w14:paraId="0B184A88" wp14:textId="77777777">
                      <w:pPr>
                        <w:ind w:left="20"/>
                        <w:rPr>
                          <w:sz w:val="12"/>
                        </w:rPr>
                      </w:pPr>
                      <w:r>
                        <w:rPr>
                          <w:sz w:val="12"/>
                        </w:rPr>
                        <w:t>Identificador +M+3 BYy3 Ul4k yZLS sily v7Xs We4= (Válido indefinidamente)</w:t>
                      </w:r>
                    </w:p>
                  </w:txbxContent>
                </v:textbox>
                <w10:wrap anchorx="page"/>
              </v:shape>
            </w:pict>
          </mc:Fallback>
        </mc:AlternateContent>
      </w:r>
      <w:r>
        <w:rPr>
          <w:sz w:val="20"/>
        </w:rPr>
        <w:t>Fecha: 2021-04-06 10:44:14</w:t>
      </w:r>
    </w:p>
    <w:p xmlns:wp14="http://schemas.microsoft.com/office/word/2010/wordml" w:rsidR="00E541D7" w:rsidRDefault="00473DD1" w14:paraId="6ECA05C9" wp14:textId="77777777">
      <w:pPr>
        <w:pStyle w:val="Textoindependiente"/>
        <w:spacing w:line="360" w:lineRule="auto"/>
        <w:ind w:left="2208" w:right="818"/>
        <w:jc w:val="both"/>
      </w:pPr>
      <w:r>
        <w:t>notificación en la JEP, lo que genera problemas procesales y afecta gravemente derechos sustanciales y fundamentales dentro del proceso.</w:t>
      </w:r>
    </w:p>
    <w:p xmlns:wp14="http://schemas.microsoft.com/office/word/2010/wordml" w:rsidR="00E541D7" w:rsidRDefault="00023025" w14:paraId="0794ADF3" wp14:textId="77777777">
      <w:pPr>
        <w:pStyle w:val="Textoindependiente"/>
        <w:spacing w:before="240" w:line="360" w:lineRule="auto"/>
        <w:ind w:left="2208" w:right="812"/>
        <w:jc w:val="both"/>
      </w:pPr>
      <w:r>
        <w:rPr>
          <w:noProof/>
          <w:lang w:val="es-CO" w:eastAsia="es-CO"/>
        </w:rPr>
        <mc:AlternateContent>
          <mc:Choice Requires="wps">
            <w:drawing>
              <wp:anchor xmlns:wp14="http://schemas.microsoft.com/office/word/2010/wordprocessingDrawing" distT="0" distB="0" distL="114300" distR="114300" simplePos="0" relativeHeight="15747584" behindDoc="0" locked="0" layoutInCell="1" allowOverlap="1" wp14:anchorId="23B69246" wp14:editId="7777777">
                <wp:simplePos x="0" y="0"/>
                <wp:positionH relativeFrom="page">
                  <wp:posOffset>563245</wp:posOffset>
                </wp:positionH>
                <wp:positionV relativeFrom="paragraph">
                  <wp:posOffset>-760730</wp:posOffset>
                </wp:positionV>
                <wp:extent cx="101600" cy="1863725"/>
                <wp:effectExtent l="0" t="0" r="0" b="0"/>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5AB0CBE6" wp14:textId="77777777">
                            <w:pPr>
                              <w:ind w:left="20"/>
                              <w:rPr>
                                <w:sz w:val="12"/>
                              </w:rPr>
                            </w:pPr>
                            <w:r>
                              <w:rPr>
                                <w:sz w:val="12"/>
                              </w:rPr>
                              <w:t xml:space="preserve">URL </w:t>
                            </w:r>
                            <w:hyperlink r:id="rId26">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86C9868">
              <v:shape id="Text Box 11" style="position:absolute;left:0;text-align:left;margin-left:44.35pt;margin-top:-59.9pt;width:8pt;height:146.7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uVsgIAALY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">
                <v:textbox style="layout-flow:vertical;mso-layout-flow-alt:bottom-to-top" inset="0,0,0,0">
                  <w:txbxContent>
                    <w:p w:rsidR="00E541D7" w:rsidRDefault="00473DD1" w14:paraId="4AA2277B" wp14:textId="77777777">
                      <w:pPr>
                        <w:ind w:left="20"/>
                        <w:rPr>
                          <w:sz w:val="12"/>
                        </w:rPr>
                      </w:pPr>
                      <w:r>
                        <w:rPr>
                          <w:sz w:val="12"/>
                        </w:rPr>
                        <w:t xml:space="preserve">URL </w:t>
                      </w:r>
                      <w:hyperlink r:id="rId27">
                        <w:r>
                          <w:rPr>
                            <w:sz w:val="12"/>
                          </w:rPr>
                          <w:t>https://www.procuraduria.gov.co/SedeElectronic</w:t>
                        </w:r>
                        <w:r>
                          <w:rPr>
                            <w:sz w:val="12"/>
                          </w:rPr>
                          <w:t>a</w:t>
                        </w:r>
                      </w:hyperlink>
                    </w:p>
                  </w:txbxContent>
                </v:textbox>
                <w10:wrap anchorx="page"/>
              </v:shape>
            </w:pict>
          </mc:Fallback>
        </mc:AlternateContent>
      </w:r>
      <w:r w:rsidR="00473DD1">
        <w:t>Para el adecuado funcionamiento del sistema en el marco de los parámetros y garantías</w:t>
      </w:r>
      <w:r w:rsidR="00473DD1">
        <w:rPr>
          <w:spacing w:val="-17"/>
        </w:rPr>
        <w:t xml:space="preserve"> </w:t>
      </w:r>
      <w:r w:rsidR="00473DD1">
        <w:t>constitucionales</w:t>
      </w:r>
      <w:r w:rsidR="00473DD1">
        <w:rPr>
          <w:spacing w:val="-15"/>
        </w:rPr>
        <w:t xml:space="preserve"> </w:t>
      </w:r>
      <w:r w:rsidR="00473DD1">
        <w:t>es</w:t>
      </w:r>
      <w:r w:rsidR="00473DD1">
        <w:rPr>
          <w:spacing w:val="-20"/>
        </w:rPr>
        <w:t xml:space="preserve"> </w:t>
      </w:r>
      <w:r w:rsidR="00473DD1">
        <w:t>necesario</w:t>
      </w:r>
      <w:r w:rsidR="00473DD1">
        <w:rPr>
          <w:spacing w:val="-18"/>
        </w:rPr>
        <w:t xml:space="preserve"> </w:t>
      </w:r>
      <w:r w:rsidR="00473DD1">
        <w:t>e</w:t>
      </w:r>
      <w:r w:rsidR="00473DD1">
        <w:rPr>
          <w:spacing w:val="-17"/>
        </w:rPr>
        <w:t xml:space="preserve"> </w:t>
      </w:r>
      <w:r w:rsidR="00473DD1">
        <w:t>imperioso</w:t>
      </w:r>
      <w:r w:rsidR="00473DD1">
        <w:rPr>
          <w:spacing w:val="-17"/>
        </w:rPr>
        <w:t xml:space="preserve"> </w:t>
      </w:r>
      <w:r w:rsidR="00473DD1">
        <w:t>que</w:t>
      </w:r>
      <w:r w:rsidR="00473DD1">
        <w:rPr>
          <w:spacing w:val="-19"/>
        </w:rPr>
        <w:t xml:space="preserve"> </w:t>
      </w:r>
      <w:r w:rsidR="00473DD1">
        <w:t>la</w:t>
      </w:r>
      <w:r w:rsidR="00473DD1">
        <w:rPr>
          <w:spacing w:val="-18"/>
        </w:rPr>
        <w:t xml:space="preserve"> </w:t>
      </w:r>
      <w:r w:rsidR="00473DD1">
        <w:t>JEP</w:t>
      </w:r>
      <w:r w:rsidR="00473DD1">
        <w:rPr>
          <w:spacing w:val="-19"/>
        </w:rPr>
        <w:t xml:space="preserve"> </w:t>
      </w:r>
      <w:r w:rsidR="00473DD1">
        <w:t>unifique</w:t>
      </w:r>
      <w:r w:rsidR="00473DD1">
        <w:rPr>
          <w:spacing w:val="-17"/>
        </w:rPr>
        <w:t xml:space="preserve"> </w:t>
      </w:r>
      <w:r w:rsidR="00473DD1">
        <w:t>las</w:t>
      </w:r>
      <w:r w:rsidR="00473DD1">
        <w:rPr>
          <w:spacing w:val="-18"/>
        </w:rPr>
        <w:t xml:space="preserve"> </w:t>
      </w:r>
      <w:r w:rsidR="00473DD1">
        <w:t>posturas en</w:t>
      </w:r>
      <w:r w:rsidR="00473DD1">
        <w:rPr>
          <w:spacing w:val="-18"/>
        </w:rPr>
        <w:t xml:space="preserve"> </w:t>
      </w:r>
      <w:r w:rsidR="00473DD1">
        <w:t>relación</w:t>
      </w:r>
      <w:r w:rsidR="00473DD1">
        <w:rPr>
          <w:spacing w:val="-17"/>
        </w:rPr>
        <w:t xml:space="preserve"> </w:t>
      </w:r>
      <w:r w:rsidR="00473DD1">
        <w:t>con</w:t>
      </w:r>
      <w:r w:rsidR="00473DD1">
        <w:rPr>
          <w:spacing w:val="-18"/>
        </w:rPr>
        <w:t xml:space="preserve"> </w:t>
      </w:r>
      <w:r w:rsidR="00473DD1">
        <w:t>los</w:t>
      </w:r>
      <w:r w:rsidR="00473DD1">
        <w:rPr>
          <w:spacing w:val="-17"/>
        </w:rPr>
        <w:t xml:space="preserve"> </w:t>
      </w:r>
      <w:r w:rsidR="00473DD1">
        <w:t>términos.</w:t>
      </w:r>
      <w:r w:rsidR="00473DD1">
        <w:rPr>
          <w:spacing w:val="-20"/>
        </w:rPr>
        <w:t xml:space="preserve"> </w:t>
      </w:r>
      <w:r w:rsidR="00473DD1">
        <w:t>Esto</w:t>
      </w:r>
      <w:r w:rsidR="00473DD1">
        <w:rPr>
          <w:spacing w:val="-17"/>
        </w:rPr>
        <w:t xml:space="preserve"> </w:t>
      </w:r>
      <w:r w:rsidR="00473DD1">
        <w:t>permite</w:t>
      </w:r>
      <w:r w:rsidR="00473DD1">
        <w:rPr>
          <w:spacing w:val="-18"/>
        </w:rPr>
        <w:t xml:space="preserve"> </w:t>
      </w:r>
      <w:r w:rsidR="00473DD1">
        <w:t>que</w:t>
      </w:r>
      <w:r w:rsidR="00473DD1">
        <w:rPr>
          <w:spacing w:val="-17"/>
        </w:rPr>
        <w:t xml:space="preserve"> </w:t>
      </w:r>
      <w:r w:rsidR="00473DD1">
        <w:t>se</w:t>
      </w:r>
      <w:r w:rsidR="00473DD1">
        <w:rPr>
          <w:spacing w:val="-17"/>
        </w:rPr>
        <w:t xml:space="preserve"> </w:t>
      </w:r>
      <w:r w:rsidR="00473DD1">
        <w:t>protejan</w:t>
      </w:r>
      <w:r w:rsidR="00473DD1">
        <w:rPr>
          <w:spacing w:val="-18"/>
        </w:rPr>
        <w:t xml:space="preserve"> </w:t>
      </w:r>
      <w:r w:rsidR="00473DD1">
        <w:t>los</w:t>
      </w:r>
      <w:r w:rsidR="00473DD1">
        <w:rPr>
          <w:spacing w:val="-17"/>
        </w:rPr>
        <w:t xml:space="preserve"> </w:t>
      </w:r>
      <w:r w:rsidR="00473DD1">
        <w:t>derechos</w:t>
      </w:r>
      <w:r w:rsidR="00473DD1">
        <w:rPr>
          <w:spacing w:val="-18"/>
        </w:rPr>
        <w:t xml:space="preserve"> </w:t>
      </w:r>
      <w:r w:rsidR="00473DD1">
        <w:t>de</w:t>
      </w:r>
      <w:r w:rsidR="00473DD1">
        <w:rPr>
          <w:spacing w:val="-18"/>
        </w:rPr>
        <w:t xml:space="preserve"> </w:t>
      </w:r>
      <w:r w:rsidR="00473DD1">
        <w:t>las</w:t>
      </w:r>
      <w:r w:rsidR="00473DD1">
        <w:rPr>
          <w:spacing w:val="-17"/>
        </w:rPr>
        <w:t xml:space="preserve"> </w:t>
      </w:r>
      <w:r w:rsidR="00473DD1">
        <w:t>partes e intervinientes y que se materialice el principio de confianza legítima y seguridad jurídica</w:t>
      </w:r>
      <w:r w:rsidR="00473DD1">
        <w:rPr>
          <w:position w:val="8"/>
          <w:sz w:val="16"/>
        </w:rPr>
        <w:t xml:space="preserve">4 </w:t>
      </w:r>
      <w:r w:rsidR="00473DD1">
        <w:t>(art. 83 CP), incluso la Sección de Apelación se encuentra tramitando una Sentencia Interpretativa al</w:t>
      </w:r>
      <w:r w:rsidR="00473DD1">
        <w:rPr>
          <w:spacing w:val="-3"/>
        </w:rPr>
        <w:t xml:space="preserve"> </w:t>
      </w:r>
      <w:r w:rsidR="00473DD1">
        <w:t>respecto.</w:t>
      </w:r>
    </w:p>
    <w:p xmlns:wp14="http://schemas.microsoft.com/office/word/2010/wordml" w:rsidR="00E541D7" w:rsidRDefault="00473DD1" w14:paraId="20C720E2" wp14:textId="77777777">
      <w:pPr>
        <w:pStyle w:val="Textoindependiente"/>
        <w:spacing w:before="236" w:line="360" w:lineRule="auto"/>
        <w:ind w:left="2208" w:right="814"/>
        <w:jc w:val="both"/>
      </w:pPr>
      <w:r>
        <w:t>Por</w:t>
      </w:r>
      <w:r>
        <w:rPr>
          <w:spacing w:val="-12"/>
        </w:rPr>
        <w:t xml:space="preserve"> </w:t>
      </w:r>
      <w:r>
        <w:t>último,</w:t>
      </w:r>
      <w:r>
        <w:rPr>
          <w:spacing w:val="-13"/>
        </w:rPr>
        <w:t xml:space="preserve"> </w:t>
      </w:r>
      <w:r>
        <w:t>en</w:t>
      </w:r>
      <w:r>
        <w:rPr>
          <w:spacing w:val="-13"/>
        </w:rPr>
        <w:t xml:space="preserve"> </w:t>
      </w:r>
      <w:r>
        <w:t>ninguna</w:t>
      </w:r>
      <w:r>
        <w:rPr>
          <w:spacing w:val="-12"/>
        </w:rPr>
        <w:t xml:space="preserve"> </w:t>
      </w:r>
      <w:r>
        <w:t>de</w:t>
      </w:r>
      <w:r>
        <w:rPr>
          <w:spacing w:val="-11"/>
        </w:rPr>
        <w:t xml:space="preserve"> </w:t>
      </w:r>
      <w:r>
        <w:t>las</w:t>
      </w:r>
      <w:r>
        <w:rPr>
          <w:spacing w:val="-13"/>
        </w:rPr>
        <w:t xml:space="preserve"> </w:t>
      </w:r>
      <w:r>
        <w:t>decisiones</w:t>
      </w:r>
      <w:r>
        <w:rPr>
          <w:spacing w:val="-12"/>
        </w:rPr>
        <w:t xml:space="preserve"> </w:t>
      </w:r>
      <w:r>
        <w:t>que</w:t>
      </w:r>
      <w:r>
        <w:rPr>
          <w:spacing w:val="-14"/>
        </w:rPr>
        <w:t xml:space="preserve"> </w:t>
      </w:r>
      <w:r>
        <w:t>para</w:t>
      </w:r>
      <w:r>
        <w:rPr>
          <w:spacing w:val="-11"/>
        </w:rPr>
        <w:t xml:space="preserve"> </w:t>
      </w:r>
      <w:r>
        <w:t>la</w:t>
      </w:r>
      <w:r>
        <w:rPr>
          <w:spacing w:val="-13"/>
        </w:rPr>
        <w:t xml:space="preserve"> </w:t>
      </w:r>
      <w:r>
        <w:t>Sección</w:t>
      </w:r>
      <w:r>
        <w:rPr>
          <w:spacing w:val="-11"/>
        </w:rPr>
        <w:t xml:space="preserve"> </w:t>
      </w:r>
      <w:r>
        <w:t>de</w:t>
      </w:r>
      <w:r>
        <w:rPr>
          <w:spacing w:val="-11"/>
        </w:rPr>
        <w:t xml:space="preserve"> </w:t>
      </w:r>
      <w:r>
        <w:t>Revisión</w:t>
      </w:r>
      <w:r>
        <w:rPr>
          <w:spacing w:val="-10"/>
        </w:rPr>
        <w:t xml:space="preserve"> </w:t>
      </w:r>
      <w:r>
        <w:t>constituye doctrina probable la Sección de Apelación distinguió entre el recurso procedente ante</w:t>
      </w:r>
      <w:r>
        <w:rPr>
          <w:spacing w:val="-5"/>
        </w:rPr>
        <w:t xml:space="preserve"> </w:t>
      </w:r>
      <w:r>
        <w:t>el</w:t>
      </w:r>
      <w:r>
        <w:rPr>
          <w:spacing w:val="-6"/>
        </w:rPr>
        <w:t xml:space="preserve"> </w:t>
      </w:r>
      <w:r>
        <w:t>rechazo</w:t>
      </w:r>
      <w:r>
        <w:rPr>
          <w:spacing w:val="-4"/>
        </w:rPr>
        <w:t xml:space="preserve"> </w:t>
      </w:r>
      <w:r>
        <w:t>de</w:t>
      </w:r>
      <w:r>
        <w:rPr>
          <w:spacing w:val="-5"/>
        </w:rPr>
        <w:t xml:space="preserve"> </w:t>
      </w:r>
      <w:r>
        <w:t>un</w:t>
      </w:r>
      <w:r>
        <w:rPr>
          <w:spacing w:val="-6"/>
        </w:rPr>
        <w:t xml:space="preserve"> </w:t>
      </w:r>
      <w:r>
        <w:t>recurso</w:t>
      </w:r>
      <w:r>
        <w:rPr>
          <w:spacing w:val="-6"/>
        </w:rPr>
        <w:t xml:space="preserve"> </w:t>
      </w:r>
      <w:r>
        <w:t>de</w:t>
      </w:r>
      <w:r>
        <w:rPr>
          <w:spacing w:val="-5"/>
        </w:rPr>
        <w:t xml:space="preserve"> </w:t>
      </w:r>
      <w:r>
        <w:t>apelación</w:t>
      </w:r>
      <w:r>
        <w:rPr>
          <w:spacing w:val="-4"/>
        </w:rPr>
        <w:t xml:space="preserve"> </w:t>
      </w:r>
      <w:r>
        <w:t>y</w:t>
      </w:r>
      <w:r>
        <w:rPr>
          <w:spacing w:val="-8"/>
        </w:rPr>
        <w:t xml:space="preserve"> </w:t>
      </w:r>
      <w:r>
        <w:t>frente</w:t>
      </w:r>
      <w:r>
        <w:rPr>
          <w:spacing w:val="-4"/>
        </w:rPr>
        <w:t xml:space="preserve"> </w:t>
      </w:r>
      <w:r>
        <w:t>a</w:t>
      </w:r>
      <w:r>
        <w:rPr>
          <w:spacing w:val="-6"/>
        </w:rPr>
        <w:t xml:space="preserve"> </w:t>
      </w:r>
      <w:r>
        <w:t>la</w:t>
      </w:r>
      <w:r>
        <w:rPr>
          <w:spacing w:val="-5"/>
        </w:rPr>
        <w:t xml:space="preserve"> </w:t>
      </w:r>
      <w:r>
        <w:t>declaratoria</w:t>
      </w:r>
      <w:r>
        <w:rPr>
          <w:spacing w:val="-6"/>
        </w:rPr>
        <w:t xml:space="preserve"> </w:t>
      </w:r>
      <w:r>
        <w:t>de</w:t>
      </w:r>
      <w:r>
        <w:rPr>
          <w:spacing w:val="-5"/>
        </w:rPr>
        <w:t xml:space="preserve"> </w:t>
      </w:r>
      <w:r>
        <w:t>desierto</w:t>
      </w:r>
      <w:r>
        <w:rPr>
          <w:spacing w:val="-3"/>
        </w:rPr>
        <w:t xml:space="preserve"> </w:t>
      </w:r>
      <w:r>
        <w:t>del mismo.</w:t>
      </w:r>
      <w:r>
        <w:rPr>
          <w:spacing w:val="-12"/>
        </w:rPr>
        <w:t xml:space="preserve"> </w:t>
      </w:r>
      <w:r>
        <w:t>Así,</w:t>
      </w:r>
      <w:r>
        <w:rPr>
          <w:spacing w:val="-12"/>
        </w:rPr>
        <w:t xml:space="preserve"> </w:t>
      </w:r>
      <w:r>
        <w:t>no</w:t>
      </w:r>
      <w:r>
        <w:rPr>
          <w:spacing w:val="-11"/>
        </w:rPr>
        <w:t xml:space="preserve"> </w:t>
      </w:r>
      <w:r>
        <w:t>se</w:t>
      </w:r>
      <w:r>
        <w:rPr>
          <w:spacing w:val="-12"/>
        </w:rPr>
        <w:t xml:space="preserve"> </w:t>
      </w:r>
      <w:r>
        <w:t>encuentra</w:t>
      </w:r>
      <w:r>
        <w:rPr>
          <w:spacing w:val="-11"/>
        </w:rPr>
        <w:t xml:space="preserve"> </w:t>
      </w:r>
      <w:r>
        <w:t>que</w:t>
      </w:r>
      <w:r>
        <w:rPr>
          <w:spacing w:val="-14"/>
        </w:rPr>
        <w:t xml:space="preserve"> </w:t>
      </w:r>
      <w:r>
        <w:t>la</w:t>
      </w:r>
      <w:r>
        <w:rPr>
          <w:spacing w:val="-13"/>
        </w:rPr>
        <w:t xml:space="preserve"> </w:t>
      </w:r>
      <w:r>
        <w:t>Sección</w:t>
      </w:r>
      <w:r>
        <w:rPr>
          <w:spacing w:val="-14"/>
        </w:rPr>
        <w:t xml:space="preserve"> </w:t>
      </w:r>
      <w:r>
        <w:t>de</w:t>
      </w:r>
      <w:r>
        <w:rPr>
          <w:spacing w:val="-11"/>
        </w:rPr>
        <w:t xml:space="preserve"> </w:t>
      </w:r>
      <w:r>
        <w:t>Apelación</w:t>
      </w:r>
      <w:r>
        <w:rPr>
          <w:spacing w:val="-14"/>
        </w:rPr>
        <w:t xml:space="preserve"> </w:t>
      </w:r>
      <w:r>
        <w:t>haya</w:t>
      </w:r>
      <w:r>
        <w:rPr>
          <w:spacing w:val="-11"/>
        </w:rPr>
        <w:t xml:space="preserve"> </w:t>
      </w:r>
      <w:r>
        <w:t>construido</w:t>
      </w:r>
      <w:r>
        <w:rPr>
          <w:spacing w:val="-12"/>
        </w:rPr>
        <w:t xml:space="preserve"> </w:t>
      </w:r>
      <w:r>
        <w:t>una</w:t>
      </w:r>
      <w:r>
        <w:rPr>
          <w:spacing w:val="-12"/>
        </w:rPr>
        <w:t xml:space="preserve"> </w:t>
      </w:r>
      <w:r>
        <w:t>regla de</w:t>
      </w:r>
      <w:r>
        <w:rPr>
          <w:spacing w:val="-12"/>
        </w:rPr>
        <w:t xml:space="preserve"> </w:t>
      </w:r>
      <w:r>
        <w:t>derecho</w:t>
      </w:r>
      <w:r>
        <w:rPr>
          <w:spacing w:val="-11"/>
        </w:rPr>
        <w:t xml:space="preserve"> </w:t>
      </w:r>
      <w:r>
        <w:t>alrededor</w:t>
      </w:r>
      <w:r>
        <w:rPr>
          <w:spacing w:val="-15"/>
        </w:rPr>
        <w:t xml:space="preserve"> </w:t>
      </w:r>
      <w:r>
        <w:t>de</w:t>
      </w:r>
      <w:r>
        <w:rPr>
          <w:spacing w:val="-8"/>
        </w:rPr>
        <w:t xml:space="preserve"> </w:t>
      </w:r>
      <w:r>
        <w:t>qué</w:t>
      </w:r>
      <w:r>
        <w:rPr>
          <w:spacing w:val="-8"/>
        </w:rPr>
        <w:t xml:space="preserve"> </w:t>
      </w:r>
      <w:r>
        <w:t>tipo</w:t>
      </w:r>
      <w:r>
        <w:rPr>
          <w:spacing w:val="-11"/>
        </w:rPr>
        <w:t xml:space="preserve"> </w:t>
      </w:r>
      <w:r>
        <w:t>de</w:t>
      </w:r>
      <w:r>
        <w:rPr>
          <w:spacing w:val="-12"/>
        </w:rPr>
        <w:t xml:space="preserve"> </w:t>
      </w:r>
      <w:r>
        <w:t>recursos</w:t>
      </w:r>
      <w:r>
        <w:rPr>
          <w:spacing w:val="-9"/>
        </w:rPr>
        <w:t xml:space="preserve"> </w:t>
      </w:r>
      <w:r>
        <w:t>proceden</w:t>
      </w:r>
      <w:r>
        <w:rPr>
          <w:spacing w:val="-11"/>
        </w:rPr>
        <w:t xml:space="preserve"> </w:t>
      </w:r>
      <w:r>
        <w:t>en</w:t>
      </w:r>
      <w:r>
        <w:rPr>
          <w:spacing w:val="-11"/>
        </w:rPr>
        <w:t xml:space="preserve"> </w:t>
      </w:r>
      <w:r>
        <w:t>eventos</w:t>
      </w:r>
      <w:r>
        <w:rPr>
          <w:spacing w:val="-12"/>
        </w:rPr>
        <w:t xml:space="preserve"> </w:t>
      </w:r>
      <w:r>
        <w:t>de</w:t>
      </w:r>
      <w:r>
        <w:rPr>
          <w:spacing w:val="-11"/>
        </w:rPr>
        <w:t xml:space="preserve"> </w:t>
      </w:r>
      <w:r>
        <w:t>rechazo</w:t>
      </w:r>
      <w:r>
        <w:rPr>
          <w:spacing w:val="-9"/>
        </w:rPr>
        <w:t xml:space="preserve"> </w:t>
      </w:r>
      <w:r>
        <w:t>o</w:t>
      </w:r>
      <w:r>
        <w:rPr>
          <w:spacing w:val="-13"/>
        </w:rPr>
        <w:t xml:space="preserve"> </w:t>
      </w:r>
      <w:r>
        <w:t>de declaratoria de desierto de una apelación. Es más, como se verá en el acápite siguiente, la jurisprudencia de tutela de la JEP ha concedido el amparo en situaciones similares a las que nos</w:t>
      </w:r>
      <w:r>
        <w:rPr>
          <w:spacing w:val="-5"/>
        </w:rPr>
        <w:t xml:space="preserve"> </w:t>
      </w:r>
      <w:r>
        <w:t>ocupan.</w:t>
      </w:r>
    </w:p>
    <w:p xmlns:wp14="http://schemas.microsoft.com/office/word/2010/wordml" w:rsidR="00E541D7" w:rsidRDefault="00473DD1" w14:paraId="75EAC098" wp14:textId="77777777">
      <w:pPr>
        <w:pStyle w:val="Ttulo1"/>
        <w:numPr>
          <w:ilvl w:val="1"/>
          <w:numId w:val="2"/>
        </w:numPr>
        <w:tabs>
          <w:tab w:val="left" w:pos="2537"/>
        </w:tabs>
        <w:spacing w:before="240" w:line="360" w:lineRule="auto"/>
        <w:ind w:right="818" w:firstLine="0"/>
      </w:pPr>
      <w:r>
        <w:t>En situaciones similares a la presente la jurisprudencia de tutela de la Sección de Apelación ha concedido el amparo solicitado.</w:t>
      </w:r>
    </w:p>
    <w:p xmlns:wp14="http://schemas.microsoft.com/office/word/2010/wordml" w:rsidR="00E541D7" w:rsidRDefault="00E541D7" w14:paraId="52E56223" wp14:textId="77777777">
      <w:pPr>
        <w:pStyle w:val="Textoindependiente"/>
        <w:rPr>
          <w:b/>
          <w:sz w:val="20"/>
        </w:rPr>
      </w:pPr>
    </w:p>
    <w:p xmlns:wp14="http://schemas.microsoft.com/office/word/2010/wordml" w:rsidR="00E541D7" w:rsidRDefault="00E541D7" w14:paraId="07547A01" wp14:textId="77777777">
      <w:pPr>
        <w:pStyle w:val="Textoindependiente"/>
        <w:rPr>
          <w:b/>
          <w:sz w:val="20"/>
        </w:rPr>
      </w:pPr>
    </w:p>
    <w:p xmlns:wp14="http://schemas.microsoft.com/office/word/2010/wordml" w:rsidR="00E541D7" w:rsidRDefault="00E541D7" w14:paraId="5043CB0F" wp14:textId="77777777">
      <w:pPr>
        <w:pStyle w:val="Textoindependiente"/>
        <w:rPr>
          <w:b/>
          <w:sz w:val="20"/>
        </w:rPr>
      </w:pPr>
    </w:p>
    <w:p xmlns:wp14="http://schemas.microsoft.com/office/word/2010/wordml" w:rsidR="00E541D7" w:rsidRDefault="00E541D7" w14:paraId="07459315" wp14:textId="77777777">
      <w:pPr>
        <w:pStyle w:val="Textoindependiente"/>
        <w:rPr>
          <w:b/>
          <w:sz w:val="20"/>
        </w:rPr>
      </w:pPr>
    </w:p>
    <w:p xmlns:wp14="http://schemas.microsoft.com/office/word/2010/wordml" w:rsidR="00E541D7" w:rsidRDefault="00023025" w14:paraId="77267FF4" wp14:textId="77777777">
      <w:pPr>
        <w:pStyle w:val="Textoindependiente"/>
        <w:spacing w:before="4"/>
        <w:rPr>
          <w:b/>
          <w:sz w:val="14"/>
        </w:rPr>
      </w:pPr>
      <w:r>
        <w:rPr>
          <w:noProof/>
          <w:lang w:val="es-CO" w:eastAsia="es-CO"/>
        </w:rPr>
        <mc:AlternateContent>
          <mc:Choice Requires="wps">
            <w:drawing>
              <wp:anchor xmlns:wp14="http://schemas.microsoft.com/office/word/2010/wordprocessingDrawing" distT="0" distB="0" distL="0" distR="0" simplePos="0" relativeHeight="487605248" behindDoc="1" locked="0" layoutInCell="1" allowOverlap="1" wp14:anchorId="211D07BC" wp14:editId="7777777">
                <wp:simplePos x="0" y="0"/>
                <wp:positionH relativeFrom="page">
                  <wp:posOffset>1440180</wp:posOffset>
                </wp:positionH>
                <wp:positionV relativeFrom="paragraph">
                  <wp:posOffset>129540</wp:posOffset>
                </wp:positionV>
                <wp:extent cx="1828800" cy="7620"/>
                <wp:effectExtent l="0" t="0" r="0" b="0"/>
                <wp:wrapTopAndBottom/>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A1A698E">
              <v:rect id="Rectangle 10" style="position:absolute;margin-left:113.4pt;margin-top:10.2pt;width:2in;height:.6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ADE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">
                <w10:wrap type="topAndBottom" anchorx="page"/>
              </v:rect>
            </w:pict>
          </mc:Fallback>
        </mc:AlternateContent>
      </w:r>
    </w:p>
    <w:p xmlns:wp14="http://schemas.microsoft.com/office/word/2010/wordml" w:rsidR="00E541D7" w:rsidRDefault="00473DD1" w14:paraId="39278E52" wp14:textId="77777777">
      <w:pPr>
        <w:spacing w:before="74"/>
        <w:ind w:left="2208" w:right="832"/>
        <w:rPr>
          <w:rFonts w:ascii="Times New Roman" w:hAnsi="Times New Roman"/>
          <w:sz w:val="20"/>
        </w:rPr>
      </w:pPr>
      <w:r>
        <w:rPr>
          <w:rFonts w:ascii="Times New Roman" w:hAnsi="Times New Roman"/>
          <w:sz w:val="20"/>
          <w:vertAlign w:val="superscript"/>
        </w:rPr>
        <w:t>4</w:t>
      </w:r>
      <w:r>
        <w:rPr>
          <w:rFonts w:ascii="Times New Roman" w:hAnsi="Times New Roman"/>
          <w:sz w:val="20"/>
        </w:rPr>
        <w:t xml:space="preserve"> El principio de la confianza legítima es un corolario de aquel de la buena fe y consiste en que el Estado no puede súbitamente alterar unas reglas de juego que regulaban sus relaciones con los particulares, sin que se les otorgue a estos últimos un período de transición para que ajusten su comportamiento a una nueva</w:t>
      </w:r>
      <w:r>
        <w:rPr>
          <w:rFonts w:ascii="Times New Roman" w:hAnsi="Times New Roman"/>
          <w:spacing w:val="-36"/>
          <w:sz w:val="20"/>
        </w:rPr>
        <w:t xml:space="preserve"> </w:t>
      </w:r>
      <w:r>
        <w:rPr>
          <w:rFonts w:ascii="Times New Roman" w:hAnsi="Times New Roman"/>
          <w:sz w:val="20"/>
        </w:rPr>
        <w:t>situación jurídica. No se trata, por tanto, de lesionar o vulnerar derechos adquiridos, sino tan sólo de amparar unas expectativas válidas que los particulares se habían hecho con base en acciones u omisiones estatales prolongadas en el tiempo, bien que se trate de comportamientos activos o pasivos de la administración pública, regulaciones legales o interpretaciones de las normas jurídicas. De igual manera, como cualquier otro principio, la confianza legítima debe ser ponderada, en el caso concreto, con los otros, en especial, con la salvaguarda del interés general y el principio democrático. C-131 de</w:t>
      </w:r>
      <w:r>
        <w:rPr>
          <w:rFonts w:ascii="Times New Roman" w:hAnsi="Times New Roman"/>
          <w:spacing w:val="-2"/>
          <w:sz w:val="20"/>
        </w:rPr>
        <w:t xml:space="preserve"> </w:t>
      </w:r>
      <w:r>
        <w:rPr>
          <w:rFonts w:ascii="Times New Roman" w:hAnsi="Times New Roman"/>
          <w:sz w:val="20"/>
        </w:rPr>
        <w:t>2004.</w:t>
      </w:r>
    </w:p>
    <w:p xmlns:wp14="http://schemas.microsoft.com/office/word/2010/wordml" w:rsidR="00E541D7" w:rsidRDefault="00473DD1" w14:paraId="3C22F8D3" wp14:textId="77777777">
      <w:pPr>
        <w:spacing w:before="2"/>
        <w:ind w:right="808"/>
        <w:jc w:val="right"/>
        <w:rPr>
          <w:b/>
          <w:sz w:val="16"/>
        </w:rPr>
      </w:pPr>
      <w:r>
        <w:rPr>
          <w:sz w:val="16"/>
        </w:rPr>
        <w:t xml:space="preserve">Página </w:t>
      </w:r>
      <w:r>
        <w:rPr>
          <w:b/>
          <w:sz w:val="16"/>
        </w:rPr>
        <w:t xml:space="preserve">8 </w:t>
      </w:r>
      <w:r>
        <w:rPr>
          <w:sz w:val="16"/>
        </w:rPr>
        <w:t xml:space="preserve">de </w:t>
      </w:r>
      <w:r>
        <w:rPr>
          <w:b/>
          <w:sz w:val="16"/>
        </w:rPr>
        <w:t>11</w:t>
      </w:r>
    </w:p>
    <w:p xmlns:wp14="http://schemas.microsoft.com/office/word/2010/wordml" w:rsidR="00E541D7" w:rsidRDefault="00E541D7" w14:paraId="6537F28F" wp14:textId="77777777">
      <w:pPr>
        <w:jc w:val="right"/>
        <w:rPr>
          <w:sz w:val="16"/>
        </w:rPr>
        <w:sectPr w:rsidR="00E541D7">
          <w:pgSz w:w="12240" w:h="15840" w:orient="portrait"/>
          <w:pgMar w:top="180" w:right="320" w:bottom="1360" w:left="60" w:header="0" w:footer="1171" w:gutter="0"/>
          <w:cols w:space="720"/>
        </w:sectPr>
      </w:pPr>
    </w:p>
    <w:p xmlns:wp14="http://schemas.microsoft.com/office/word/2010/wordml" w:rsidR="00E541D7" w:rsidRDefault="00473DD1" w14:paraId="2170DC23"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8" behindDoc="0" locked="0" layoutInCell="1" allowOverlap="1" wp14:anchorId="7626AFE5" wp14:editId="7777777">
            <wp:simplePos x="0" y="0"/>
            <wp:positionH relativeFrom="page">
              <wp:posOffset>3789045</wp:posOffset>
            </wp:positionH>
            <wp:positionV relativeFrom="paragraph">
              <wp:posOffset>245489</wp:posOffset>
            </wp:positionV>
            <wp:extent cx="912180" cy="1304925"/>
            <wp:effectExtent l="0" t="0" r="0" b="0"/>
            <wp:wrapTopAndBottom/>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9120" behindDoc="0" locked="0" layoutInCell="1" allowOverlap="1" wp14:anchorId="57592099" wp14:editId="7777777">
            <wp:simplePos x="0" y="0"/>
            <wp:positionH relativeFrom="page">
              <wp:posOffset>101600</wp:posOffset>
            </wp:positionH>
            <wp:positionV relativeFrom="paragraph">
              <wp:posOffset>139444</wp:posOffset>
            </wp:positionV>
            <wp:extent cx="254000" cy="303530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23025">
        <w:rPr>
          <w:noProof/>
          <w:lang w:val="es-CO" w:eastAsia="es-CO"/>
        </w:rPr>
        <mc:AlternateContent>
          <mc:Choice Requires="wps">
            <w:drawing>
              <wp:anchor xmlns:wp14="http://schemas.microsoft.com/office/word/2010/wordprocessingDrawing" distT="0" distB="0" distL="114300" distR="114300" simplePos="0" relativeHeight="15749632" behindDoc="0" locked="0" layoutInCell="1" allowOverlap="1" wp14:anchorId="64866B9F" wp14:editId="7777777">
                <wp:simplePos x="0" y="0"/>
                <wp:positionH relativeFrom="page">
                  <wp:posOffset>398145</wp:posOffset>
                </wp:positionH>
                <wp:positionV relativeFrom="paragraph">
                  <wp:posOffset>525780</wp:posOffset>
                </wp:positionV>
                <wp:extent cx="101600" cy="2661920"/>
                <wp:effectExtent l="0" t="0" r="0" b="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7C646C89" wp14:textId="77777777">
                            <w:pPr>
                              <w:ind w:left="20"/>
                              <w:rPr>
                                <w:sz w:val="12"/>
                              </w:rPr>
                            </w:pPr>
                            <w:r>
                              <w:rPr>
                                <w:sz w:val="12"/>
                              </w:rPr>
                              <w:t>Identificador +M+3 BYy3 Ul4k yZLS sily v7Xs We4=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CE5A798">
              <v:shape id="Text Box 9" style="position:absolute;left:0;text-align:left;margin-left:31.35pt;margin-top:41.4pt;width:8pt;height:209.6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">
                <v:textbox style="layout-flow:vertical;mso-layout-flow-alt:bottom-to-top" inset="0,0,0,0">
                  <w:txbxContent>
                    <w:p w:rsidR="00E541D7" w:rsidRDefault="00473DD1" w14:paraId="2FC5D2B6" wp14:textId="77777777">
                      <w:pPr>
                        <w:ind w:left="20"/>
                        <w:rPr>
                          <w:sz w:val="12"/>
                        </w:rPr>
                      </w:pPr>
                      <w:r>
                        <w:rPr>
                          <w:sz w:val="12"/>
                        </w:rPr>
                        <w:t>Identificador +M+3 BYy3 Ul4k yZLS sily v7Xs We4= (Válido indefinidamente)</w:t>
                      </w:r>
                    </w:p>
                  </w:txbxContent>
                </v:textbox>
                <w10:wrap anchorx="page"/>
              </v:shape>
            </w:pict>
          </mc:Fallback>
        </mc:AlternateContent>
      </w:r>
      <w:r w:rsidR="00023025">
        <w:rPr>
          <w:noProof/>
          <w:lang w:val="es-CO" w:eastAsia="es-CO"/>
        </w:rPr>
        <mc:AlternateContent>
          <mc:Choice Requires="wps">
            <w:drawing>
              <wp:anchor xmlns:wp14="http://schemas.microsoft.com/office/word/2010/wordprocessingDrawing" distT="0" distB="0" distL="114300" distR="114300" simplePos="0" relativeHeight="15750144" behindDoc="0" locked="0" layoutInCell="1" allowOverlap="1" wp14:anchorId="1A626E37" wp14:editId="7777777">
                <wp:simplePos x="0" y="0"/>
                <wp:positionH relativeFrom="page">
                  <wp:posOffset>563245</wp:posOffset>
                </wp:positionH>
                <wp:positionV relativeFrom="paragraph">
                  <wp:posOffset>1323975</wp:posOffset>
                </wp:positionV>
                <wp:extent cx="101600" cy="1863725"/>
                <wp:effectExtent l="0" t="0"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0980331D" wp14:textId="77777777">
                            <w:pPr>
                              <w:ind w:left="20"/>
                              <w:rPr>
                                <w:sz w:val="12"/>
                              </w:rPr>
                            </w:pPr>
                            <w:r>
                              <w:rPr>
                                <w:sz w:val="12"/>
                              </w:rPr>
                              <w:t xml:space="preserve">URL </w:t>
                            </w:r>
                            <w:hyperlink r:id="rId28">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E45A4A6">
              <v:shape id="Text Box 8" style="position:absolute;left:0;text-align:left;margin-left:44.35pt;margin-top:104.25pt;width:8pt;height:146.75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93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7Frfd7ECAAC1BQAADgAA&#10;AAAAAAAAAAAAAAAuAgAAZHJzL2Uyb0RvYy54bWxQSwECLQAUAAYACAAAACEARuIJYt0AAAAKAQAA&#10;DwAAAAAAAAAAAAAAAAALBQAAZHJzL2Rvd25yZXYueG1sUEsFBgAAAAAEAAQA8wAAABUGAAAAAA==&#10;">
                <v:textbox style="layout-flow:vertical;mso-layout-flow-alt:bottom-to-top" inset="0,0,0,0">
                  <w:txbxContent>
                    <w:p w:rsidR="00E541D7" w:rsidRDefault="00473DD1" w14:paraId="001E9FA8" wp14:textId="77777777">
                      <w:pPr>
                        <w:ind w:left="20"/>
                        <w:rPr>
                          <w:sz w:val="12"/>
                        </w:rPr>
                      </w:pPr>
                      <w:r>
                        <w:rPr>
                          <w:sz w:val="12"/>
                        </w:rPr>
                        <w:t xml:space="preserve">URL </w:t>
                      </w:r>
                      <w:hyperlink r:id="rId29">
                        <w:r>
                          <w:rPr>
                            <w:sz w:val="12"/>
                          </w:rPr>
                          <w:t>https://www.procuraduria.gov.co/SedeElectronica</w:t>
                        </w:r>
                      </w:hyperlink>
                    </w:p>
                  </w:txbxContent>
                </v:textbox>
                <w10:wrap anchorx="page"/>
              </v:shape>
            </w:pict>
          </mc:Fallback>
        </mc:AlternateContent>
      </w:r>
      <w:r>
        <w:rPr>
          <w:sz w:val="20"/>
        </w:rPr>
        <w:t>Fecha: 2021-04-06 10:44:14</w:t>
      </w:r>
    </w:p>
    <w:p xmlns:wp14="http://schemas.microsoft.com/office/word/2010/wordml" w:rsidR="00E541D7" w:rsidRDefault="00473DD1" w14:paraId="73F96092" wp14:textId="77777777">
      <w:pPr>
        <w:pStyle w:val="Textoindependiente"/>
        <w:spacing w:line="360" w:lineRule="auto"/>
        <w:ind w:left="2208" w:right="813"/>
        <w:jc w:val="both"/>
      </w:pPr>
      <w:r>
        <w:t>La Sección de Revisión desconoce que existen otras decisiones con supuestos de hecho similares al planteado en esta discusión, en los que se han amparado los derechos</w:t>
      </w:r>
      <w:r>
        <w:rPr>
          <w:spacing w:val="-7"/>
        </w:rPr>
        <w:t xml:space="preserve"> </w:t>
      </w:r>
      <w:r>
        <w:t>cuando,</w:t>
      </w:r>
      <w:r>
        <w:rPr>
          <w:spacing w:val="-5"/>
        </w:rPr>
        <w:t xml:space="preserve"> </w:t>
      </w:r>
      <w:r>
        <w:t>ante</w:t>
      </w:r>
      <w:r>
        <w:rPr>
          <w:spacing w:val="-8"/>
        </w:rPr>
        <w:t xml:space="preserve"> </w:t>
      </w:r>
      <w:r>
        <w:t>la</w:t>
      </w:r>
      <w:r>
        <w:rPr>
          <w:spacing w:val="-5"/>
        </w:rPr>
        <w:t xml:space="preserve"> </w:t>
      </w:r>
      <w:r>
        <w:t>declaratoria</w:t>
      </w:r>
      <w:r>
        <w:rPr>
          <w:spacing w:val="-8"/>
        </w:rPr>
        <w:t xml:space="preserve"> </w:t>
      </w:r>
      <w:r>
        <w:t>de</w:t>
      </w:r>
      <w:r>
        <w:rPr>
          <w:spacing w:val="-5"/>
        </w:rPr>
        <w:t xml:space="preserve"> </w:t>
      </w:r>
      <w:r>
        <w:t>desierto,</w:t>
      </w:r>
      <w:r>
        <w:rPr>
          <w:spacing w:val="-6"/>
        </w:rPr>
        <w:t xml:space="preserve"> </w:t>
      </w:r>
      <w:r>
        <w:t>solo</w:t>
      </w:r>
      <w:r>
        <w:rPr>
          <w:spacing w:val="-5"/>
        </w:rPr>
        <w:t xml:space="preserve"> </w:t>
      </w:r>
      <w:r>
        <w:t>se</w:t>
      </w:r>
      <w:r>
        <w:rPr>
          <w:spacing w:val="-6"/>
        </w:rPr>
        <w:t xml:space="preserve"> </w:t>
      </w:r>
      <w:r>
        <w:t>ha</w:t>
      </w:r>
      <w:r>
        <w:rPr>
          <w:spacing w:val="-5"/>
        </w:rPr>
        <w:t xml:space="preserve"> </w:t>
      </w:r>
      <w:r>
        <w:t>presentado</w:t>
      </w:r>
      <w:r>
        <w:rPr>
          <w:spacing w:val="-8"/>
        </w:rPr>
        <w:t xml:space="preserve"> </w:t>
      </w:r>
      <w:r>
        <w:t>el</w:t>
      </w:r>
      <w:r>
        <w:rPr>
          <w:spacing w:val="-6"/>
        </w:rPr>
        <w:t xml:space="preserve"> </w:t>
      </w:r>
      <w:r>
        <w:t>recurso de</w:t>
      </w:r>
      <w:r>
        <w:rPr>
          <w:spacing w:val="-1"/>
        </w:rPr>
        <w:t xml:space="preserve"> </w:t>
      </w:r>
      <w:r>
        <w:t>reposición.</w:t>
      </w:r>
    </w:p>
    <w:p xmlns:wp14="http://schemas.microsoft.com/office/word/2010/wordml" w:rsidR="00E541D7" w:rsidRDefault="00473DD1" w14:paraId="51D03F20" wp14:textId="77777777">
      <w:pPr>
        <w:pStyle w:val="Textoindependiente"/>
        <w:spacing w:before="240" w:line="360" w:lineRule="auto"/>
        <w:ind w:left="2208" w:right="813"/>
        <w:jc w:val="both"/>
      </w:pPr>
      <w:r>
        <w:t>Así, por ejemplo, en la Sentencia TP-SA 043 del 13 de febrero de 2019 la Sección de Apelación concedió el amparo solicitado de los derechos fundamentales de un compareciente a quién la SAI había declarado desierto el recurso de apelación en contra de la decisión que le negó la libertad condicionada y frente a la cual se presentó únicamente el recurso de reposición. En ese pronunciamiento, la Sección de Apelación no hizo alusión alguna a la obligatoriedad de presentar el recurso de queja y concedió el derecho.</w:t>
      </w:r>
    </w:p>
    <w:p xmlns:wp14="http://schemas.microsoft.com/office/word/2010/wordml" w:rsidR="00E541D7" w:rsidRDefault="00473DD1" w14:paraId="64D5C2B6" wp14:textId="77777777">
      <w:pPr>
        <w:pStyle w:val="Textoindependiente"/>
        <w:spacing w:before="239" w:line="360" w:lineRule="auto"/>
        <w:ind w:left="2208" w:right="813"/>
        <w:jc w:val="both"/>
      </w:pPr>
      <w:r>
        <w:t>No sobra decir que las irregularidades de la SAI en ese caso también muestran cómo para la sustentación del recurso de apelación se basó en la Ley 600 de 2000 y no en la Ley 1922 de 2018, litis que ha planteado la Procuraduría en este caso y que necesita de la intervención urgente de la Sección de Apelación como tribunal de cierre hermenéutico</w:t>
      </w:r>
      <w:r>
        <w:rPr>
          <w:position w:val="8"/>
          <w:sz w:val="16"/>
        </w:rPr>
        <w:t>5</w:t>
      </w:r>
      <w:r>
        <w:t>.</w:t>
      </w:r>
    </w:p>
    <w:p xmlns:wp14="http://schemas.microsoft.com/office/word/2010/wordml" w:rsidR="00E541D7" w:rsidRDefault="00473DD1" w14:paraId="691CC9A3" wp14:textId="77777777">
      <w:pPr>
        <w:spacing w:before="237" w:line="360" w:lineRule="auto"/>
        <w:ind w:left="2208" w:right="811"/>
        <w:jc w:val="both"/>
        <w:rPr>
          <w:sz w:val="24"/>
        </w:rPr>
      </w:pPr>
      <w:r>
        <w:rPr>
          <w:sz w:val="24"/>
        </w:rPr>
        <w:t>De</w:t>
      </w:r>
      <w:r>
        <w:rPr>
          <w:spacing w:val="-14"/>
          <w:sz w:val="24"/>
        </w:rPr>
        <w:t xml:space="preserve"> </w:t>
      </w:r>
      <w:r>
        <w:rPr>
          <w:sz w:val="24"/>
        </w:rPr>
        <w:t>igual</w:t>
      </w:r>
      <w:r>
        <w:rPr>
          <w:spacing w:val="-14"/>
          <w:sz w:val="24"/>
        </w:rPr>
        <w:t xml:space="preserve"> </w:t>
      </w:r>
      <w:r>
        <w:rPr>
          <w:sz w:val="24"/>
        </w:rPr>
        <w:t>manera,</w:t>
      </w:r>
      <w:r>
        <w:rPr>
          <w:spacing w:val="-13"/>
          <w:sz w:val="24"/>
        </w:rPr>
        <w:t xml:space="preserve"> </w:t>
      </w:r>
      <w:r>
        <w:rPr>
          <w:sz w:val="24"/>
        </w:rPr>
        <w:t>llama</w:t>
      </w:r>
      <w:r>
        <w:rPr>
          <w:spacing w:val="-15"/>
          <w:sz w:val="24"/>
        </w:rPr>
        <w:t xml:space="preserve"> </w:t>
      </w:r>
      <w:r>
        <w:rPr>
          <w:sz w:val="24"/>
        </w:rPr>
        <w:t>la</w:t>
      </w:r>
      <w:r>
        <w:rPr>
          <w:spacing w:val="-13"/>
          <w:sz w:val="24"/>
        </w:rPr>
        <w:t xml:space="preserve"> </w:t>
      </w:r>
      <w:r>
        <w:rPr>
          <w:sz w:val="24"/>
        </w:rPr>
        <w:t>atención</w:t>
      </w:r>
      <w:r>
        <w:rPr>
          <w:spacing w:val="-15"/>
          <w:sz w:val="24"/>
        </w:rPr>
        <w:t xml:space="preserve"> </w:t>
      </w:r>
      <w:r>
        <w:rPr>
          <w:sz w:val="24"/>
        </w:rPr>
        <w:t>del</w:t>
      </w:r>
      <w:r>
        <w:rPr>
          <w:spacing w:val="-14"/>
          <w:sz w:val="24"/>
        </w:rPr>
        <w:t xml:space="preserve"> </w:t>
      </w:r>
      <w:r>
        <w:rPr>
          <w:sz w:val="24"/>
        </w:rPr>
        <w:t>Ministerio</w:t>
      </w:r>
      <w:r>
        <w:rPr>
          <w:spacing w:val="-13"/>
          <w:sz w:val="24"/>
        </w:rPr>
        <w:t xml:space="preserve"> </w:t>
      </w:r>
      <w:r>
        <w:rPr>
          <w:sz w:val="24"/>
        </w:rPr>
        <w:t>Público</w:t>
      </w:r>
      <w:r>
        <w:rPr>
          <w:spacing w:val="-13"/>
          <w:sz w:val="24"/>
        </w:rPr>
        <w:t xml:space="preserve"> </w:t>
      </w:r>
      <w:r>
        <w:rPr>
          <w:sz w:val="24"/>
        </w:rPr>
        <w:t>que</w:t>
      </w:r>
      <w:r>
        <w:rPr>
          <w:spacing w:val="-13"/>
          <w:sz w:val="24"/>
        </w:rPr>
        <w:t xml:space="preserve"> </w:t>
      </w:r>
      <w:r>
        <w:rPr>
          <w:sz w:val="24"/>
        </w:rPr>
        <w:t>la</w:t>
      </w:r>
      <w:r>
        <w:rPr>
          <w:spacing w:val="-13"/>
          <w:sz w:val="24"/>
        </w:rPr>
        <w:t xml:space="preserve"> </w:t>
      </w:r>
      <w:r>
        <w:rPr>
          <w:sz w:val="24"/>
        </w:rPr>
        <w:t>Sección</w:t>
      </w:r>
      <w:r>
        <w:rPr>
          <w:spacing w:val="-13"/>
          <w:sz w:val="24"/>
        </w:rPr>
        <w:t xml:space="preserve"> </w:t>
      </w:r>
      <w:r>
        <w:rPr>
          <w:sz w:val="24"/>
        </w:rPr>
        <w:t>de</w:t>
      </w:r>
      <w:r>
        <w:rPr>
          <w:spacing w:val="-13"/>
          <w:sz w:val="24"/>
        </w:rPr>
        <w:t xml:space="preserve"> </w:t>
      </w:r>
      <w:r>
        <w:rPr>
          <w:sz w:val="24"/>
        </w:rPr>
        <w:t>Revisión cita, de manera equivocada, a pie de página numero 65 el pronunciamiento antes referido afirmando</w:t>
      </w:r>
      <w:r>
        <w:rPr>
          <w:i/>
          <w:sz w:val="24"/>
        </w:rPr>
        <w:t xml:space="preserve">: “(…) en casos análogos por vía de tutela, ha admitido su competencia para pronunciarse sobre </w:t>
      </w:r>
      <w:r>
        <w:rPr>
          <w:b/>
          <w:i/>
          <w:sz w:val="24"/>
        </w:rPr>
        <w:t xml:space="preserve">el recurso de queja </w:t>
      </w:r>
      <w:r>
        <w:rPr>
          <w:i/>
          <w:sz w:val="24"/>
        </w:rPr>
        <w:t>impetrado contra resoluciones que han declarado desierta la apelación</w:t>
      </w:r>
      <w:r>
        <w:rPr>
          <w:sz w:val="24"/>
        </w:rPr>
        <w:t>” (énfasis propio), cuando la decisión mencionada no hace ninguna referencia al recurso de queja. Esto induce en</w:t>
      </w:r>
      <w:r>
        <w:rPr>
          <w:spacing w:val="-18"/>
          <w:sz w:val="24"/>
        </w:rPr>
        <w:t xml:space="preserve"> </w:t>
      </w:r>
      <w:r>
        <w:rPr>
          <w:sz w:val="24"/>
        </w:rPr>
        <w:t>error</w:t>
      </w:r>
      <w:r>
        <w:rPr>
          <w:spacing w:val="-19"/>
          <w:sz w:val="24"/>
        </w:rPr>
        <w:t xml:space="preserve"> </w:t>
      </w:r>
      <w:r>
        <w:rPr>
          <w:sz w:val="24"/>
        </w:rPr>
        <w:t>a</w:t>
      </w:r>
      <w:r>
        <w:rPr>
          <w:spacing w:val="-18"/>
          <w:sz w:val="24"/>
        </w:rPr>
        <w:t xml:space="preserve"> </w:t>
      </w:r>
      <w:r>
        <w:rPr>
          <w:sz w:val="24"/>
        </w:rPr>
        <w:t>quienes</w:t>
      </w:r>
      <w:r>
        <w:rPr>
          <w:spacing w:val="-19"/>
          <w:sz w:val="24"/>
        </w:rPr>
        <w:t xml:space="preserve"> </w:t>
      </w:r>
      <w:r>
        <w:rPr>
          <w:sz w:val="24"/>
        </w:rPr>
        <w:t>acceden</w:t>
      </w:r>
      <w:r>
        <w:rPr>
          <w:spacing w:val="-18"/>
          <w:sz w:val="24"/>
        </w:rPr>
        <w:t xml:space="preserve"> </w:t>
      </w:r>
      <w:r>
        <w:rPr>
          <w:sz w:val="24"/>
        </w:rPr>
        <w:t>a</w:t>
      </w:r>
      <w:r>
        <w:rPr>
          <w:spacing w:val="-18"/>
          <w:sz w:val="24"/>
        </w:rPr>
        <w:t xml:space="preserve"> </w:t>
      </w:r>
      <w:r>
        <w:rPr>
          <w:sz w:val="24"/>
        </w:rPr>
        <w:t>la</w:t>
      </w:r>
      <w:r>
        <w:rPr>
          <w:spacing w:val="-18"/>
          <w:sz w:val="24"/>
        </w:rPr>
        <w:t xml:space="preserve"> </w:t>
      </w:r>
      <w:r>
        <w:rPr>
          <w:sz w:val="24"/>
        </w:rPr>
        <w:t>administración</w:t>
      </w:r>
      <w:r>
        <w:rPr>
          <w:spacing w:val="-17"/>
          <w:sz w:val="24"/>
        </w:rPr>
        <w:t xml:space="preserve"> </w:t>
      </w:r>
      <w:r>
        <w:rPr>
          <w:sz w:val="24"/>
        </w:rPr>
        <w:t>de</w:t>
      </w:r>
      <w:r>
        <w:rPr>
          <w:spacing w:val="-18"/>
          <w:sz w:val="24"/>
        </w:rPr>
        <w:t xml:space="preserve"> </w:t>
      </w:r>
      <w:r>
        <w:rPr>
          <w:sz w:val="24"/>
        </w:rPr>
        <w:t>justicia,</w:t>
      </w:r>
      <w:r>
        <w:rPr>
          <w:spacing w:val="-18"/>
          <w:sz w:val="24"/>
        </w:rPr>
        <w:t xml:space="preserve"> </w:t>
      </w:r>
      <w:r>
        <w:rPr>
          <w:sz w:val="24"/>
        </w:rPr>
        <w:t>pues,</w:t>
      </w:r>
      <w:r>
        <w:rPr>
          <w:spacing w:val="-18"/>
          <w:sz w:val="24"/>
        </w:rPr>
        <w:t xml:space="preserve"> </w:t>
      </w:r>
      <w:r>
        <w:rPr>
          <w:sz w:val="24"/>
        </w:rPr>
        <w:t>se</w:t>
      </w:r>
      <w:r>
        <w:rPr>
          <w:spacing w:val="-18"/>
          <w:sz w:val="24"/>
        </w:rPr>
        <w:t xml:space="preserve"> </w:t>
      </w:r>
      <w:r>
        <w:rPr>
          <w:sz w:val="24"/>
        </w:rPr>
        <w:t>utiliza</w:t>
      </w:r>
      <w:r>
        <w:rPr>
          <w:spacing w:val="-18"/>
          <w:sz w:val="24"/>
        </w:rPr>
        <w:t xml:space="preserve"> </w:t>
      </w:r>
      <w:r>
        <w:rPr>
          <w:sz w:val="24"/>
        </w:rPr>
        <w:t>de</w:t>
      </w:r>
      <w:r>
        <w:rPr>
          <w:spacing w:val="-18"/>
          <w:sz w:val="24"/>
        </w:rPr>
        <w:t xml:space="preserve"> </w:t>
      </w:r>
      <w:r>
        <w:rPr>
          <w:sz w:val="24"/>
        </w:rPr>
        <w:t>manera</w:t>
      </w:r>
    </w:p>
    <w:p xmlns:wp14="http://schemas.microsoft.com/office/word/2010/wordml" w:rsidR="00E541D7" w:rsidRDefault="00E541D7" w14:paraId="6DFB9E20" wp14:textId="77777777">
      <w:pPr>
        <w:pStyle w:val="Textoindependiente"/>
        <w:rPr>
          <w:sz w:val="20"/>
        </w:rPr>
      </w:pPr>
    </w:p>
    <w:p xmlns:wp14="http://schemas.microsoft.com/office/word/2010/wordml" w:rsidR="00E541D7" w:rsidRDefault="00E541D7" w14:paraId="70DF9E56" wp14:textId="77777777">
      <w:pPr>
        <w:pStyle w:val="Textoindependiente"/>
        <w:rPr>
          <w:sz w:val="20"/>
        </w:rPr>
      </w:pPr>
    </w:p>
    <w:p xmlns:wp14="http://schemas.microsoft.com/office/word/2010/wordml" w:rsidR="00E541D7" w:rsidRDefault="00023025" w14:paraId="651C5687" wp14:textId="77777777">
      <w:pPr>
        <w:pStyle w:val="Textoindependiente"/>
        <w:spacing w:before="4"/>
        <w:rPr>
          <w:sz w:val="14"/>
        </w:rPr>
      </w:pPr>
      <w:r>
        <w:rPr>
          <w:noProof/>
          <w:lang w:val="es-CO" w:eastAsia="es-CO"/>
        </w:rPr>
        <mc:AlternateContent>
          <mc:Choice Requires="wps">
            <w:drawing>
              <wp:anchor xmlns:wp14="http://schemas.microsoft.com/office/word/2010/wordprocessingDrawing" distT="0" distB="0" distL="0" distR="0" simplePos="0" relativeHeight="487607808" behindDoc="1" locked="0" layoutInCell="1" allowOverlap="1" wp14:anchorId="07538C63" wp14:editId="7777777">
                <wp:simplePos x="0" y="0"/>
                <wp:positionH relativeFrom="page">
                  <wp:posOffset>1440180</wp:posOffset>
                </wp:positionH>
                <wp:positionV relativeFrom="paragraph">
                  <wp:posOffset>130175</wp:posOffset>
                </wp:positionV>
                <wp:extent cx="1828800" cy="7620"/>
                <wp:effectExtent l="0" t="0" r="0" b="0"/>
                <wp:wrapTopAndBottom/>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974D71">
              <v:rect id="Rectangle 7" style="position:absolute;margin-left:113.4pt;margin-top:10.25pt;width:2in;height:.6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6271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M2dw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">
                <w10:wrap type="topAndBottom" anchorx="page"/>
              </v:rect>
            </w:pict>
          </mc:Fallback>
        </mc:AlternateContent>
      </w:r>
    </w:p>
    <w:p xmlns:wp14="http://schemas.microsoft.com/office/word/2010/wordml" w:rsidR="00E541D7" w:rsidRDefault="00473DD1" w14:paraId="1545FA4B" wp14:textId="77777777">
      <w:pPr>
        <w:spacing w:before="74"/>
        <w:ind w:left="2208" w:right="832"/>
        <w:rPr>
          <w:rFonts w:ascii="Times New Roman" w:hAnsi="Times New Roman"/>
          <w:sz w:val="20"/>
        </w:rPr>
      </w:pPr>
      <w:r>
        <w:rPr>
          <w:rFonts w:ascii="Times New Roman" w:hAnsi="Times New Roman"/>
          <w:sz w:val="20"/>
          <w:vertAlign w:val="superscript"/>
        </w:rPr>
        <w:t>5</w:t>
      </w:r>
      <w:r>
        <w:rPr>
          <w:rFonts w:ascii="Times New Roman" w:hAnsi="Times New Roman"/>
          <w:sz w:val="20"/>
        </w:rPr>
        <w:t xml:space="preserve"> En la Sección de Apelación se encuentra en trámite el recurso de apelación por un apoderado de víctimas frente a esta decisión ante la cual se solicita el amparo constitucional.</w:t>
      </w:r>
    </w:p>
    <w:p xmlns:wp14="http://schemas.microsoft.com/office/word/2010/wordml" w:rsidR="00E541D7" w:rsidRDefault="00473DD1" w14:paraId="11B3F8A7" wp14:textId="77777777">
      <w:pPr>
        <w:spacing w:before="2"/>
        <w:ind w:right="808"/>
        <w:jc w:val="right"/>
        <w:rPr>
          <w:b/>
          <w:sz w:val="16"/>
        </w:rPr>
      </w:pPr>
      <w:r>
        <w:rPr>
          <w:sz w:val="16"/>
        </w:rPr>
        <w:t xml:space="preserve">Página </w:t>
      </w:r>
      <w:r>
        <w:rPr>
          <w:b/>
          <w:sz w:val="16"/>
        </w:rPr>
        <w:t xml:space="preserve">9 </w:t>
      </w:r>
      <w:r>
        <w:rPr>
          <w:sz w:val="16"/>
        </w:rPr>
        <w:t xml:space="preserve">de </w:t>
      </w:r>
      <w:r>
        <w:rPr>
          <w:b/>
          <w:sz w:val="16"/>
        </w:rPr>
        <w:t>11</w:t>
      </w:r>
    </w:p>
    <w:p xmlns:wp14="http://schemas.microsoft.com/office/word/2010/wordml" w:rsidR="00E541D7" w:rsidRDefault="00E541D7" w14:paraId="44E871BC" wp14:textId="77777777">
      <w:pPr>
        <w:jc w:val="right"/>
        <w:rPr>
          <w:sz w:val="16"/>
        </w:rPr>
        <w:sectPr w:rsidR="00E541D7">
          <w:pgSz w:w="12240" w:h="15840" w:orient="portrait"/>
          <w:pgMar w:top="180" w:right="320" w:bottom="1360" w:left="60" w:header="0" w:footer="1171" w:gutter="0"/>
          <w:cols w:space="720"/>
        </w:sectPr>
      </w:pPr>
    </w:p>
    <w:p xmlns:wp14="http://schemas.microsoft.com/office/word/2010/wordml" w:rsidR="00E541D7" w:rsidRDefault="00473DD1" w14:paraId="2820B2C0"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43" behindDoc="0" locked="0" layoutInCell="1" allowOverlap="1" wp14:anchorId="31B4EE7B" wp14:editId="7777777">
            <wp:simplePos x="0" y="0"/>
            <wp:positionH relativeFrom="page">
              <wp:posOffset>3789045</wp:posOffset>
            </wp:positionH>
            <wp:positionV relativeFrom="paragraph">
              <wp:posOffset>245489</wp:posOffset>
            </wp:positionV>
            <wp:extent cx="912180" cy="1304925"/>
            <wp:effectExtent l="0" t="0" r="0" b="0"/>
            <wp:wrapTopAndBottom/>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1680" behindDoc="0" locked="0" layoutInCell="1" allowOverlap="1" wp14:anchorId="1CFE22B5" wp14:editId="7777777">
            <wp:simplePos x="0" y="0"/>
            <wp:positionH relativeFrom="page">
              <wp:posOffset>101600</wp:posOffset>
            </wp:positionH>
            <wp:positionV relativeFrom="paragraph">
              <wp:posOffset>139444</wp:posOffset>
            </wp:positionV>
            <wp:extent cx="254000" cy="3035300"/>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023025">
        <w:rPr>
          <w:noProof/>
          <w:lang w:val="es-CO" w:eastAsia="es-CO"/>
        </w:rPr>
        <mc:AlternateContent>
          <mc:Choice Requires="wps">
            <w:drawing>
              <wp:anchor xmlns:wp14="http://schemas.microsoft.com/office/word/2010/wordprocessingDrawing" distT="0" distB="0" distL="114300" distR="114300" simplePos="0" relativeHeight="15752192" behindDoc="0" locked="0" layoutInCell="1" allowOverlap="1" wp14:anchorId="7359CC03" wp14:editId="7777777">
                <wp:simplePos x="0" y="0"/>
                <wp:positionH relativeFrom="page">
                  <wp:posOffset>398145</wp:posOffset>
                </wp:positionH>
                <wp:positionV relativeFrom="paragraph">
                  <wp:posOffset>525780</wp:posOffset>
                </wp:positionV>
                <wp:extent cx="101600" cy="2661920"/>
                <wp:effectExtent l="0" t="0"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7FB42D01" wp14:textId="77777777">
                            <w:pPr>
                              <w:ind w:left="20"/>
                              <w:rPr>
                                <w:sz w:val="12"/>
                              </w:rPr>
                            </w:pPr>
                            <w:r>
                              <w:rPr>
                                <w:sz w:val="12"/>
                              </w:rPr>
                              <w:t>Identificador +M+3 BYy3 Ul4k yZLS sily v7Xs We4=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B9C5B9A">
              <v:shape id="Text Box 6" style="position:absolute;left:0;text-align:left;margin-left:31.35pt;margin-top:41.4pt;width:8pt;height:209.6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">
                <v:textbox style="layout-flow:vertical;mso-layout-flow-alt:bottom-to-top" inset="0,0,0,0">
                  <w:txbxContent>
                    <w:p w:rsidR="00E541D7" w:rsidRDefault="00473DD1" w14:paraId="237BC39E" wp14:textId="77777777">
                      <w:pPr>
                        <w:ind w:left="20"/>
                        <w:rPr>
                          <w:sz w:val="12"/>
                        </w:rPr>
                      </w:pPr>
                      <w:r>
                        <w:rPr>
                          <w:sz w:val="12"/>
                        </w:rPr>
                        <w:t>Identificador +M+3 BYy3 Ul4k yZLS sily v7Xs We4= (Válido indefinidamente)</w:t>
                      </w:r>
                    </w:p>
                  </w:txbxContent>
                </v:textbox>
                <w10:wrap anchorx="page"/>
              </v:shape>
            </w:pict>
          </mc:Fallback>
        </mc:AlternateContent>
      </w:r>
      <w:r>
        <w:rPr>
          <w:sz w:val="20"/>
        </w:rPr>
        <w:t>Fecha: 2021-04-06 10:44:14</w:t>
      </w:r>
    </w:p>
    <w:p xmlns:wp14="http://schemas.microsoft.com/office/word/2010/wordml" w:rsidR="00E541D7" w:rsidRDefault="00473DD1" w14:paraId="7586A44B" wp14:textId="77777777">
      <w:pPr>
        <w:pStyle w:val="Textoindependiente"/>
        <w:spacing w:line="360" w:lineRule="auto"/>
        <w:ind w:left="2208" w:right="821"/>
        <w:jc w:val="both"/>
      </w:pPr>
      <w:r>
        <w:t>desacertada, y esto resulta palmario, el precedente de la Sección de Apelación en procesos de tutela.</w:t>
      </w:r>
    </w:p>
    <w:p xmlns:wp14="http://schemas.microsoft.com/office/word/2010/wordml" w:rsidR="00E541D7" w:rsidRDefault="00023025" w14:paraId="7E94203C" wp14:textId="77777777">
      <w:pPr>
        <w:pStyle w:val="Textoindependiente"/>
        <w:spacing w:before="240" w:line="360" w:lineRule="auto"/>
        <w:ind w:left="2208" w:right="811"/>
        <w:jc w:val="both"/>
      </w:pPr>
      <w:r>
        <w:rPr>
          <w:noProof/>
          <w:lang w:val="es-CO" w:eastAsia="es-CO"/>
        </w:rPr>
        <mc:AlternateContent>
          <mc:Choice Requires="wps">
            <w:drawing>
              <wp:anchor xmlns:wp14="http://schemas.microsoft.com/office/word/2010/wordprocessingDrawing" distT="0" distB="0" distL="114300" distR="114300" simplePos="0" relativeHeight="15752704" behindDoc="0" locked="0" layoutInCell="1" allowOverlap="1" wp14:anchorId="4E5E62E6" wp14:editId="7777777">
                <wp:simplePos x="0" y="0"/>
                <wp:positionH relativeFrom="page">
                  <wp:posOffset>563245</wp:posOffset>
                </wp:positionH>
                <wp:positionV relativeFrom="paragraph">
                  <wp:posOffset>-760730</wp:posOffset>
                </wp:positionV>
                <wp:extent cx="101600" cy="1863725"/>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0FD0BF9A" wp14:textId="77777777">
                            <w:pPr>
                              <w:ind w:left="20"/>
                              <w:rPr>
                                <w:sz w:val="12"/>
                              </w:rPr>
                            </w:pPr>
                            <w:r>
                              <w:rPr>
                                <w:sz w:val="12"/>
                              </w:rPr>
                              <w:t xml:space="preserve">URL </w:t>
                            </w:r>
                            <w:hyperlink r:id="rId30">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8E8A3C9">
              <v:shape id="Text Box 5" style="position:absolute;left:0;text-align:left;margin-left:44.35pt;margin-top:-59.9pt;width:8pt;height:146.7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kysgIAALU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">
                <v:textbox style="layout-flow:vertical;mso-layout-flow-alt:bottom-to-top" inset="0,0,0,0">
                  <w:txbxContent>
                    <w:p w:rsidR="00E541D7" w:rsidRDefault="00473DD1" w14:paraId="6E0F0DF3" wp14:textId="77777777">
                      <w:pPr>
                        <w:ind w:left="20"/>
                        <w:rPr>
                          <w:sz w:val="12"/>
                        </w:rPr>
                      </w:pPr>
                      <w:r>
                        <w:rPr>
                          <w:sz w:val="12"/>
                        </w:rPr>
                        <w:t xml:space="preserve">URL </w:t>
                      </w:r>
                      <w:hyperlink r:id="rId31">
                        <w:r>
                          <w:rPr>
                            <w:sz w:val="12"/>
                          </w:rPr>
                          <w:t>https://www.procuraduria.gov.co/SedeElectronica</w:t>
                        </w:r>
                      </w:hyperlink>
                    </w:p>
                  </w:txbxContent>
                </v:textbox>
                <w10:wrap anchorx="page"/>
              </v:shape>
            </w:pict>
          </mc:Fallback>
        </mc:AlternateContent>
      </w:r>
      <w:r w:rsidR="00473DD1">
        <w:t>En consecuencia, al interponer el recurso de reposición el Ministerio Público, se insiste,</w:t>
      </w:r>
      <w:r w:rsidR="00473DD1">
        <w:rPr>
          <w:spacing w:val="-15"/>
        </w:rPr>
        <w:t xml:space="preserve"> </w:t>
      </w:r>
      <w:r w:rsidR="00473DD1">
        <w:t>fundado</w:t>
      </w:r>
      <w:r w:rsidR="00473DD1">
        <w:rPr>
          <w:spacing w:val="-12"/>
        </w:rPr>
        <w:t xml:space="preserve"> </w:t>
      </w:r>
      <w:r w:rsidR="00473DD1">
        <w:t>en</w:t>
      </w:r>
      <w:r w:rsidR="00473DD1">
        <w:rPr>
          <w:spacing w:val="-12"/>
        </w:rPr>
        <w:t xml:space="preserve"> </w:t>
      </w:r>
      <w:r w:rsidR="00473DD1">
        <w:t>la</w:t>
      </w:r>
      <w:r w:rsidR="00473DD1">
        <w:rPr>
          <w:spacing w:val="-12"/>
        </w:rPr>
        <w:t xml:space="preserve"> </w:t>
      </w:r>
      <w:r w:rsidR="00473DD1">
        <w:t>legislación</w:t>
      </w:r>
      <w:r w:rsidR="00473DD1">
        <w:rPr>
          <w:spacing w:val="-12"/>
        </w:rPr>
        <w:t xml:space="preserve"> </w:t>
      </w:r>
      <w:r w:rsidR="00473DD1">
        <w:t>procesal</w:t>
      </w:r>
      <w:r w:rsidR="00473DD1">
        <w:rPr>
          <w:spacing w:val="-13"/>
        </w:rPr>
        <w:t xml:space="preserve"> </w:t>
      </w:r>
      <w:r w:rsidR="00473DD1">
        <w:t>aplicable</w:t>
      </w:r>
      <w:r w:rsidR="00473DD1">
        <w:rPr>
          <w:spacing w:val="-12"/>
        </w:rPr>
        <w:t xml:space="preserve"> </w:t>
      </w:r>
      <w:r w:rsidR="00473DD1">
        <w:t>y</w:t>
      </w:r>
      <w:r w:rsidR="00473DD1">
        <w:rPr>
          <w:spacing w:val="-15"/>
        </w:rPr>
        <w:t xml:space="preserve"> </w:t>
      </w:r>
      <w:r w:rsidR="00473DD1">
        <w:t>en</w:t>
      </w:r>
      <w:r w:rsidR="00473DD1">
        <w:rPr>
          <w:spacing w:val="-11"/>
        </w:rPr>
        <w:t xml:space="preserve"> </w:t>
      </w:r>
      <w:r w:rsidR="00473DD1">
        <w:t>la</w:t>
      </w:r>
      <w:r w:rsidR="00473DD1">
        <w:rPr>
          <w:spacing w:val="-12"/>
        </w:rPr>
        <w:t xml:space="preserve"> </w:t>
      </w:r>
      <w:r w:rsidR="00473DD1">
        <w:t>interpretación</w:t>
      </w:r>
      <w:r w:rsidR="00473DD1">
        <w:rPr>
          <w:spacing w:val="-12"/>
        </w:rPr>
        <w:t xml:space="preserve"> </w:t>
      </w:r>
      <w:r w:rsidR="00473DD1">
        <w:t>que</w:t>
      </w:r>
      <w:r w:rsidR="00473DD1">
        <w:rPr>
          <w:spacing w:val="-12"/>
        </w:rPr>
        <w:t xml:space="preserve"> </w:t>
      </w:r>
      <w:r w:rsidR="00473DD1">
        <w:t>de</w:t>
      </w:r>
      <w:r w:rsidR="00473DD1">
        <w:rPr>
          <w:spacing w:val="-12"/>
        </w:rPr>
        <w:t xml:space="preserve"> </w:t>
      </w:r>
      <w:r w:rsidR="00473DD1">
        <w:t>ella ha hecho la Corte Suprema de Justicia, consideró que había agotado todos los medios idóneos para impugnar la</w:t>
      </w:r>
      <w:r w:rsidR="00473DD1">
        <w:rPr>
          <w:spacing w:val="-2"/>
        </w:rPr>
        <w:t xml:space="preserve"> </w:t>
      </w:r>
      <w:r w:rsidR="00473DD1">
        <w:t>decisión.</w:t>
      </w:r>
    </w:p>
    <w:p xmlns:wp14="http://schemas.microsoft.com/office/word/2010/wordml" w:rsidR="00E541D7" w:rsidRDefault="00473DD1" w14:paraId="41B78812" wp14:textId="77777777">
      <w:pPr>
        <w:spacing w:before="240" w:line="360" w:lineRule="auto"/>
        <w:ind w:left="2208" w:right="811"/>
        <w:jc w:val="both"/>
        <w:rPr>
          <w:sz w:val="24"/>
        </w:rPr>
      </w:pPr>
      <w:r>
        <w:rPr>
          <w:sz w:val="24"/>
        </w:rPr>
        <w:t xml:space="preserve">Para terminar, es menester señalar que la interpretación del requisito de subsidiariedad para la procedencia de una acción de tutela no es restrictiva. La Corte Constitucional señaló que se entiende procedente cuando no existe un </w:t>
      </w:r>
      <w:r>
        <w:rPr>
          <w:i/>
          <w:sz w:val="24"/>
        </w:rPr>
        <w:t>instrumento constitucional o legal diferente, susceptible de ser alegado ante los jueces; esto es, cuando el afectado no disponga de otro medio judicial para su defensa, a no ser que busque evitar un perjuicio irremediable</w:t>
      </w:r>
      <w:r>
        <w:rPr>
          <w:i/>
          <w:position w:val="7"/>
          <w:sz w:val="16"/>
        </w:rPr>
        <w:t>6</w:t>
      </w:r>
      <w:r>
        <w:rPr>
          <w:sz w:val="24"/>
        </w:rPr>
        <w:t>. También ha sostenido</w:t>
      </w:r>
      <w:r>
        <w:rPr>
          <w:spacing w:val="-11"/>
          <w:sz w:val="24"/>
        </w:rPr>
        <w:t xml:space="preserve"> </w:t>
      </w:r>
      <w:r>
        <w:rPr>
          <w:sz w:val="24"/>
        </w:rPr>
        <w:t>que</w:t>
      </w:r>
      <w:r>
        <w:rPr>
          <w:spacing w:val="-11"/>
          <w:sz w:val="24"/>
        </w:rPr>
        <w:t xml:space="preserve"> </w:t>
      </w:r>
      <w:r>
        <w:rPr>
          <w:sz w:val="24"/>
        </w:rPr>
        <w:t>en</w:t>
      </w:r>
      <w:r>
        <w:rPr>
          <w:spacing w:val="-11"/>
          <w:sz w:val="24"/>
        </w:rPr>
        <w:t xml:space="preserve"> </w:t>
      </w:r>
      <w:r>
        <w:rPr>
          <w:sz w:val="24"/>
        </w:rPr>
        <w:t>muchos</w:t>
      </w:r>
      <w:r>
        <w:rPr>
          <w:spacing w:val="-12"/>
          <w:sz w:val="24"/>
        </w:rPr>
        <w:t xml:space="preserve"> </w:t>
      </w:r>
      <w:r>
        <w:rPr>
          <w:sz w:val="24"/>
        </w:rPr>
        <w:t>casos</w:t>
      </w:r>
      <w:r>
        <w:rPr>
          <w:spacing w:val="-12"/>
          <w:sz w:val="24"/>
        </w:rPr>
        <w:t xml:space="preserve"> </w:t>
      </w:r>
      <w:r>
        <w:rPr>
          <w:sz w:val="24"/>
        </w:rPr>
        <w:t>el</w:t>
      </w:r>
      <w:r>
        <w:rPr>
          <w:spacing w:val="-11"/>
          <w:sz w:val="24"/>
        </w:rPr>
        <w:t xml:space="preserve"> </w:t>
      </w:r>
      <w:r>
        <w:rPr>
          <w:sz w:val="24"/>
        </w:rPr>
        <w:t>recurso</w:t>
      </w:r>
      <w:r>
        <w:rPr>
          <w:spacing w:val="-14"/>
          <w:sz w:val="24"/>
        </w:rPr>
        <w:t xml:space="preserve"> </w:t>
      </w:r>
      <w:r>
        <w:rPr>
          <w:sz w:val="24"/>
        </w:rPr>
        <w:t>o</w:t>
      </w:r>
      <w:r>
        <w:rPr>
          <w:spacing w:val="-11"/>
          <w:sz w:val="24"/>
        </w:rPr>
        <w:t xml:space="preserve"> </w:t>
      </w:r>
      <w:r>
        <w:rPr>
          <w:sz w:val="24"/>
        </w:rPr>
        <w:t>medio</w:t>
      </w:r>
      <w:r>
        <w:rPr>
          <w:spacing w:val="-11"/>
          <w:sz w:val="24"/>
        </w:rPr>
        <w:t xml:space="preserve"> </w:t>
      </w:r>
      <w:r>
        <w:rPr>
          <w:sz w:val="24"/>
        </w:rPr>
        <w:t>judicial</w:t>
      </w:r>
      <w:r>
        <w:rPr>
          <w:spacing w:val="-12"/>
          <w:sz w:val="24"/>
        </w:rPr>
        <w:t xml:space="preserve"> </w:t>
      </w:r>
      <w:r>
        <w:rPr>
          <w:sz w:val="24"/>
        </w:rPr>
        <w:t>ordinario</w:t>
      </w:r>
      <w:r>
        <w:rPr>
          <w:spacing w:val="-10"/>
          <w:sz w:val="24"/>
        </w:rPr>
        <w:t xml:space="preserve"> </w:t>
      </w:r>
      <w:r>
        <w:rPr>
          <w:sz w:val="24"/>
        </w:rPr>
        <w:t>no</w:t>
      </w:r>
      <w:r>
        <w:rPr>
          <w:spacing w:val="-11"/>
          <w:sz w:val="24"/>
        </w:rPr>
        <w:t xml:space="preserve"> </w:t>
      </w:r>
      <w:r>
        <w:rPr>
          <w:sz w:val="24"/>
        </w:rPr>
        <w:t>es</w:t>
      </w:r>
      <w:r>
        <w:rPr>
          <w:spacing w:val="-12"/>
          <w:sz w:val="24"/>
        </w:rPr>
        <w:t xml:space="preserve"> </w:t>
      </w:r>
      <w:r>
        <w:rPr>
          <w:sz w:val="24"/>
        </w:rPr>
        <w:t>eficiente, razón por la cual la tutela se convierte en el mecanismo más expedito, eficaz e idóneo para alcanzar la protección invocada</w:t>
      </w:r>
      <w:r>
        <w:rPr>
          <w:position w:val="8"/>
          <w:sz w:val="16"/>
        </w:rPr>
        <w:t>7</w:t>
      </w:r>
      <w:r>
        <w:rPr>
          <w:sz w:val="24"/>
        </w:rPr>
        <w:t>. En efecto, la valoración de la idoneidad y eficacia de los recursos disponibles se debe evaluar en concreto y no en abstracto. En este caso, como se ha explicado, la Procuraduría considera de manera</w:t>
      </w:r>
      <w:r>
        <w:rPr>
          <w:spacing w:val="-12"/>
          <w:sz w:val="24"/>
        </w:rPr>
        <w:t xml:space="preserve"> </w:t>
      </w:r>
      <w:r>
        <w:rPr>
          <w:sz w:val="24"/>
        </w:rPr>
        <w:t>fundada</w:t>
      </w:r>
      <w:r>
        <w:rPr>
          <w:spacing w:val="-8"/>
          <w:sz w:val="24"/>
        </w:rPr>
        <w:t xml:space="preserve"> </w:t>
      </w:r>
      <w:r>
        <w:rPr>
          <w:sz w:val="24"/>
        </w:rPr>
        <w:t>y</w:t>
      </w:r>
      <w:r>
        <w:rPr>
          <w:spacing w:val="-9"/>
          <w:sz w:val="24"/>
        </w:rPr>
        <w:t xml:space="preserve"> </w:t>
      </w:r>
      <w:r>
        <w:rPr>
          <w:sz w:val="24"/>
        </w:rPr>
        <w:t>razonable,</w:t>
      </w:r>
      <w:r>
        <w:rPr>
          <w:spacing w:val="-9"/>
          <w:sz w:val="24"/>
        </w:rPr>
        <w:t xml:space="preserve"> </w:t>
      </w:r>
      <w:r>
        <w:rPr>
          <w:sz w:val="24"/>
        </w:rPr>
        <w:t>que</w:t>
      </w:r>
      <w:r>
        <w:rPr>
          <w:spacing w:val="-12"/>
          <w:sz w:val="24"/>
        </w:rPr>
        <w:t xml:space="preserve"> </w:t>
      </w:r>
      <w:r>
        <w:rPr>
          <w:sz w:val="24"/>
        </w:rPr>
        <w:t>el</w:t>
      </w:r>
      <w:r>
        <w:rPr>
          <w:spacing w:val="-10"/>
          <w:sz w:val="24"/>
        </w:rPr>
        <w:t xml:space="preserve"> </w:t>
      </w:r>
      <w:r>
        <w:rPr>
          <w:sz w:val="24"/>
        </w:rPr>
        <w:t>único</w:t>
      </w:r>
      <w:r>
        <w:rPr>
          <w:spacing w:val="-11"/>
          <w:sz w:val="24"/>
        </w:rPr>
        <w:t xml:space="preserve"> </w:t>
      </w:r>
      <w:r>
        <w:rPr>
          <w:sz w:val="24"/>
        </w:rPr>
        <w:t>medio</w:t>
      </w:r>
      <w:r>
        <w:rPr>
          <w:spacing w:val="-9"/>
          <w:sz w:val="24"/>
        </w:rPr>
        <w:t xml:space="preserve"> </w:t>
      </w:r>
      <w:r>
        <w:rPr>
          <w:sz w:val="24"/>
        </w:rPr>
        <w:t>idóneo</w:t>
      </w:r>
      <w:r>
        <w:rPr>
          <w:spacing w:val="-11"/>
          <w:sz w:val="24"/>
        </w:rPr>
        <w:t xml:space="preserve"> </w:t>
      </w:r>
      <w:r>
        <w:rPr>
          <w:sz w:val="24"/>
        </w:rPr>
        <w:t>para</w:t>
      </w:r>
      <w:r>
        <w:rPr>
          <w:spacing w:val="-10"/>
          <w:sz w:val="24"/>
        </w:rPr>
        <w:t xml:space="preserve"> </w:t>
      </w:r>
      <w:r>
        <w:rPr>
          <w:sz w:val="24"/>
        </w:rPr>
        <w:t>proteger</w:t>
      </w:r>
      <w:r>
        <w:rPr>
          <w:spacing w:val="-10"/>
          <w:sz w:val="24"/>
        </w:rPr>
        <w:t xml:space="preserve"> </w:t>
      </w:r>
      <w:r>
        <w:rPr>
          <w:sz w:val="24"/>
        </w:rPr>
        <w:t>los</w:t>
      </w:r>
      <w:r>
        <w:rPr>
          <w:spacing w:val="-9"/>
          <w:sz w:val="24"/>
        </w:rPr>
        <w:t xml:space="preserve"> </w:t>
      </w:r>
      <w:r>
        <w:rPr>
          <w:sz w:val="24"/>
        </w:rPr>
        <w:t>derechos de la sociedad y de las víctimas es la</w:t>
      </w:r>
      <w:r>
        <w:rPr>
          <w:spacing w:val="-8"/>
          <w:sz w:val="24"/>
        </w:rPr>
        <w:t xml:space="preserve"> </w:t>
      </w:r>
      <w:r>
        <w:rPr>
          <w:sz w:val="24"/>
        </w:rPr>
        <w:t>tutela.</w:t>
      </w:r>
    </w:p>
    <w:p xmlns:wp14="http://schemas.microsoft.com/office/word/2010/wordml" w:rsidR="00E541D7" w:rsidRDefault="00E541D7" w14:paraId="144A5D23" wp14:textId="77777777">
      <w:pPr>
        <w:pStyle w:val="Textoindependiente"/>
        <w:rPr>
          <w:sz w:val="20"/>
        </w:rPr>
      </w:pPr>
    </w:p>
    <w:p xmlns:wp14="http://schemas.microsoft.com/office/word/2010/wordml" w:rsidR="00E541D7" w:rsidRDefault="00E541D7" w14:paraId="738610EB" wp14:textId="77777777">
      <w:pPr>
        <w:pStyle w:val="Textoindependiente"/>
        <w:rPr>
          <w:sz w:val="20"/>
        </w:rPr>
      </w:pPr>
    </w:p>
    <w:p xmlns:wp14="http://schemas.microsoft.com/office/word/2010/wordml" w:rsidR="00E541D7" w:rsidRDefault="00E541D7" w14:paraId="637805D2" wp14:textId="77777777">
      <w:pPr>
        <w:pStyle w:val="Textoindependiente"/>
        <w:rPr>
          <w:sz w:val="20"/>
        </w:rPr>
      </w:pPr>
    </w:p>
    <w:p xmlns:wp14="http://schemas.microsoft.com/office/word/2010/wordml" w:rsidR="00E541D7" w:rsidRDefault="00E541D7" w14:paraId="463F29E8" wp14:textId="77777777">
      <w:pPr>
        <w:pStyle w:val="Textoindependiente"/>
        <w:rPr>
          <w:sz w:val="20"/>
        </w:rPr>
      </w:pPr>
    </w:p>
    <w:p xmlns:wp14="http://schemas.microsoft.com/office/word/2010/wordml" w:rsidR="00E541D7" w:rsidRDefault="00E541D7" w14:paraId="3B7B4B86" wp14:textId="77777777">
      <w:pPr>
        <w:pStyle w:val="Textoindependiente"/>
        <w:rPr>
          <w:sz w:val="20"/>
        </w:rPr>
      </w:pPr>
    </w:p>
    <w:p xmlns:wp14="http://schemas.microsoft.com/office/word/2010/wordml" w:rsidR="00E541D7" w:rsidRDefault="00E541D7" w14:paraId="3A0FF5F2" wp14:textId="77777777">
      <w:pPr>
        <w:pStyle w:val="Textoindependiente"/>
        <w:rPr>
          <w:sz w:val="20"/>
        </w:rPr>
      </w:pPr>
    </w:p>
    <w:p xmlns:wp14="http://schemas.microsoft.com/office/word/2010/wordml" w:rsidR="00E541D7" w:rsidRDefault="00E541D7" w14:paraId="5630AD66" wp14:textId="77777777">
      <w:pPr>
        <w:pStyle w:val="Textoindependiente"/>
        <w:rPr>
          <w:sz w:val="20"/>
        </w:rPr>
      </w:pPr>
    </w:p>
    <w:p xmlns:wp14="http://schemas.microsoft.com/office/word/2010/wordml" w:rsidR="00E541D7" w:rsidRDefault="00E541D7" w14:paraId="61829076" wp14:textId="77777777">
      <w:pPr>
        <w:pStyle w:val="Textoindependiente"/>
        <w:rPr>
          <w:sz w:val="20"/>
        </w:rPr>
      </w:pPr>
    </w:p>
    <w:p xmlns:wp14="http://schemas.microsoft.com/office/word/2010/wordml" w:rsidR="00E541D7" w:rsidRDefault="00E541D7" w14:paraId="2BA226A1" wp14:textId="77777777">
      <w:pPr>
        <w:pStyle w:val="Textoindependiente"/>
        <w:rPr>
          <w:sz w:val="20"/>
        </w:rPr>
      </w:pPr>
    </w:p>
    <w:p xmlns:wp14="http://schemas.microsoft.com/office/word/2010/wordml" w:rsidR="00E541D7" w:rsidRDefault="00E541D7" w14:paraId="17AD93B2" wp14:textId="77777777">
      <w:pPr>
        <w:pStyle w:val="Textoindependiente"/>
        <w:rPr>
          <w:sz w:val="20"/>
        </w:rPr>
      </w:pPr>
    </w:p>
    <w:p xmlns:wp14="http://schemas.microsoft.com/office/word/2010/wordml" w:rsidR="00E541D7" w:rsidRDefault="00023025" w14:paraId="5601CD0B" wp14:textId="77777777">
      <w:pPr>
        <w:pStyle w:val="Textoindependiente"/>
        <w:spacing w:before="10"/>
        <w:rPr>
          <w:sz w:val="18"/>
        </w:rPr>
      </w:pPr>
      <w:r>
        <w:rPr>
          <w:noProof/>
          <w:lang w:val="es-CO" w:eastAsia="es-CO"/>
        </w:rPr>
        <mc:AlternateContent>
          <mc:Choice Requires="wps">
            <w:drawing>
              <wp:anchor xmlns:wp14="http://schemas.microsoft.com/office/word/2010/wordprocessingDrawing" distT="0" distB="0" distL="0" distR="0" simplePos="0" relativeHeight="487610368" behindDoc="1" locked="0" layoutInCell="1" allowOverlap="1" wp14:anchorId="43ADCEC3" wp14:editId="7777777">
                <wp:simplePos x="0" y="0"/>
                <wp:positionH relativeFrom="page">
                  <wp:posOffset>1440180</wp:posOffset>
                </wp:positionH>
                <wp:positionV relativeFrom="paragraph">
                  <wp:posOffset>163195</wp:posOffset>
                </wp:positionV>
                <wp:extent cx="1828800" cy="7620"/>
                <wp:effectExtent l="0" t="0" r="0" b="0"/>
                <wp:wrapTopAndBottom/>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B0B44B">
              <v:rect id="Rectangle 4" style="position:absolute;margin-left:113.4pt;margin-top:12.85pt;width:2in;height:.6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B26C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NNdgIAAPo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">
                <w10:wrap type="topAndBottom" anchorx="page"/>
              </v:rect>
            </w:pict>
          </mc:Fallback>
        </mc:AlternateContent>
      </w:r>
    </w:p>
    <w:p xmlns:wp14="http://schemas.microsoft.com/office/word/2010/wordml" w:rsidR="00E541D7" w:rsidRDefault="00473DD1" w14:paraId="07E030FC" wp14:textId="77777777">
      <w:pPr>
        <w:spacing w:before="74"/>
        <w:ind w:left="2208"/>
        <w:rPr>
          <w:rFonts w:ascii="Times New Roman"/>
          <w:sz w:val="20"/>
        </w:rPr>
      </w:pPr>
      <w:r>
        <w:rPr>
          <w:rFonts w:ascii="Times New Roman"/>
          <w:sz w:val="20"/>
          <w:vertAlign w:val="superscript"/>
        </w:rPr>
        <w:t>6</w:t>
      </w:r>
      <w:r>
        <w:rPr>
          <w:rFonts w:ascii="Times New Roman"/>
          <w:sz w:val="20"/>
        </w:rPr>
        <w:t xml:space="preserve"> Corte Constitucional, Sentencia SU-422 de 1997.</w:t>
      </w:r>
    </w:p>
    <w:p xmlns:wp14="http://schemas.microsoft.com/office/word/2010/wordml" w:rsidR="00E541D7" w:rsidRDefault="00473DD1" w14:paraId="682FC97E" wp14:textId="77777777">
      <w:pPr>
        <w:spacing w:before="1"/>
        <w:ind w:left="2208"/>
        <w:rPr>
          <w:rFonts w:ascii="Times New Roman"/>
          <w:i/>
          <w:sz w:val="20"/>
        </w:rPr>
      </w:pPr>
      <w:r>
        <w:rPr>
          <w:rFonts w:ascii="Times New Roman"/>
          <w:sz w:val="20"/>
          <w:vertAlign w:val="superscript"/>
        </w:rPr>
        <w:t>7</w:t>
      </w:r>
      <w:r>
        <w:rPr>
          <w:rFonts w:ascii="Times New Roman"/>
          <w:sz w:val="20"/>
        </w:rPr>
        <w:t xml:space="preserve"> </w:t>
      </w:r>
      <w:r>
        <w:rPr>
          <w:rFonts w:ascii="Times New Roman"/>
          <w:i/>
          <w:sz w:val="20"/>
        </w:rPr>
        <w:t>Cfr. Sentencia T-375 de 2018.</w:t>
      </w:r>
    </w:p>
    <w:p xmlns:wp14="http://schemas.microsoft.com/office/word/2010/wordml" w:rsidR="00E541D7" w:rsidRDefault="00E541D7" w14:paraId="0DE4B5B7" wp14:textId="77777777">
      <w:pPr>
        <w:rPr>
          <w:rFonts w:ascii="Times New Roman"/>
          <w:sz w:val="20"/>
        </w:rPr>
        <w:sectPr w:rsidR="00E541D7">
          <w:footerReference w:type="default" r:id="rId32"/>
          <w:pgSz w:w="12240" w:h="15840" w:orient="portrait"/>
          <w:pgMar w:top="180" w:right="320" w:bottom="1360" w:left="60" w:header="0" w:footer="1171" w:gutter="0"/>
          <w:pgNumType w:start="10"/>
          <w:cols w:space="720"/>
        </w:sectPr>
      </w:pPr>
    </w:p>
    <w:p xmlns:wp14="http://schemas.microsoft.com/office/word/2010/wordml" w:rsidR="00E541D7" w:rsidRDefault="00473DD1" w14:paraId="1473D884"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5753728" behindDoc="0" locked="0" layoutInCell="1" allowOverlap="1" wp14:anchorId="6F7F9455" wp14:editId="7777777">
            <wp:simplePos x="0" y="0"/>
            <wp:positionH relativeFrom="page">
              <wp:posOffset>101600</wp:posOffset>
            </wp:positionH>
            <wp:positionV relativeFrom="paragraph">
              <wp:posOffset>139444</wp:posOffset>
            </wp:positionV>
            <wp:extent cx="254000" cy="3035300"/>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7" cstate="print"/>
                    <a:stretch>
                      <a:fillRect/>
                    </a:stretch>
                  </pic:blipFill>
                  <pic:spPr>
                    <a:xfrm>
                      <a:off x="0" y="0"/>
                      <a:ext cx="254000" cy="3035300"/>
                    </a:xfrm>
                    <a:prstGeom prst="rect">
                      <a:avLst/>
                    </a:prstGeom>
                  </pic:spPr>
                </pic:pic>
              </a:graphicData>
            </a:graphic>
          </wp:anchor>
        </w:drawing>
      </w:r>
      <w:r>
        <w:rPr>
          <w:sz w:val="20"/>
        </w:rPr>
        <w:t>Fecha: 2021-04-06 10:44:14</w:t>
      </w:r>
    </w:p>
    <w:p xmlns:wp14="http://schemas.microsoft.com/office/word/2010/wordml" w:rsidR="00E541D7" w:rsidRDefault="00473DD1" w14:paraId="66204FF1" wp14:textId="77777777">
      <w:pPr>
        <w:pStyle w:val="Textoindependiente"/>
        <w:rPr>
          <w:sz w:val="20"/>
        </w:rPr>
      </w:pPr>
      <w:r>
        <w:br w:type="column"/>
      </w:r>
    </w:p>
    <w:p xmlns:wp14="http://schemas.microsoft.com/office/word/2010/wordml" w:rsidR="00E541D7" w:rsidRDefault="00473DD1" w14:paraId="590C0DB0" wp14:textId="77777777">
      <w:pPr>
        <w:pStyle w:val="Textoindependiente"/>
        <w:spacing w:before="3"/>
        <w:rPr>
          <w:sz w:val="10"/>
        </w:rPr>
      </w:pPr>
      <w:r>
        <w:rPr>
          <w:noProof/>
          <w:lang w:val="es-CO" w:eastAsia="es-CO"/>
        </w:rPr>
        <w:drawing>
          <wp:anchor xmlns:wp14="http://schemas.microsoft.com/office/word/2010/wordprocessingDrawing" distT="0" distB="0" distL="0" distR="0" simplePos="0" relativeHeight="48" behindDoc="0" locked="0" layoutInCell="1" allowOverlap="1" wp14:anchorId="671F559E" wp14:editId="7777777">
            <wp:simplePos x="0" y="0"/>
            <wp:positionH relativeFrom="page">
              <wp:posOffset>3789045</wp:posOffset>
            </wp:positionH>
            <wp:positionV relativeFrom="paragraph">
              <wp:posOffset>99707</wp:posOffset>
            </wp:positionV>
            <wp:extent cx="912180" cy="1304925"/>
            <wp:effectExtent l="0" t="0" r="0" b="0"/>
            <wp:wrapTopAndBottom/>
            <wp:docPr id="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jpeg"/>
                    <pic:cNvPicPr/>
                  </pic:nvPicPr>
                  <pic:blipFill>
                    <a:blip r:embed="rId8" cstate="print"/>
                    <a:stretch>
                      <a:fillRect/>
                    </a:stretch>
                  </pic:blipFill>
                  <pic:spPr>
                    <a:xfrm>
                      <a:off x="0" y="0"/>
                      <a:ext cx="912180" cy="1304925"/>
                    </a:xfrm>
                    <a:prstGeom prst="rect">
                      <a:avLst/>
                    </a:prstGeom>
                  </pic:spPr>
                </pic:pic>
              </a:graphicData>
            </a:graphic>
          </wp:anchor>
        </w:drawing>
      </w:r>
    </w:p>
    <w:p xmlns:wp14="http://schemas.microsoft.com/office/word/2010/wordml" w:rsidR="00E541D7" w:rsidRDefault="00473DD1" w14:paraId="534B865D" wp14:textId="77777777">
      <w:pPr>
        <w:pStyle w:val="Ttulo1"/>
        <w:numPr>
          <w:ilvl w:val="0"/>
          <w:numId w:val="2"/>
        </w:numPr>
        <w:tabs>
          <w:tab w:val="left" w:pos="436"/>
        </w:tabs>
        <w:ind w:left="435" w:hanging="336"/>
        <w:jc w:val="left"/>
      </w:pPr>
      <w:r>
        <w:t>SOLICITUD</w:t>
      </w:r>
    </w:p>
    <w:p xmlns:wp14="http://schemas.microsoft.com/office/word/2010/wordml" w:rsidR="00E541D7" w:rsidRDefault="00E541D7" w14:paraId="2DBF0D7D" wp14:textId="77777777">
      <w:pPr>
        <w:sectPr w:rsidR="00E541D7">
          <w:pgSz w:w="12240" w:h="15840" w:orient="portrait"/>
          <w:pgMar w:top="180" w:right="320" w:bottom="1360" w:left="60" w:header="0" w:footer="1171" w:gutter="0"/>
          <w:cols w:equalWidth="0" w:space="720" w:num="2">
            <w:col w:w="3863" w:space="1851"/>
            <w:col w:w="6146"/>
          </w:cols>
        </w:sectPr>
      </w:pPr>
    </w:p>
    <w:p xmlns:wp14="http://schemas.microsoft.com/office/word/2010/wordml" w:rsidR="00E541D7" w:rsidRDefault="00E541D7" w14:paraId="6B62F1B3" wp14:textId="77777777">
      <w:pPr>
        <w:pStyle w:val="Textoindependiente"/>
        <w:rPr>
          <w:b/>
        </w:rPr>
      </w:pPr>
    </w:p>
    <w:p xmlns:wp14="http://schemas.microsoft.com/office/word/2010/wordml" w:rsidR="00E541D7" w:rsidRDefault="00023025" w14:paraId="6FD6C188" wp14:textId="77777777">
      <w:pPr>
        <w:pStyle w:val="Textoindependiente"/>
        <w:spacing w:before="101" w:line="360" w:lineRule="auto"/>
        <w:ind w:left="2208" w:right="747"/>
      </w:pPr>
      <w:r>
        <w:rPr>
          <w:noProof/>
          <w:lang w:val="es-CO" w:eastAsia="es-CO"/>
        </w:rPr>
        <mc:AlternateContent>
          <mc:Choice Requires="wps">
            <w:drawing>
              <wp:anchor xmlns:wp14="http://schemas.microsoft.com/office/word/2010/wordprocessingDrawing" distT="0" distB="0" distL="114300" distR="114300" simplePos="0" relativeHeight="15754752" behindDoc="0" locked="0" layoutInCell="1" allowOverlap="1" wp14:anchorId="310F7D45" wp14:editId="7777777">
                <wp:simplePos x="0" y="0"/>
                <wp:positionH relativeFrom="page">
                  <wp:posOffset>398145</wp:posOffset>
                </wp:positionH>
                <wp:positionV relativeFrom="paragraph">
                  <wp:posOffset>-1384300</wp:posOffset>
                </wp:positionV>
                <wp:extent cx="101600" cy="266192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6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6300CA55" wp14:textId="77777777">
                            <w:pPr>
                              <w:ind w:left="20"/>
                              <w:rPr>
                                <w:sz w:val="12"/>
                              </w:rPr>
                            </w:pPr>
                            <w:r>
                              <w:rPr>
                                <w:sz w:val="12"/>
                              </w:rPr>
                              <w:t>Identificador +M+3 BYy3 Ul4k yZLS sily v7Xs We4=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FF2DF7F">
              <v:shape id="Text Box 3" style="position:absolute;left:0;text-align:left;margin-left:31.35pt;margin-top:-109pt;width:8pt;height:209.6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">
                <v:textbox style="layout-flow:vertical;mso-layout-flow-alt:bottom-to-top" inset="0,0,0,0">
                  <w:txbxContent>
                    <w:p w:rsidR="00E541D7" w:rsidRDefault="00473DD1" w14:paraId="7D905DA6" wp14:textId="77777777">
                      <w:pPr>
                        <w:ind w:left="20"/>
                        <w:rPr>
                          <w:sz w:val="12"/>
                        </w:rPr>
                      </w:pPr>
                      <w:r>
                        <w:rPr>
                          <w:sz w:val="12"/>
                        </w:rPr>
                        <w:t>Identificador +M+3 BYy3 Ul4k yZLS sily v7Xs We4= (Válido indefinidamente)</w:t>
                      </w:r>
                    </w:p>
                  </w:txbxContent>
                </v:textbox>
                <w10:wrap anchorx="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15755264" behindDoc="0" locked="0" layoutInCell="1" allowOverlap="1" wp14:anchorId="65D94D5A" wp14:editId="7777777">
                <wp:simplePos x="0" y="0"/>
                <wp:positionH relativeFrom="page">
                  <wp:posOffset>563245</wp:posOffset>
                </wp:positionH>
                <wp:positionV relativeFrom="paragraph">
                  <wp:posOffset>-585470</wp:posOffset>
                </wp:positionV>
                <wp:extent cx="101600" cy="18637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4189FD48" wp14:textId="77777777">
                            <w:pPr>
                              <w:ind w:left="20"/>
                              <w:rPr>
                                <w:sz w:val="12"/>
                              </w:rPr>
                            </w:pPr>
                            <w:r>
                              <w:rPr>
                                <w:sz w:val="12"/>
                              </w:rPr>
                              <w:t xml:space="preserve">URL </w:t>
                            </w:r>
                            <w:hyperlink r:id="rId3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74957B0">
              <v:shape id="Text Box 2" style="position:absolute;left:0;text-align:left;margin-left:44.35pt;margin-top:-46.1pt;width:8pt;height:146.75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iw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">
                <v:textbox style="layout-flow:vertical;mso-layout-flow-alt:bottom-to-top" inset="0,0,0,0">
                  <w:txbxContent>
                    <w:p w:rsidR="00E541D7" w:rsidRDefault="00473DD1" w14:paraId="09253EFF" wp14:textId="77777777">
                      <w:pPr>
                        <w:ind w:left="20"/>
                        <w:rPr>
                          <w:sz w:val="12"/>
                        </w:rPr>
                      </w:pPr>
                      <w:r>
                        <w:rPr>
                          <w:sz w:val="12"/>
                        </w:rPr>
                        <w:t xml:space="preserve">URL </w:t>
                      </w:r>
                      <w:hyperlink r:id="rId34">
                        <w:r>
                          <w:rPr>
                            <w:sz w:val="12"/>
                          </w:rPr>
                          <w:t>https://www.procuraduria.gov.co/SedeElectronica</w:t>
                        </w:r>
                      </w:hyperlink>
                    </w:p>
                  </w:txbxContent>
                </v:textbox>
                <w10:wrap anchorx="page"/>
              </v:shape>
            </w:pict>
          </mc:Fallback>
        </mc:AlternateContent>
      </w:r>
      <w:r w:rsidR="00473DD1">
        <w:t>Que se REVOQUE el fallo de tutela de la Sección de Revisión SRT-ST-051/2021 y, en consecuencia:</w:t>
      </w:r>
    </w:p>
    <w:p xmlns:wp14="http://schemas.microsoft.com/office/word/2010/wordml" w:rsidR="00E541D7" w:rsidRDefault="00473DD1" w14:paraId="532977C7" wp14:textId="77777777">
      <w:pPr>
        <w:pStyle w:val="Textoindependiente"/>
        <w:spacing w:before="240" w:line="360" w:lineRule="auto"/>
        <w:ind w:left="2208" w:right="813"/>
        <w:jc w:val="both"/>
      </w:pPr>
      <w:r>
        <w:rPr>
          <w:b/>
        </w:rPr>
        <w:t>(i)</w:t>
      </w:r>
      <w:r>
        <w:rPr>
          <w:b/>
          <w:spacing w:val="-16"/>
        </w:rPr>
        <w:t xml:space="preserve"> </w:t>
      </w:r>
      <w:r>
        <w:t>se</w:t>
      </w:r>
      <w:r>
        <w:rPr>
          <w:spacing w:val="-16"/>
        </w:rPr>
        <w:t xml:space="preserve"> </w:t>
      </w:r>
      <w:r>
        <w:t>TUTELEN</w:t>
      </w:r>
      <w:r>
        <w:rPr>
          <w:spacing w:val="-14"/>
        </w:rPr>
        <w:t xml:space="preserve"> </w:t>
      </w:r>
      <w:r>
        <w:t>los</w:t>
      </w:r>
      <w:r>
        <w:rPr>
          <w:spacing w:val="-16"/>
        </w:rPr>
        <w:t xml:space="preserve"> </w:t>
      </w:r>
      <w:r>
        <w:t>derechos</w:t>
      </w:r>
      <w:r>
        <w:rPr>
          <w:spacing w:val="-19"/>
        </w:rPr>
        <w:t xml:space="preserve"> </w:t>
      </w:r>
      <w:r>
        <w:t>fundamentales</w:t>
      </w:r>
      <w:r>
        <w:rPr>
          <w:spacing w:val="-16"/>
        </w:rPr>
        <w:t xml:space="preserve"> </w:t>
      </w:r>
      <w:r>
        <w:t>al</w:t>
      </w:r>
      <w:r>
        <w:rPr>
          <w:spacing w:val="-15"/>
        </w:rPr>
        <w:t xml:space="preserve"> </w:t>
      </w:r>
      <w:r>
        <w:t>debido</w:t>
      </w:r>
      <w:r>
        <w:rPr>
          <w:spacing w:val="-15"/>
        </w:rPr>
        <w:t xml:space="preserve"> </w:t>
      </w:r>
      <w:r>
        <w:t>proceso,</w:t>
      </w:r>
      <w:r>
        <w:rPr>
          <w:spacing w:val="-16"/>
        </w:rPr>
        <w:t xml:space="preserve"> </w:t>
      </w:r>
      <w:r>
        <w:t>a</w:t>
      </w:r>
      <w:r>
        <w:rPr>
          <w:spacing w:val="-13"/>
        </w:rPr>
        <w:t xml:space="preserve"> </w:t>
      </w:r>
      <w:r>
        <w:t>la</w:t>
      </w:r>
      <w:r>
        <w:rPr>
          <w:spacing w:val="-16"/>
        </w:rPr>
        <w:t xml:space="preserve"> </w:t>
      </w:r>
      <w:r>
        <w:t>doble</w:t>
      </w:r>
      <w:r>
        <w:rPr>
          <w:spacing w:val="-14"/>
        </w:rPr>
        <w:t xml:space="preserve"> </w:t>
      </w:r>
      <w:r>
        <w:t xml:space="preserve">instancia, al acceso a la administración de justicia, a la igualdad y al respeto a los principios de la buena fe y la lealtad procesal; </w:t>
      </w:r>
      <w:r>
        <w:rPr>
          <w:b/>
        </w:rPr>
        <w:t xml:space="preserve">(ii) </w:t>
      </w:r>
      <w:r>
        <w:t>se DEJE SIN EFECTOS la decisión de la SAI</w:t>
      </w:r>
      <w:r>
        <w:rPr>
          <w:spacing w:val="-4"/>
        </w:rPr>
        <w:t xml:space="preserve"> </w:t>
      </w:r>
      <w:r>
        <w:t>por</w:t>
      </w:r>
      <w:r>
        <w:rPr>
          <w:spacing w:val="-5"/>
        </w:rPr>
        <w:t xml:space="preserve"> </w:t>
      </w:r>
      <w:r>
        <w:t>medio</w:t>
      </w:r>
      <w:r>
        <w:rPr>
          <w:spacing w:val="-6"/>
        </w:rPr>
        <w:t xml:space="preserve"> </w:t>
      </w:r>
      <w:r>
        <w:t>de</w:t>
      </w:r>
      <w:r>
        <w:rPr>
          <w:spacing w:val="-5"/>
        </w:rPr>
        <w:t xml:space="preserve"> </w:t>
      </w:r>
      <w:r>
        <w:t>la</w:t>
      </w:r>
      <w:r>
        <w:rPr>
          <w:spacing w:val="-4"/>
        </w:rPr>
        <w:t xml:space="preserve"> </w:t>
      </w:r>
      <w:r>
        <w:t>cual</w:t>
      </w:r>
      <w:r>
        <w:rPr>
          <w:spacing w:val="-5"/>
        </w:rPr>
        <w:t xml:space="preserve"> </w:t>
      </w:r>
      <w:r>
        <w:t>declaró</w:t>
      </w:r>
      <w:r>
        <w:rPr>
          <w:spacing w:val="-5"/>
        </w:rPr>
        <w:t xml:space="preserve"> </w:t>
      </w:r>
      <w:r>
        <w:t>desierto</w:t>
      </w:r>
      <w:r>
        <w:rPr>
          <w:spacing w:val="-4"/>
        </w:rPr>
        <w:t xml:space="preserve"> </w:t>
      </w:r>
      <w:r>
        <w:t>el</w:t>
      </w:r>
      <w:r>
        <w:rPr>
          <w:spacing w:val="-5"/>
        </w:rPr>
        <w:t xml:space="preserve"> </w:t>
      </w:r>
      <w:r>
        <w:t>recurso</w:t>
      </w:r>
      <w:r>
        <w:rPr>
          <w:spacing w:val="-4"/>
        </w:rPr>
        <w:t xml:space="preserve"> </w:t>
      </w:r>
      <w:r>
        <w:t>de</w:t>
      </w:r>
      <w:r>
        <w:rPr>
          <w:spacing w:val="-3"/>
        </w:rPr>
        <w:t xml:space="preserve"> </w:t>
      </w:r>
      <w:r>
        <w:t>apelación</w:t>
      </w:r>
      <w:r>
        <w:rPr>
          <w:spacing w:val="-4"/>
        </w:rPr>
        <w:t xml:space="preserve"> </w:t>
      </w:r>
      <w:r>
        <w:t>presentado</w:t>
      </w:r>
      <w:r>
        <w:rPr>
          <w:spacing w:val="-6"/>
        </w:rPr>
        <w:t xml:space="preserve"> </w:t>
      </w:r>
      <w:r>
        <w:t>por</w:t>
      </w:r>
      <w:r>
        <w:rPr>
          <w:spacing w:val="-6"/>
        </w:rPr>
        <w:t xml:space="preserve"> </w:t>
      </w:r>
      <w:r>
        <w:t>el Ministerio Público en el caso de la compareciente MARILÚ RAMIREZ BAQUERO; y</w:t>
      </w:r>
      <w:r>
        <w:rPr>
          <w:spacing w:val="-16"/>
        </w:rPr>
        <w:t xml:space="preserve"> </w:t>
      </w:r>
      <w:r>
        <w:rPr>
          <w:b/>
        </w:rPr>
        <w:t>(iii)</w:t>
      </w:r>
      <w:r>
        <w:rPr>
          <w:b/>
          <w:spacing w:val="-14"/>
        </w:rPr>
        <w:t xml:space="preserve"> </w:t>
      </w:r>
      <w:r>
        <w:t>se</w:t>
      </w:r>
      <w:r>
        <w:rPr>
          <w:spacing w:val="-12"/>
        </w:rPr>
        <w:t xml:space="preserve"> </w:t>
      </w:r>
      <w:r>
        <w:t>le</w:t>
      </w:r>
      <w:r>
        <w:rPr>
          <w:spacing w:val="-16"/>
        </w:rPr>
        <w:t xml:space="preserve"> </w:t>
      </w:r>
      <w:r>
        <w:t>ORDENE</w:t>
      </w:r>
      <w:r>
        <w:rPr>
          <w:spacing w:val="-16"/>
        </w:rPr>
        <w:t xml:space="preserve"> </w:t>
      </w:r>
      <w:r>
        <w:t>a</w:t>
      </w:r>
      <w:r>
        <w:rPr>
          <w:spacing w:val="-17"/>
        </w:rPr>
        <w:t xml:space="preserve"> </w:t>
      </w:r>
      <w:r>
        <w:t>la</w:t>
      </w:r>
      <w:r>
        <w:rPr>
          <w:spacing w:val="-13"/>
        </w:rPr>
        <w:t xml:space="preserve"> </w:t>
      </w:r>
      <w:r>
        <w:t>SAI</w:t>
      </w:r>
      <w:r>
        <w:rPr>
          <w:spacing w:val="-13"/>
        </w:rPr>
        <w:t xml:space="preserve"> </w:t>
      </w:r>
      <w:r>
        <w:t>que</w:t>
      </w:r>
      <w:r>
        <w:rPr>
          <w:spacing w:val="-14"/>
        </w:rPr>
        <w:t xml:space="preserve"> </w:t>
      </w:r>
      <w:r>
        <w:t>vuelva</w:t>
      </w:r>
      <w:r>
        <w:rPr>
          <w:spacing w:val="-13"/>
        </w:rPr>
        <w:t xml:space="preserve"> </w:t>
      </w:r>
      <w:r>
        <w:t>a</w:t>
      </w:r>
      <w:r>
        <w:rPr>
          <w:spacing w:val="-16"/>
        </w:rPr>
        <w:t xml:space="preserve"> </w:t>
      </w:r>
      <w:r>
        <w:t>pronunciarse</w:t>
      </w:r>
      <w:r>
        <w:rPr>
          <w:spacing w:val="-15"/>
        </w:rPr>
        <w:t xml:space="preserve"> </w:t>
      </w:r>
      <w:r>
        <w:t>con</w:t>
      </w:r>
      <w:r>
        <w:rPr>
          <w:spacing w:val="-13"/>
        </w:rPr>
        <w:t xml:space="preserve"> </w:t>
      </w:r>
      <w:r>
        <w:t>respecto</w:t>
      </w:r>
      <w:r>
        <w:rPr>
          <w:spacing w:val="-15"/>
        </w:rPr>
        <w:t xml:space="preserve"> </w:t>
      </w:r>
      <w:r>
        <w:t>a</w:t>
      </w:r>
      <w:r>
        <w:rPr>
          <w:spacing w:val="-14"/>
        </w:rPr>
        <w:t xml:space="preserve"> </w:t>
      </w:r>
      <w:r>
        <w:t>la</w:t>
      </w:r>
      <w:r>
        <w:rPr>
          <w:spacing w:val="-13"/>
        </w:rPr>
        <w:t xml:space="preserve"> </w:t>
      </w:r>
      <w:r>
        <w:t>concesión del recurso y el envío del mismo a la Sección de Apelación para lo de su competencia.</w:t>
      </w:r>
    </w:p>
    <w:p xmlns:wp14="http://schemas.microsoft.com/office/word/2010/wordml" w:rsidR="00E541D7" w:rsidRDefault="00473DD1" w14:paraId="31B76C8B" wp14:textId="77777777">
      <w:pPr>
        <w:pStyle w:val="Textoindependiente"/>
        <w:spacing w:before="240"/>
        <w:ind w:left="2208"/>
      </w:pPr>
      <w:r w:rsidR="00473DD1">
        <w:rPr/>
        <w:t>Atentamente,</w:t>
      </w:r>
    </w:p>
    <w:p xmlns:wp14="http://schemas.microsoft.com/office/word/2010/wordml" w:rsidR="00E541D7" w:rsidRDefault="00E541D7" w14:paraId="02F2C34E" wp14:textId="77777777">
      <w:pPr>
        <w:pStyle w:val="Textoindependiente"/>
        <w:rPr>
          <w:sz w:val="28"/>
        </w:rPr>
      </w:pPr>
    </w:p>
    <w:p xmlns:wp14="http://schemas.microsoft.com/office/word/2010/wordml" w:rsidR="00E541D7" w:rsidRDefault="00E541D7" w14:paraId="680A4E5D" wp14:textId="77777777">
      <w:pPr>
        <w:pStyle w:val="Textoindependiente"/>
        <w:rPr>
          <w:sz w:val="28"/>
        </w:rPr>
      </w:pPr>
    </w:p>
    <w:p xmlns:wp14="http://schemas.microsoft.com/office/word/2010/wordml" w:rsidR="00E541D7" w:rsidRDefault="00E541D7" w14:paraId="19219836" wp14:textId="77777777">
      <w:pPr>
        <w:pStyle w:val="Textoindependiente"/>
        <w:rPr>
          <w:sz w:val="28"/>
        </w:rPr>
      </w:pPr>
    </w:p>
    <w:p xmlns:wp14="http://schemas.microsoft.com/office/word/2010/wordml" w:rsidR="00E541D7" w:rsidRDefault="00E541D7" w14:paraId="296FEF7D" wp14:textId="77777777">
      <w:pPr>
        <w:pStyle w:val="Textoindependiente"/>
        <w:rPr>
          <w:sz w:val="28"/>
        </w:rPr>
      </w:pPr>
    </w:p>
    <w:p xmlns:wp14="http://schemas.microsoft.com/office/word/2010/wordml" w:rsidR="00E541D7" w:rsidRDefault="00E541D7" w14:paraId="7194DBDC" wp14:textId="77777777">
      <w:pPr>
        <w:pStyle w:val="Textoindependiente"/>
        <w:spacing w:before="9"/>
        <w:rPr>
          <w:sz w:val="34"/>
        </w:rPr>
      </w:pPr>
    </w:p>
    <w:p xmlns:wp14="http://schemas.microsoft.com/office/word/2010/wordml" w:rsidR="00E541D7" w:rsidRDefault="00473DD1" w14:paraId="6BD406FB" wp14:textId="77777777">
      <w:pPr>
        <w:pStyle w:val="Ttulo1"/>
        <w:ind w:left="2535" w:right="1143"/>
        <w:jc w:val="center"/>
      </w:pPr>
      <w:r>
        <w:t>JAIRO IGNACIO ACOSTA ARISTIZÁBAL</w:t>
      </w:r>
    </w:p>
    <w:p xmlns:wp14="http://schemas.microsoft.com/office/word/2010/wordml" w:rsidR="00E541D7" w:rsidRDefault="00473DD1" w14:paraId="4F1DCA5B" wp14:textId="77777777">
      <w:pPr>
        <w:pStyle w:val="Textoindependiente"/>
        <w:spacing w:before="137" w:line="360" w:lineRule="auto"/>
        <w:ind w:left="2535" w:right="1146"/>
        <w:jc w:val="center"/>
      </w:pPr>
      <w:r>
        <w:t>Procurador Delegado con funciones de Coordinación de Intervención ante la Jurisdicción Especial para la Paz</w:t>
      </w:r>
    </w:p>
    <w:sectPr w:rsidR="00E541D7">
      <w:type w:val="continuous"/>
      <w:pgSz w:w="12240" w:h="15840" w:orient="portrait"/>
      <w:pgMar w:top="180" w:right="320" w:bottom="1360" w:left="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40A33" w:rsidRDefault="00440A33" w14:paraId="769D0D3C" wp14:textId="77777777">
      <w:r>
        <w:separator/>
      </w:r>
    </w:p>
  </w:endnote>
  <w:endnote w:type="continuationSeparator" w:id="0">
    <w:p xmlns:wp14="http://schemas.microsoft.com/office/word/2010/wordml" w:rsidR="00440A33" w:rsidRDefault="00440A33" w14:paraId="54CD245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E541D7" w:rsidRDefault="00023025" w14:paraId="699C22AA"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86624" behindDoc="1" locked="0" layoutInCell="1" allowOverlap="1" wp14:anchorId="1C60B73E" wp14:editId="7777777">
              <wp:simplePos x="0" y="0"/>
              <wp:positionH relativeFrom="page">
                <wp:posOffset>1440180</wp:posOffset>
              </wp:positionH>
              <wp:positionV relativeFrom="page">
                <wp:posOffset>9146540</wp:posOffset>
              </wp:positionV>
              <wp:extent cx="560070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645C97B">
            <v:line id="Line 6" style="position:absolute;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73181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oU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ABnToUHQIAAEM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87136" behindDoc="1" locked="0" layoutInCell="1" allowOverlap="1" wp14:anchorId="6023BB50" wp14:editId="7777777">
              <wp:simplePos x="0" y="0"/>
              <wp:positionH relativeFrom="page">
                <wp:posOffset>1465580</wp:posOffset>
              </wp:positionH>
              <wp:positionV relativeFrom="page">
                <wp:posOffset>8952865</wp:posOffset>
              </wp:positionV>
              <wp:extent cx="5601335" cy="7607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0028F7B2"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631AF">
                            <w:rPr>
                              <w:b/>
                              <w:noProof/>
                              <w:sz w:val="16"/>
                            </w:rPr>
                            <w:t>2</w:t>
                          </w:r>
                          <w:r>
                            <w:fldChar w:fldCharType="end"/>
                          </w:r>
                          <w:r>
                            <w:rPr>
                              <w:b/>
                              <w:sz w:val="16"/>
                            </w:rPr>
                            <w:t xml:space="preserve"> </w:t>
                          </w:r>
                          <w:r>
                            <w:rPr>
                              <w:sz w:val="16"/>
                            </w:rPr>
                            <w:t xml:space="preserve">de </w:t>
                          </w:r>
                          <w:r>
                            <w:rPr>
                              <w:b/>
                              <w:sz w:val="16"/>
                            </w:rPr>
                            <w:t>11</w:t>
                          </w:r>
                        </w:p>
                        <w:p xmlns:wp14="http://schemas.microsoft.com/office/word/2010/wordml" w:rsidR="00E541D7" w:rsidRDefault="00473DD1" w14:paraId="34D7CF14"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1"/>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E541D7" w:rsidRDefault="00473DD1" w14:paraId="66A44DF0"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E541D7" w:rsidRDefault="00473DD1" w14:paraId="7D927696"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B73CA72">
            <v:shapetype id="_x0000_t202" coordsize="21600,21600" o:spt="202" path="m,l,21600r21600,l21600,xe">
              <v:stroke joinstyle="miter"/>
              <v:path gradientshapeok="t" o:connecttype="rect"/>
            </v:shapetype>
            <v:shape id="_x0000_s1050" style="position:absolute;margin-left:115.4pt;margin-top:704.95pt;width:441.05pt;height:59.9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">
              <v:textbox inset="0,0,0,0">
                <w:txbxContent>
                  <w:p w:rsidR="00E541D7" w:rsidRDefault="00473DD1" w14:paraId="65720715"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631AF">
                      <w:rPr>
                        <w:b/>
                        <w:noProof/>
                        <w:sz w:val="16"/>
                      </w:rPr>
                      <w:t>2</w:t>
                    </w:r>
                    <w:r>
                      <w:fldChar w:fldCharType="end"/>
                    </w:r>
                    <w:r>
                      <w:rPr>
                        <w:b/>
                        <w:sz w:val="16"/>
                      </w:rPr>
                      <w:t xml:space="preserve"> </w:t>
                    </w:r>
                    <w:r>
                      <w:rPr>
                        <w:sz w:val="16"/>
                      </w:rPr>
                      <w:t xml:space="preserve">de </w:t>
                    </w:r>
                    <w:r>
                      <w:rPr>
                        <w:b/>
                        <w:sz w:val="16"/>
                      </w:rPr>
                      <w:t>11</w:t>
                    </w:r>
                  </w:p>
                  <w:p w:rsidR="00E541D7" w:rsidRDefault="00473DD1" w14:paraId="7C6C9645"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1"/>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E541D7" w:rsidRDefault="00473DD1" w14:paraId="692F6A65"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w:rsidR="00E541D7" w:rsidRDefault="00473DD1" w14:paraId="753CA9F5"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E541D7" w:rsidRDefault="00023025" w14:paraId="5E4DA99B"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87648" behindDoc="1" locked="0" layoutInCell="1" allowOverlap="1" wp14:anchorId="29987329" wp14:editId="7777777">
              <wp:simplePos x="0" y="0"/>
              <wp:positionH relativeFrom="page">
                <wp:posOffset>1440180</wp:posOffset>
              </wp:positionH>
              <wp:positionV relativeFrom="page">
                <wp:posOffset>9146540</wp:posOffset>
              </wp:positionV>
              <wp:extent cx="56007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655D435">
            <v:line id="Line 4" style="position:absolute;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6B752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H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MFbsUc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88160" behindDoc="1" locked="0" layoutInCell="1" allowOverlap="1" wp14:anchorId="0CB3F358" wp14:editId="7777777">
              <wp:simplePos x="0" y="0"/>
              <wp:positionH relativeFrom="page">
                <wp:posOffset>1465580</wp:posOffset>
              </wp:positionH>
              <wp:positionV relativeFrom="page">
                <wp:posOffset>9161145</wp:posOffset>
              </wp:positionV>
              <wp:extent cx="5567680" cy="5530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4D1BCBDF"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1"/>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E541D7" w:rsidRDefault="00473DD1" w14:paraId="63C90DFA"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E541D7" w:rsidRDefault="00473DD1" w14:paraId="04D6C04C"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D4D7480">
            <v:shapetype id="_x0000_t202" coordsize="21600,21600" o:spt="202" path="m,l,21600r21600,l21600,xe">
              <v:stroke joinstyle="miter"/>
              <v:path gradientshapeok="t" o:connecttype="rect"/>
            </v:shapetype>
            <v:shape id="_x0000_s1051" style="position:absolute;margin-left:115.4pt;margin-top:721.35pt;width:438.4pt;height:43.55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pW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">
              <v:textbox inset="0,0,0,0">
                <w:txbxContent>
                  <w:p w:rsidR="00E541D7" w:rsidRDefault="00473DD1" w14:paraId="25E06555"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1"/>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E541D7" w:rsidRDefault="00473DD1" w14:paraId="56110355"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w:rsidR="00E541D7" w:rsidRDefault="00473DD1" w14:paraId="4278AC60"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E541D7" w:rsidRDefault="00023025" w14:paraId="1D1A0C48"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88672" behindDoc="1" locked="0" layoutInCell="1" allowOverlap="1" wp14:anchorId="2544AF4F" wp14:editId="7777777">
              <wp:simplePos x="0" y="0"/>
              <wp:positionH relativeFrom="page">
                <wp:posOffset>1440180</wp:posOffset>
              </wp:positionH>
              <wp:positionV relativeFrom="page">
                <wp:posOffset>9146540</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565291D">
            <v:line id="Line 2" style="position:absolute;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3DC0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KZPPHg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89184" behindDoc="1" locked="0" layoutInCell="1" allowOverlap="1" wp14:anchorId="0F96CE7F" wp14:editId="7777777">
              <wp:simplePos x="0" y="0"/>
              <wp:positionH relativeFrom="page">
                <wp:posOffset>1465580</wp:posOffset>
              </wp:positionH>
              <wp:positionV relativeFrom="page">
                <wp:posOffset>8952865</wp:posOffset>
              </wp:positionV>
              <wp:extent cx="5601335" cy="7607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541D7" w:rsidRDefault="00473DD1" w14:paraId="6EE94C49"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631AF">
                            <w:rPr>
                              <w:b/>
                              <w:noProof/>
                              <w:sz w:val="16"/>
                            </w:rPr>
                            <w:t>11</w:t>
                          </w:r>
                          <w:r>
                            <w:fldChar w:fldCharType="end"/>
                          </w:r>
                          <w:r>
                            <w:rPr>
                              <w:b/>
                              <w:sz w:val="16"/>
                            </w:rPr>
                            <w:t xml:space="preserve"> </w:t>
                          </w:r>
                          <w:r>
                            <w:rPr>
                              <w:sz w:val="16"/>
                            </w:rPr>
                            <w:t xml:space="preserve">de </w:t>
                          </w:r>
                          <w:r>
                            <w:rPr>
                              <w:b/>
                              <w:sz w:val="16"/>
                            </w:rPr>
                            <w:t>11</w:t>
                          </w:r>
                        </w:p>
                        <w:p xmlns:wp14="http://schemas.microsoft.com/office/word/2010/wordml" w:rsidR="00E541D7" w:rsidRDefault="00473DD1" w14:paraId="159005AD"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1"/>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E541D7" w:rsidRDefault="00473DD1" w14:paraId="2B0CBA8A"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E541D7" w:rsidRDefault="00473DD1" w14:paraId="61F5735C"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16CB04D">
            <v:shapetype id="_x0000_t202" coordsize="21600,21600" o:spt="202" path="m,l,21600r21600,l21600,xe">
              <v:stroke joinstyle="miter"/>
              <v:path gradientshapeok="t" o:connecttype="rect"/>
            </v:shapetype>
            <v:shape id="Text Box 1" style="position:absolute;margin-left:115.4pt;margin-top:704.95pt;width:441.05pt;height:59.9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">
              <v:textbox inset="0,0,0,0">
                <w:txbxContent>
                  <w:p w:rsidR="00E541D7" w:rsidRDefault="00473DD1" w14:paraId="112D96B3"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3631AF">
                      <w:rPr>
                        <w:b/>
                        <w:noProof/>
                        <w:sz w:val="16"/>
                      </w:rPr>
                      <w:t>11</w:t>
                    </w:r>
                    <w:r>
                      <w:fldChar w:fldCharType="end"/>
                    </w:r>
                    <w:r>
                      <w:rPr>
                        <w:b/>
                        <w:sz w:val="16"/>
                      </w:rPr>
                      <w:t xml:space="preserve"> </w:t>
                    </w:r>
                    <w:r>
                      <w:rPr>
                        <w:sz w:val="16"/>
                      </w:rPr>
                      <w:t xml:space="preserve">de </w:t>
                    </w:r>
                    <w:r>
                      <w:rPr>
                        <w:b/>
                        <w:sz w:val="16"/>
                      </w:rPr>
                      <w:t>11</w:t>
                    </w:r>
                  </w:p>
                  <w:p w:rsidR="00E541D7" w:rsidRDefault="00473DD1" w14:paraId="47192D9E"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1"/>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2"/>
                        <w:sz w:val="18"/>
                      </w:rPr>
                      <w:t xml:space="preserve"> </w:t>
                    </w:r>
                    <w:r>
                      <w:rPr>
                        <w:spacing w:val="-6"/>
                        <w:sz w:val="18"/>
                      </w:rPr>
                      <w:t>Cra.</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E541D7" w:rsidRDefault="00473DD1" w14:paraId="7FF6DA75"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w:rsidR="00E541D7" w:rsidRDefault="00473DD1" w14:paraId="7374945E"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40A33" w:rsidRDefault="00440A33" w14:paraId="1231BE67" wp14:textId="77777777">
      <w:r>
        <w:separator/>
      </w:r>
    </w:p>
  </w:footnote>
  <w:footnote w:type="continuationSeparator" w:id="0">
    <w:p xmlns:wp14="http://schemas.microsoft.com/office/word/2010/wordml" w:rsidR="00440A33" w:rsidRDefault="00440A33" w14:paraId="36FEB5B0"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0F0"/>
    <w:multiLevelType w:val="hybridMultilevel"/>
    <w:tmpl w:val="DC96FD88"/>
    <w:lvl w:ilvl="0" w:tplc="DE8401E4">
      <w:start w:val="1"/>
      <w:numFmt w:val="upperRoman"/>
      <w:lvlText w:val="%1."/>
      <w:lvlJc w:val="left"/>
      <w:pPr>
        <w:ind w:left="5361" w:hanging="201"/>
        <w:jc w:val="right"/>
      </w:pPr>
      <w:rPr>
        <w:rFonts w:hint="default" w:ascii="Arial" w:hAnsi="Arial" w:eastAsia="Arial" w:cs="Arial"/>
        <w:b/>
        <w:bCs/>
        <w:w w:val="100"/>
        <w:sz w:val="24"/>
        <w:szCs w:val="24"/>
        <w:lang w:val="es-ES" w:eastAsia="en-US" w:bidi="ar-SA"/>
      </w:rPr>
    </w:lvl>
    <w:lvl w:ilvl="1" w:tplc="EC004A18">
      <w:start w:val="1"/>
      <w:numFmt w:val="lowerLetter"/>
      <w:lvlText w:val="%2."/>
      <w:lvlJc w:val="left"/>
      <w:pPr>
        <w:ind w:left="2208" w:hanging="269"/>
        <w:jc w:val="left"/>
      </w:pPr>
      <w:rPr>
        <w:rFonts w:hint="default" w:ascii="Arial" w:hAnsi="Arial" w:eastAsia="Arial" w:cs="Arial"/>
        <w:b/>
        <w:bCs/>
        <w:w w:val="99"/>
        <w:sz w:val="24"/>
        <w:szCs w:val="24"/>
        <w:lang w:val="es-ES" w:eastAsia="en-US" w:bidi="ar-SA"/>
      </w:rPr>
    </w:lvl>
    <w:lvl w:ilvl="2" w:tplc="D27EDFB2">
      <w:numFmt w:val="bullet"/>
      <w:lvlText w:val="•"/>
      <w:lvlJc w:val="left"/>
      <w:pPr>
        <w:ind w:left="6082" w:hanging="269"/>
      </w:pPr>
      <w:rPr>
        <w:rFonts w:hint="default"/>
        <w:lang w:val="es-ES" w:eastAsia="en-US" w:bidi="ar-SA"/>
      </w:rPr>
    </w:lvl>
    <w:lvl w:ilvl="3" w:tplc="4518017C">
      <w:numFmt w:val="bullet"/>
      <w:lvlText w:val="•"/>
      <w:lvlJc w:val="left"/>
      <w:pPr>
        <w:ind w:left="6804" w:hanging="269"/>
      </w:pPr>
      <w:rPr>
        <w:rFonts w:hint="default"/>
        <w:lang w:val="es-ES" w:eastAsia="en-US" w:bidi="ar-SA"/>
      </w:rPr>
    </w:lvl>
    <w:lvl w:ilvl="4" w:tplc="4F58729E">
      <w:numFmt w:val="bullet"/>
      <w:lvlText w:val="•"/>
      <w:lvlJc w:val="left"/>
      <w:pPr>
        <w:ind w:left="7526" w:hanging="269"/>
      </w:pPr>
      <w:rPr>
        <w:rFonts w:hint="default"/>
        <w:lang w:val="es-ES" w:eastAsia="en-US" w:bidi="ar-SA"/>
      </w:rPr>
    </w:lvl>
    <w:lvl w:ilvl="5" w:tplc="7FBE0576">
      <w:numFmt w:val="bullet"/>
      <w:lvlText w:val="•"/>
      <w:lvlJc w:val="left"/>
      <w:pPr>
        <w:ind w:left="8248" w:hanging="269"/>
      </w:pPr>
      <w:rPr>
        <w:rFonts w:hint="default"/>
        <w:lang w:val="es-ES" w:eastAsia="en-US" w:bidi="ar-SA"/>
      </w:rPr>
    </w:lvl>
    <w:lvl w:ilvl="6" w:tplc="042E9F2A">
      <w:numFmt w:val="bullet"/>
      <w:lvlText w:val="•"/>
      <w:lvlJc w:val="left"/>
      <w:pPr>
        <w:ind w:left="8971" w:hanging="269"/>
      </w:pPr>
      <w:rPr>
        <w:rFonts w:hint="default"/>
        <w:lang w:val="es-ES" w:eastAsia="en-US" w:bidi="ar-SA"/>
      </w:rPr>
    </w:lvl>
    <w:lvl w:ilvl="7" w:tplc="A88817A6">
      <w:numFmt w:val="bullet"/>
      <w:lvlText w:val="•"/>
      <w:lvlJc w:val="left"/>
      <w:pPr>
        <w:ind w:left="9693" w:hanging="269"/>
      </w:pPr>
      <w:rPr>
        <w:rFonts w:hint="default"/>
        <w:lang w:val="es-ES" w:eastAsia="en-US" w:bidi="ar-SA"/>
      </w:rPr>
    </w:lvl>
    <w:lvl w:ilvl="8" w:tplc="8F982FD2">
      <w:numFmt w:val="bullet"/>
      <w:lvlText w:val="•"/>
      <w:lvlJc w:val="left"/>
      <w:pPr>
        <w:ind w:left="10415" w:hanging="269"/>
      </w:pPr>
      <w:rPr>
        <w:rFonts w:hint="default"/>
        <w:lang w:val="es-ES" w:eastAsia="en-US" w:bidi="ar-SA"/>
      </w:rPr>
    </w:lvl>
  </w:abstractNum>
  <w:abstractNum w:abstractNumId="1" w15:restartNumberingAfterBreak="0">
    <w:nsid w:val="74AA79B2"/>
    <w:multiLevelType w:val="hybridMultilevel"/>
    <w:tmpl w:val="C6CADBC8"/>
    <w:lvl w:ilvl="0" w:tplc="1C9AA946">
      <w:start w:val="1"/>
      <w:numFmt w:val="lowerRoman"/>
      <w:lvlText w:val="(%1)"/>
      <w:lvlJc w:val="left"/>
      <w:pPr>
        <w:ind w:left="2208" w:hanging="295"/>
        <w:jc w:val="left"/>
      </w:pPr>
      <w:rPr>
        <w:rFonts w:hint="default" w:ascii="Arial" w:hAnsi="Arial" w:eastAsia="Arial" w:cs="Arial"/>
        <w:spacing w:val="-2"/>
        <w:w w:val="99"/>
        <w:sz w:val="24"/>
        <w:szCs w:val="24"/>
        <w:u w:val="single" w:color="000000"/>
        <w:lang w:val="es-ES" w:eastAsia="en-US" w:bidi="ar-SA"/>
      </w:rPr>
    </w:lvl>
    <w:lvl w:ilvl="1" w:tplc="65780B6A">
      <w:numFmt w:val="bullet"/>
      <w:lvlText w:val="•"/>
      <w:lvlJc w:val="left"/>
      <w:pPr>
        <w:ind w:left="3166" w:hanging="295"/>
      </w:pPr>
      <w:rPr>
        <w:rFonts w:hint="default"/>
        <w:lang w:val="es-ES" w:eastAsia="en-US" w:bidi="ar-SA"/>
      </w:rPr>
    </w:lvl>
    <w:lvl w:ilvl="2" w:tplc="4ED6FC6A">
      <w:numFmt w:val="bullet"/>
      <w:lvlText w:val="•"/>
      <w:lvlJc w:val="left"/>
      <w:pPr>
        <w:ind w:left="4132" w:hanging="295"/>
      </w:pPr>
      <w:rPr>
        <w:rFonts w:hint="default"/>
        <w:lang w:val="es-ES" w:eastAsia="en-US" w:bidi="ar-SA"/>
      </w:rPr>
    </w:lvl>
    <w:lvl w:ilvl="3" w:tplc="2EA8591E">
      <w:numFmt w:val="bullet"/>
      <w:lvlText w:val="•"/>
      <w:lvlJc w:val="left"/>
      <w:pPr>
        <w:ind w:left="5098" w:hanging="295"/>
      </w:pPr>
      <w:rPr>
        <w:rFonts w:hint="default"/>
        <w:lang w:val="es-ES" w:eastAsia="en-US" w:bidi="ar-SA"/>
      </w:rPr>
    </w:lvl>
    <w:lvl w:ilvl="4" w:tplc="53C8A66A">
      <w:numFmt w:val="bullet"/>
      <w:lvlText w:val="•"/>
      <w:lvlJc w:val="left"/>
      <w:pPr>
        <w:ind w:left="6064" w:hanging="295"/>
      </w:pPr>
      <w:rPr>
        <w:rFonts w:hint="default"/>
        <w:lang w:val="es-ES" w:eastAsia="en-US" w:bidi="ar-SA"/>
      </w:rPr>
    </w:lvl>
    <w:lvl w:ilvl="5" w:tplc="BCCEC0B0">
      <w:numFmt w:val="bullet"/>
      <w:lvlText w:val="•"/>
      <w:lvlJc w:val="left"/>
      <w:pPr>
        <w:ind w:left="7030" w:hanging="295"/>
      </w:pPr>
      <w:rPr>
        <w:rFonts w:hint="default"/>
        <w:lang w:val="es-ES" w:eastAsia="en-US" w:bidi="ar-SA"/>
      </w:rPr>
    </w:lvl>
    <w:lvl w:ilvl="6" w:tplc="9D32F400">
      <w:numFmt w:val="bullet"/>
      <w:lvlText w:val="•"/>
      <w:lvlJc w:val="left"/>
      <w:pPr>
        <w:ind w:left="7996" w:hanging="295"/>
      </w:pPr>
      <w:rPr>
        <w:rFonts w:hint="default"/>
        <w:lang w:val="es-ES" w:eastAsia="en-US" w:bidi="ar-SA"/>
      </w:rPr>
    </w:lvl>
    <w:lvl w:ilvl="7" w:tplc="31A60F26">
      <w:numFmt w:val="bullet"/>
      <w:lvlText w:val="•"/>
      <w:lvlJc w:val="left"/>
      <w:pPr>
        <w:ind w:left="8962" w:hanging="295"/>
      </w:pPr>
      <w:rPr>
        <w:rFonts w:hint="default"/>
        <w:lang w:val="es-ES" w:eastAsia="en-US" w:bidi="ar-SA"/>
      </w:rPr>
    </w:lvl>
    <w:lvl w:ilvl="8" w:tplc="A7A4C45E">
      <w:numFmt w:val="bullet"/>
      <w:lvlText w:val="•"/>
      <w:lvlJc w:val="left"/>
      <w:pPr>
        <w:ind w:left="9928" w:hanging="295"/>
      </w:pPr>
      <w:rPr>
        <w:rFonts w:hint="default"/>
        <w:lang w:val="es-ES" w:eastAsia="en-US" w:bidi="ar-SA"/>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D7"/>
    <w:rsid w:val="00023025"/>
    <w:rsid w:val="003631AF"/>
    <w:rsid w:val="00440A33"/>
    <w:rsid w:val="00473DD1"/>
    <w:rsid w:val="00E541D7"/>
    <w:rsid w:val="5A7D37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692EF"/>
  <w15:docId w15:val="{3BBA7EB6-FC04-4D01-980E-74E425D44D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2208"/>
      <w:outlineLvl w:val="0"/>
    </w:pPr>
    <w:rPr>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208"/>
    </w:pPr>
    <w:rPr>
      <w:u w:val="single" w:color="000000"/>
    </w:r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procuraduria.gov.co/SedeElectronica" TargetMode="External"/><Relationship Id="rId18" Type="http://schemas.openxmlformats.org/officeDocument/2006/relationships/hyperlink" Target="http://www.procuraduria.gov.co/SedeElectronica" TargetMode="External"/><Relationship Id="rId26" Type="http://schemas.openxmlformats.org/officeDocument/2006/relationships/hyperlink" Target="http://www.procuraduria.gov.co/SedeElectronica" TargetMode="External"/><Relationship Id="rId39" Type="http://schemas.openxmlformats.org/officeDocument/2006/relationships/customXml" Target="../customXml/item2.xml"/><Relationship Id="rId21" Type="http://schemas.openxmlformats.org/officeDocument/2006/relationships/hyperlink" Target="http://www.procuraduria.gov.co/SedeElectronica" TargetMode="External"/><Relationship Id="rId34" Type="http://schemas.openxmlformats.org/officeDocument/2006/relationships/hyperlink" Target="http://www.procuraduria.gov.co/SedeElectronica"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procuraduria.gov.co/SedeElectronica" TargetMode="External"/><Relationship Id="rId33" Type="http://schemas.openxmlformats.org/officeDocument/2006/relationships/hyperlink" Target="http://www.procuraduria.gov.co/SedeElectronica" TargetMode="Externa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procuraduria.gov.co/SedeElectronica" TargetMode="External"/><Relationship Id="rId20" Type="http://schemas.openxmlformats.org/officeDocument/2006/relationships/hyperlink" Target="http://www.procuraduria.gov.co/SedeElectronica" TargetMode="External"/><Relationship Id="rId29" Type="http://schemas.openxmlformats.org/officeDocument/2006/relationships/hyperlink" Target="http://www.procuraduria.gov.co/SedeElectron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ep.gov.co" TargetMode="External"/><Relationship Id="rId24" Type="http://schemas.openxmlformats.org/officeDocument/2006/relationships/hyperlink" Target="http://www.procuraduria.gov.co/SedeElectronica" TargetMode="External"/><Relationship Id="rId32" Type="http://schemas.openxmlformats.org/officeDocument/2006/relationships/footer" Target="footer3.xm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procuraduria.gov.co/SedeElectronica" TargetMode="External"/><Relationship Id="rId23" Type="http://schemas.openxmlformats.org/officeDocument/2006/relationships/hyperlink" Target="http://www.procuraduria.gov.co/SedeElectronica" TargetMode="External"/><Relationship Id="rId28" Type="http://schemas.openxmlformats.org/officeDocument/2006/relationships/hyperlink" Target="http://www.procuraduria.gov.co/SedeElectronica" TargetMode="External"/><Relationship Id="rId36" Type="http://schemas.openxmlformats.org/officeDocument/2006/relationships/fontTable" Target="fontTable.xml"/><Relationship Id="rId10" Type="http://schemas.openxmlformats.org/officeDocument/2006/relationships/hyperlink" Target="http://www.procuraduria.gov.co/SedeElectronica" TargetMode="External"/><Relationship Id="rId19" Type="http://schemas.openxmlformats.org/officeDocument/2006/relationships/hyperlink" Target="http://www.procuraduria.gov.co/SedeElectronica" TargetMode="External"/><Relationship Id="rId31" Type="http://schemas.openxmlformats.org/officeDocument/2006/relationships/hyperlink" Target="http://www.procuraduria.gov.co/SedeElectronica" TargetMode="External"/><Relationship Id="rId4" Type="http://schemas.openxmlformats.org/officeDocument/2006/relationships/webSettings" Target="webSettings.xml"/><Relationship Id="rId9" Type="http://schemas.openxmlformats.org/officeDocument/2006/relationships/hyperlink" Target="http://www.procuraduria.gov.co/SedeElectronica" TargetMode="External"/><Relationship Id="rId14" Type="http://schemas.openxmlformats.org/officeDocument/2006/relationships/hyperlink" Target="http://www.procuraduria.gov.co/SedeElectronica" TargetMode="External"/><Relationship Id="rId22" Type="http://schemas.openxmlformats.org/officeDocument/2006/relationships/hyperlink" Target="http://www.procuraduria.gov.co/SedeElectronica" TargetMode="External"/><Relationship Id="rId27" Type="http://schemas.openxmlformats.org/officeDocument/2006/relationships/hyperlink" Target="http://www.procuraduria.gov.co/SedeElectronica" TargetMode="External"/><Relationship Id="rId30" Type="http://schemas.openxmlformats.org/officeDocument/2006/relationships/hyperlink" Target="http://www.procuraduria.gov.co/SedeElectronica" TargetMode="External"/><Relationship Id="rId8" Type="http://schemas.openxmlformats.org/officeDocument/2006/relationships/image" Target="media/image2.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7D8FB-4ADC-42E0-ABE8-A9246A520924}"/>
</file>

<file path=customXml/itemProps2.xml><?xml version="1.0" encoding="utf-8"?>
<ds:datastoreItem xmlns:ds="http://schemas.openxmlformats.org/officeDocument/2006/customXml" ds:itemID="{3C493F1C-4EB0-47C4-BCF4-8EF0BECFFD33}"/>
</file>

<file path=customXml/itemProps3.xml><?xml version="1.0" encoding="utf-8"?>
<ds:datastoreItem xmlns:ds="http://schemas.openxmlformats.org/officeDocument/2006/customXml" ds:itemID="{227908CE-E300-4808-99BC-3DA5C4AB07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Leidi Juliana Delgado Rueda</cp:lastModifiedBy>
  <cp:revision>3</cp:revision>
  <dcterms:created xsi:type="dcterms:W3CDTF">2021-07-22T00:12:00Z</dcterms:created>
  <dcterms:modified xsi:type="dcterms:W3CDTF">2022-01-13T19:08:45Z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Word 2013</vt:lpwstr>
  </property>
  <property fmtid="{D5CDD505-2E9C-101B-9397-08002B2CF9AE}" pid="4" name="LastSaved">
    <vt:filetime>2021-07-21T00:00:00Z</vt:filetime>
  </property>
</Properties>
</file>