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202C8F" w:rsidRDefault="00C3509C" w14:paraId="158CBFF9" wp14:textId="77777777">
      <w:pPr>
        <w:tabs>
          <w:tab w:val="left" w:pos="6048"/>
        </w:tabs>
        <w:ind w:left="3936"/>
        <w:rPr>
          <w:rFonts w:ascii="Times New Roman"/>
          <w:sz w:val="20"/>
        </w:rPr>
      </w:pPr>
      <w:r>
        <w:rPr>
          <w:rFonts w:ascii="Times New Roman"/>
          <w:noProof/>
          <w:position w:val="73"/>
          <w:sz w:val="20"/>
          <w:lang w:val="es-CO" w:eastAsia="es-CO"/>
        </w:rPr>
        <w:drawing>
          <wp:inline xmlns:wp14="http://schemas.microsoft.com/office/word/2010/wordprocessingDrawing" distT="0" distB="0" distL="0" distR="0" wp14:anchorId="0788C2C1" wp14:editId="7777777">
            <wp:extent cx="741245" cy="9667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41245" cy="966787"/>
                    </a:xfrm>
                    <a:prstGeom prst="rect">
                      <a:avLst/>
                    </a:prstGeom>
                  </pic:spPr>
                </pic:pic>
              </a:graphicData>
            </a:graphic>
          </wp:inline>
        </w:drawing>
      </w:r>
      <w:r>
        <w:rPr>
          <w:rFonts w:ascii="Times New Roman"/>
          <w:position w:val="73"/>
          <w:sz w:val="20"/>
        </w:rPr>
        <w:tab/>
      </w:r>
      <w:r w:rsidR="00A96AB0">
        <w:rPr>
          <w:rFonts w:ascii="Times New Roman"/>
          <w:noProof/>
          <w:sz w:val="20"/>
          <w:lang w:val="es-CO" w:eastAsia="es-CO"/>
        </w:rPr>
        <mc:AlternateContent>
          <mc:Choice Requires="wps">
            <w:drawing>
              <wp:inline xmlns:wp14="http://schemas.microsoft.com/office/word/2010/wordprocessingDrawing" distT="0" distB="0" distL="0" distR="0" wp14:anchorId="4226A74C" wp14:editId="7777777">
                <wp:extent cx="2522220" cy="822960"/>
                <wp:effectExtent l="8255" t="7620" r="12700" b="7620"/>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822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202C8F" w:rsidRDefault="00C3509C" w14:paraId="15509A03" wp14:textId="77777777">
                            <w:pPr>
                              <w:spacing w:line="179" w:lineRule="exact"/>
                              <w:ind w:left="100"/>
                              <w:rPr>
                                <w:rFonts w:ascii="Arial" w:hAnsi="Arial"/>
                                <w:sz w:val="16"/>
                              </w:rPr>
                            </w:pPr>
                            <w:r>
                              <w:rPr>
                                <w:rFonts w:ascii="Arial" w:hAnsi="Arial"/>
                                <w:sz w:val="16"/>
                              </w:rPr>
                              <w:t>Radicación IUS. E-2020-479874</w:t>
                            </w:r>
                          </w:p>
                          <w:p xmlns:wp14="http://schemas.microsoft.com/office/word/2010/wordml" w:rsidR="00202C8F" w:rsidRDefault="00C3509C" w14:paraId="4DD75B8B" wp14:textId="77777777">
                            <w:pPr>
                              <w:spacing w:before="1"/>
                              <w:ind w:left="100" w:right="648"/>
                              <w:rPr>
                                <w:rFonts w:ascii="Arial"/>
                                <w:sz w:val="16"/>
                              </w:rPr>
                            </w:pPr>
                            <w:r>
                              <w:rPr>
                                <w:rFonts w:ascii="Arial"/>
                                <w:sz w:val="16"/>
                              </w:rPr>
                              <w:t>Expediente JEP:9000552-97.2020.0.00.0001 RES: SAI-AOI-DLC-DAI-A-MGM-296-2020</w:t>
                            </w:r>
                          </w:p>
                          <w:p xmlns:wp14="http://schemas.microsoft.com/office/word/2010/wordml" w:rsidR="00202C8F" w:rsidRDefault="00C3509C" w14:paraId="25AADBAE" wp14:textId="77777777">
                            <w:pPr>
                              <w:spacing w:before="2"/>
                              <w:ind w:left="100"/>
                              <w:rPr>
                                <w:rFonts w:ascii="Arial" w:hAnsi="Arial"/>
                                <w:sz w:val="16"/>
                              </w:rPr>
                            </w:pPr>
                            <w:r>
                              <w:rPr>
                                <w:rFonts w:ascii="Arial" w:hAnsi="Arial"/>
                                <w:sz w:val="16"/>
                              </w:rPr>
                              <w:t>Solicitante: VÍCTOR ÉDDISON TORRES ROSERO</w:t>
                            </w:r>
                          </w:p>
                          <w:p xmlns:wp14="http://schemas.microsoft.com/office/word/2010/wordml" w:rsidR="00202C8F" w:rsidRDefault="00C3509C" w14:paraId="70328474" wp14:textId="77777777">
                            <w:pPr>
                              <w:spacing w:before="4" w:line="235" w:lineRule="auto"/>
                              <w:ind w:left="100" w:right="1690"/>
                              <w:rPr>
                                <w:rFonts w:ascii="Arial" w:hAnsi="Arial"/>
                                <w:sz w:val="16"/>
                              </w:rPr>
                            </w:pPr>
                            <w:r>
                              <w:rPr>
                                <w:rFonts w:ascii="Arial" w:hAnsi="Arial"/>
                                <w:sz w:val="16"/>
                              </w:rPr>
                              <w:t>Concepto. Impulso trámite SAI 1D-PGN-SAI-ABO 1.</w:t>
                            </w:r>
                          </w:p>
                        </w:txbxContent>
                      </wps:txbx>
                      <wps:bodyPr rot="0" vert="horz" wrap="square" lIns="0" tIns="0" rIns="0" bIns="0" anchor="t" anchorCtr="0" upright="1">
                        <a:noAutofit/>
                      </wps:bodyPr>
                    </wps:wsp>
                  </a:graphicData>
                </a:graphic>
              </wp:inline>
            </w:drawing>
          </mc:Choice>
          <mc:Fallback>
            <w:pict w14:anchorId="2E939381">
              <v:shapetype id="_x0000_t202" coordsize="21600,21600" o:spt="202" path="m,l,21600r21600,l21600,xe">
                <v:stroke joinstyle="miter"/>
                <v:path gradientshapeok="t" o:connecttype="rect"/>
              </v:shapetype>
              <v:shape id="Text Box 11" style="width:198.6pt;height:64.8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">
                <v:textbox inset="0,0,0,0">
                  <w:txbxContent>
                    <w:p w:rsidR="00202C8F" w:rsidRDefault="00C3509C" w14:paraId="0F1600B3" wp14:textId="77777777">
                      <w:pPr>
                        <w:spacing w:line="179" w:lineRule="exact"/>
                        <w:ind w:left="100"/>
                        <w:rPr>
                          <w:rFonts w:ascii="Arial" w:hAnsi="Arial"/>
                          <w:sz w:val="16"/>
                        </w:rPr>
                      </w:pPr>
                      <w:r>
                        <w:rPr>
                          <w:rFonts w:ascii="Arial" w:hAnsi="Arial"/>
                          <w:sz w:val="16"/>
                        </w:rPr>
                        <w:t>Radicación IUS. E-2020-479874</w:t>
                      </w:r>
                    </w:p>
                    <w:p w:rsidR="00202C8F" w:rsidRDefault="00C3509C" w14:paraId="1D4BDA31" wp14:textId="77777777">
                      <w:pPr>
                        <w:spacing w:before="1"/>
                        <w:ind w:left="100" w:right="648"/>
                        <w:rPr>
                          <w:rFonts w:ascii="Arial"/>
                          <w:sz w:val="16"/>
                        </w:rPr>
                      </w:pPr>
                      <w:r>
                        <w:rPr>
                          <w:rFonts w:ascii="Arial"/>
                          <w:sz w:val="16"/>
                        </w:rPr>
                        <w:t>Expediente JEP:9000552-97.2020.0.00.0001 RES: SAI-AOI-DLC-DAI-A-MGM-296-2020</w:t>
                      </w:r>
                    </w:p>
                    <w:p w:rsidR="00202C8F" w:rsidRDefault="00C3509C" w14:paraId="1125B01C" wp14:textId="77777777">
                      <w:pPr>
                        <w:spacing w:before="2"/>
                        <w:ind w:left="100"/>
                        <w:rPr>
                          <w:rFonts w:ascii="Arial" w:hAnsi="Arial"/>
                          <w:sz w:val="16"/>
                        </w:rPr>
                      </w:pPr>
                      <w:r>
                        <w:rPr>
                          <w:rFonts w:ascii="Arial" w:hAnsi="Arial"/>
                          <w:sz w:val="16"/>
                        </w:rPr>
                        <w:t>Solicitante: VÍCTOR ÉDDISON TORRES ROSERO</w:t>
                      </w:r>
                    </w:p>
                    <w:p w:rsidR="00202C8F" w:rsidRDefault="00C3509C" w14:paraId="5B1331F5" wp14:textId="77777777">
                      <w:pPr>
                        <w:spacing w:before="4" w:line="235" w:lineRule="auto"/>
                        <w:ind w:left="100" w:right="1690"/>
                        <w:rPr>
                          <w:rFonts w:ascii="Arial" w:hAnsi="Arial"/>
                          <w:sz w:val="16"/>
                        </w:rPr>
                      </w:pPr>
                      <w:r>
                        <w:rPr>
                          <w:rFonts w:ascii="Arial" w:hAnsi="Arial"/>
                          <w:sz w:val="16"/>
                        </w:rPr>
                        <w:t>Concepto. Impulso trámite SAI 1D-PGN-SAI-ABO 1.</w:t>
                      </w:r>
                    </w:p>
                  </w:txbxContent>
                </v:textbox>
                <w10:anchorlock/>
              </v:shape>
            </w:pict>
          </mc:Fallback>
        </mc:AlternateContent>
      </w:r>
    </w:p>
    <w:p xmlns:wp14="http://schemas.microsoft.com/office/word/2010/wordml" w:rsidR="00202C8F" w:rsidRDefault="00202C8F" w14:paraId="672A6659" wp14:textId="77777777">
      <w:pPr>
        <w:pStyle w:val="Textoindependiente"/>
        <w:spacing w:before="6"/>
        <w:rPr>
          <w:rFonts w:ascii="Times New Roman"/>
          <w:sz w:val="15"/>
        </w:rPr>
      </w:pPr>
    </w:p>
    <w:p xmlns:wp14="http://schemas.microsoft.com/office/word/2010/wordml" w:rsidR="00202C8F" w:rsidRDefault="00C3509C" w14:paraId="3D7592EE" wp14:textId="77777777">
      <w:pPr>
        <w:pStyle w:val="Textoindependiente"/>
        <w:spacing w:before="62"/>
        <w:ind w:left="100"/>
      </w:pPr>
      <w:r>
        <w:t>Bogotá D.C., 22 de abril de 2021.</w:t>
      </w:r>
    </w:p>
    <w:p xmlns:wp14="http://schemas.microsoft.com/office/word/2010/wordml" w:rsidR="00202C8F" w:rsidRDefault="00202C8F" w14:paraId="0A37501D" wp14:textId="77777777">
      <w:pPr>
        <w:pStyle w:val="Textoindependiente"/>
        <w:spacing w:before="9"/>
        <w:rPr>
          <w:sz w:val="33"/>
        </w:rPr>
      </w:pPr>
    </w:p>
    <w:p xmlns:wp14="http://schemas.microsoft.com/office/word/2010/wordml" w:rsidR="00202C8F" w:rsidRDefault="00C3509C" w14:paraId="0994BBDF" wp14:textId="77777777">
      <w:pPr>
        <w:pStyle w:val="Textoindependiente"/>
        <w:spacing w:before="1" w:line="268" w:lineRule="exact"/>
        <w:ind w:left="100"/>
      </w:pPr>
      <w:r>
        <w:t>Magistrada</w:t>
      </w:r>
    </w:p>
    <w:p xmlns:wp14="http://schemas.microsoft.com/office/word/2010/wordml" w:rsidR="00202C8F" w:rsidRDefault="00C3509C" w14:paraId="32F58599" wp14:textId="77777777">
      <w:pPr>
        <w:pStyle w:val="Ttulo1"/>
        <w:spacing w:line="266" w:lineRule="exact"/>
        <w:ind w:left="100"/>
      </w:pPr>
      <w:r>
        <w:t>MARCELA GIRALDO MUÑOZ.</w:t>
      </w:r>
    </w:p>
    <w:p xmlns:wp14="http://schemas.microsoft.com/office/word/2010/wordml" w:rsidR="00202C8F" w:rsidRDefault="00C3509C" w14:paraId="5938BC4B" wp14:textId="77777777">
      <w:pPr>
        <w:pStyle w:val="Textoindependiente"/>
        <w:spacing w:before="6" w:line="204" w:lineRule="auto"/>
        <w:ind w:left="100" w:right="7089"/>
      </w:pPr>
      <w:r>
        <w:t xml:space="preserve">Sala de Amnistía o Indulto. </w:t>
      </w:r>
      <w:hyperlink r:id="rId8">
        <w:r>
          <w:t>info@jep.gov.co</w:t>
        </w:r>
      </w:hyperlink>
    </w:p>
    <w:p xmlns:wp14="http://schemas.microsoft.com/office/word/2010/wordml" w:rsidR="00202C8F" w:rsidRDefault="00C3509C" w14:paraId="021B8543" wp14:textId="77777777">
      <w:pPr>
        <w:pStyle w:val="Textoindependiente"/>
        <w:spacing w:line="232" w:lineRule="exact"/>
        <w:ind w:left="100"/>
      </w:pPr>
      <w:r>
        <w:t>Carrera 7 N° 63-44</w:t>
      </w:r>
    </w:p>
    <w:p xmlns:wp14="http://schemas.microsoft.com/office/word/2010/wordml" w:rsidR="00202C8F" w:rsidRDefault="00C3509C" w14:paraId="6EDF4229" wp14:textId="77777777">
      <w:pPr>
        <w:pStyle w:val="Textoindependiente"/>
        <w:spacing w:before="18" w:line="199" w:lineRule="auto"/>
        <w:ind w:left="100" w:right="5769"/>
      </w:pPr>
      <w:r>
        <w:t xml:space="preserve">Jurisdicción Especial para la Paz </w:t>
      </w:r>
      <w:r>
        <w:rPr>
          <w:rFonts w:ascii="Times New Roman" w:hAnsi="Times New Roman"/>
        </w:rPr>
        <w:t>–</w:t>
      </w:r>
      <w:r>
        <w:t>JEP- Ciudad</w:t>
      </w:r>
    </w:p>
    <w:p xmlns:wp14="http://schemas.microsoft.com/office/word/2010/wordml" w:rsidR="00202C8F" w:rsidRDefault="00202C8F" w14:paraId="5DAB6C7B" wp14:textId="77777777">
      <w:pPr>
        <w:pStyle w:val="Textoindependiente"/>
        <w:spacing w:before="5"/>
        <w:rPr>
          <w:sz w:val="35"/>
        </w:rPr>
      </w:pPr>
    </w:p>
    <w:p xmlns:wp14="http://schemas.microsoft.com/office/word/2010/wordml" w:rsidR="00202C8F" w:rsidRDefault="00C3509C" w14:paraId="326BA538" wp14:textId="77777777">
      <w:pPr>
        <w:tabs>
          <w:tab w:val="left" w:pos="3516"/>
        </w:tabs>
        <w:spacing w:line="291" w:lineRule="exact"/>
        <w:ind w:left="100"/>
      </w:pPr>
      <w:r>
        <w:rPr>
          <w:b/>
        </w:rPr>
        <w:t>COMPARECIENTE:</w:t>
      </w:r>
      <w:r>
        <w:rPr>
          <w:b/>
        </w:rPr>
        <w:tab/>
      </w:r>
      <w:r>
        <w:t>VÍCTOR ÉDISON TORRES ROSERO</w:t>
      </w:r>
    </w:p>
    <w:p xmlns:wp14="http://schemas.microsoft.com/office/word/2010/wordml" w:rsidR="00202C8F" w:rsidRDefault="00C3509C" w14:paraId="69774EFC" wp14:textId="77777777">
      <w:pPr>
        <w:tabs>
          <w:tab w:val="right" w:pos="6549"/>
        </w:tabs>
        <w:spacing w:line="258" w:lineRule="exact"/>
        <w:ind w:left="100"/>
      </w:pPr>
      <w:r>
        <w:rPr>
          <w:b/>
        </w:rPr>
        <w:t>EXPEDIENTE</w:t>
      </w:r>
      <w:r>
        <w:rPr>
          <w:b/>
          <w:spacing w:val="-1"/>
        </w:rPr>
        <w:t xml:space="preserve"> </w:t>
      </w:r>
      <w:r>
        <w:rPr>
          <w:b/>
        </w:rPr>
        <w:t>JEP:</w:t>
      </w:r>
      <w:r>
        <w:rPr>
          <w:b/>
        </w:rPr>
        <w:tab/>
      </w:r>
      <w:r>
        <w:t>9000552-97.2020.0.00.0001</w:t>
      </w:r>
    </w:p>
    <w:p xmlns:wp14="http://schemas.microsoft.com/office/word/2010/wordml" w:rsidR="00202C8F" w:rsidRDefault="00C3509C" w14:paraId="65747066" wp14:textId="77777777">
      <w:pPr>
        <w:tabs>
          <w:tab w:val="left" w:pos="3551"/>
        </w:tabs>
        <w:spacing w:line="258" w:lineRule="exact"/>
        <w:ind w:left="100"/>
      </w:pPr>
      <w:r>
        <w:rPr>
          <w:b/>
        </w:rPr>
        <w:t>RADICADO IUS:</w:t>
      </w:r>
      <w:r>
        <w:rPr>
          <w:b/>
        </w:rPr>
        <w:tab/>
      </w:r>
      <w:r>
        <w:t>E-2020-479874</w:t>
      </w:r>
    </w:p>
    <w:p xmlns:wp14="http://schemas.microsoft.com/office/word/2010/wordml" w:rsidR="00202C8F" w:rsidRDefault="00C3509C" w14:paraId="4A8C286C" wp14:textId="77777777">
      <w:pPr>
        <w:tabs>
          <w:tab w:val="left" w:pos="3576"/>
        </w:tabs>
        <w:spacing w:line="258" w:lineRule="exact"/>
        <w:ind w:left="100"/>
      </w:pPr>
      <w:r>
        <w:rPr>
          <w:b/>
        </w:rPr>
        <w:t>RESOLUCIÓN:</w:t>
      </w:r>
      <w:r>
        <w:rPr>
          <w:b/>
        </w:rPr>
        <w:tab/>
      </w:r>
      <w:r>
        <w:t>SAI-AOI-DLC-DAI-MGM-296-2020</w:t>
      </w:r>
    </w:p>
    <w:p xmlns:wp14="http://schemas.microsoft.com/office/word/2010/wordml" w:rsidR="00202C8F" w:rsidRDefault="00C3509C" w14:paraId="23BE618E" wp14:textId="77777777">
      <w:pPr>
        <w:tabs>
          <w:tab w:val="left" w:pos="3441"/>
        </w:tabs>
        <w:spacing w:line="259" w:lineRule="exact"/>
        <w:ind w:left="100"/>
      </w:pPr>
      <w:r>
        <w:rPr>
          <w:b/>
        </w:rPr>
        <w:t>SITUACIÓN</w:t>
      </w:r>
      <w:r>
        <w:rPr>
          <w:b/>
          <w:spacing w:val="-2"/>
        </w:rPr>
        <w:t xml:space="preserve"> </w:t>
      </w:r>
      <w:r>
        <w:rPr>
          <w:b/>
        </w:rPr>
        <w:t>JURÍDICA:</w:t>
      </w:r>
      <w:r>
        <w:rPr>
          <w:b/>
        </w:rPr>
        <w:tab/>
      </w:r>
      <w:r>
        <w:t>RES.CONCEDE AMNISTIA DE</w:t>
      </w:r>
      <w:r>
        <w:rPr>
          <w:spacing w:val="-4"/>
        </w:rPr>
        <w:t xml:space="preserve"> </w:t>
      </w:r>
      <w:r>
        <w:t>IURE</w:t>
      </w:r>
    </w:p>
    <w:p xmlns:wp14="http://schemas.microsoft.com/office/word/2010/wordml" w:rsidR="00202C8F" w:rsidRDefault="00C3509C" w14:paraId="435099A9" wp14:textId="77777777">
      <w:pPr>
        <w:pStyle w:val="Textoindependiente"/>
        <w:spacing w:line="265" w:lineRule="exact"/>
        <w:ind w:right="3346"/>
        <w:jc w:val="right"/>
      </w:pPr>
      <w:r>
        <w:t>LIBERTAD CONDICIONADA</w:t>
      </w:r>
    </w:p>
    <w:p xmlns:wp14="http://schemas.microsoft.com/office/word/2010/wordml" w:rsidR="00202C8F" w:rsidRDefault="00C3509C" w14:paraId="1742DA7C" wp14:textId="77777777">
      <w:pPr>
        <w:pStyle w:val="Textoindependiente"/>
        <w:spacing w:before="81"/>
        <w:ind w:right="3302"/>
        <w:jc w:val="right"/>
      </w:pPr>
      <w:r>
        <w:t>Y AVOCA AMNISTÍA DE SALA.</w:t>
      </w:r>
    </w:p>
    <w:p xmlns:wp14="http://schemas.microsoft.com/office/word/2010/wordml" w:rsidR="00202C8F" w:rsidRDefault="00202C8F" w14:paraId="02EB378F" wp14:textId="77777777">
      <w:pPr>
        <w:pStyle w:val="Textoindependiente"/>
        <w:rPr>
          <w:sz w:val="20"/>
        </w:rPr>
      </w:pPr>
    </w:p>
    <w:p xmlns:wp14="http://schemas.microsoft.com/office/word/2010/wordml" w:rsidR="00202C8F" w:rsidRDefault="00202C8F" w14:paraId="6A05A809" wp14:textId="77777777">
      <w:pPr>
        <w:pStyle w:val="Textoindependiente"/>
        <w:rPr>
          <w:sz w:val="20"/>
        </w:rPr>
      </w:pPr>
    </w:p>
    <w:p xmlns:wp14="http://schemas.microsoft.com/office/word/2010/wordml" w:rsidR="00202C8F" w:rsidRDefault="00A96AB0" w14:paraId="48AEF7CD" wp14:textId="77777777">
      <w:pPr>
        <w:pStyle w:val="Textoindependiente"/>
        <w:spacing w:before="11"/>
      </w:pPr>
      <w:r>
        <w:rPr>
          <w:noProof/>
          <w:lang w:val="es-CO" w:eastAsia="es-CO"/>
        </w:rPr>
        <mc:AlternateContent>
          <mc:Choice Requires="wps">
            <w:drawing>
              <wp:anchor xmlns:wp14="http://schemas.microsoft.com/office/word/2010/wordprocessingDrawing" distT="0" distB="0" distL="0" distR="0" simplePos="0" relativeHeight="487588352" behindDoc="1" locked="0" layoutInCell="1" allowOverlap="1" wp14:anchorId="13FE8504" wp14:editId="7777777">
                <wp:simplePos x="0" y="0"/>
                <wp:positionH relativeFrom="page">
                  <wp:posOffset>1080135</wp:posOffset>
                </wp:positionH>
                <wp:positionV relativeFrom="paragraph">
                  <wp:posOffset>224155</wp:posOffset>
                </wp:positionV>
                <wp:extent cx="5613400" cy="981075"/>
                <wp:effectExtent l="0" t="0" r="0" b="0"/>
                <wp:wrapTopAndBottom/>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202C8F" w:rsidRDefault="00C3509C" w14:paraId="29F1EB16" wp14:textId="77777777">
                            <w:pPr>
                              <w:spacing w:before="71"/>
                              <w:ind w:left="142" w:right="140"/>
                              <w:jc w:val="both"/>
                              <w:rPr>
                                <w:rFonts w:ascii="Arial" w:hAnsi="Arial"/>
                                <w:sz w:val="24"/>
                              </w:rPr>
                            </w:pPr>
                            <w:r>
                              <w:rPr>
                                <w:rFonts w:ascii="Arial" w:hAnsi="Arial"/>
                                <w:b/>
                                <w:sz w:val="24"/>
                              </w:rPr>
                              <w:t xml:space="preserve">ASUNTO: </w:t>
                            </w:r>
                            <w:r>
                              <w:rPr>
                                <w:rFonts w:ascii="Arial" w:hAnsi="Arial"/>
                                <w:sz w:val="24"/>
                              </w:rPr>
                              <w:t>Impulso trámite (procedencia de incidente de incumplimiento del régimen de condicionalidad, y resolución de fondo sobre amnistía de sala), SAI dentro del trámite del compareciente VÍCTOR ÉDISON TORRES ROSERO C.C.</w:t>
                            </w:r>
                            <w:r w:rsidR="007854F4">
                              <w:rPr>
                                <w:rFonts w:ascii="Arial" w:hAnsi="Arial"/>
                                <w:sz w:val="24"/>
                              </w:rPr>
                              <w:t>(XXXX)</w:t>
                            </w:r>
                            <w:r>
                              <w:rPr>
                                <w:rFonts w:ascii="Arial" w:hAnsi="Arial"/>
                                <w:sz w:val="24"/>
                              </w:rPr>
                              <w:t xml:space="preserve"> presunto miembro de las extintas FARC-EP.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FBBC0D">
              <v:shapetype id="_x0000_t202" coordsize="21600,21600" o:spt="202" path="m,l,21600r21600,l21600,xe">
                <v:stroke joinstyle="miter"/>
                <v:path gradientshapeok="t" o:connecttype="rect"/>
              </v:shapetype>
              <v:shape id="Text Box 10" style="position:absolute;margin-left:85.05pt;margin-top:17.65pt;width:442pt;height:77.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">
                <v:textbox inset="0,0,0,0">
                  <w:txbxContent>
                    <w:p w:rsidR="00202C8F" w:rsidRDefault="00C3509C" w14:paraId="6FF17B11" wp14:textId="77777777">
                      <w:pPr>
                        <w:spacing w:before="71"/>
                        <w:ind w:left="142" w:right="140"/>
                        <w:jc w:val="both"/>
                        <w:rPr>
                          <w:rFonts w:ascii="Arial" w:hAnsi="Arial"/>
                          <w:sz w:val="24"/>
                        </w:rPr>
                      </w:pPr>
                      <w:r>
                        <w:rPr>
                          <w:rFonts w:ascii="Arial" w:hAnsi="Arial"/>
                          <w:b/>
                          <w:sz w:val="24"/>
                        </w:rPr>
                        <w:t xml:space="preserve">ASUNTO: </w:t>
                      </w:r>
                      <w:r>
                        <w:rPr>
                          <w:rFonts w:ascii="Arial" w:hAnsi="Arial"/>
                          <w:sz w:val="24"/>
                        </w:rPr>
                        <w:t>Impulso trámite (procedencia de incidente de incumplimiento del régimen de condicionalidad, y resolución de fondo sobre amnistía de sala), SAI dentro del trámite del compareciente VÍCTOR ÉDISON TORRES ROSERO C.C.</w:t>
                      </w:r>
                      <w:r w:rsidR="007854F4">
                        <w:rPr>
                          <w:rFonts w:ascii="Arial" w:hAnsi="Arial"/>
                          <w:sz w:val="24"/>
                        </w:rPr>
                        <w:t>(XXXX)</w:t>
                      </w:r>
                      <w:r>
                        <w:rPr>
                          <w:rFonts w:ascii="Arial" w:hAnsi="Arial"/>
                          <w:sz w:val="24"/>
                        </w:rPr>
                        <w:t xml:space="preserve"> presunto miembro de las extintas FARC-EP.</w:t>
                      </w:r>
                    </w:p>
                  </w:txbxContent>
                </v:textbox>
                <w10:wrap type="topAndBottom" anchorx="page"/>
              </v:shape>
            </w:pict>
          </mc:Fallback>
        </mc:AlternateContent>
      </w:r>
    </w:p>
    <w:p xmlns:wp14="http://schemas.microsoft.com/office/word/2010/wordml" w:rsidR="00202C8F" w:rsidRDefault="00202C8F" w14:paraId="5A39BBE3" wp14:textId="77777777">
      <w:pPr>
        <w:pStyle w:val="Textoindependiente"/>
        <w:rPr>
          <w:sz w:val="24"/>
        </w:rPr>
      </w:pPr>
    </w:p>
    <w:p xmlns:wp14="http://schemas.microsoft.com/office/word/2010/wordml" w:rsidR="00202C8F" w:rsidRDefault="00202C8F" w14:paraId="41C8F396" wp14:textId="77777777">
      <w:pPr>
        <w:pStyle w:val="Textoindependiente"/>
        <w:spacing w:before="2"/>
      </w:pPr>
    </w:p>
    <w:p xmlns:wp14="http://schemas.microsoft.com/office/word/2010/wordml" w:rsidR="00202C8F" w:rsidRDefault="00C3509C" w14:paraId="6F2C844D" wp14:textId="77777777">
      <w:pPr>
        <w:pStyle w:val="Textoindependiente"/>
        <w:ind w:left="100"/>
      </w:pPr>
      <w:r>
        <w:t>Honorable Magistrado:</w:t>
      </w:r>
    </w:p>
    <w:p xmlns:wp14="http://schemas.microsoft.com/office/word/2010/wordml" w:rsidR="00202C8F" w:rsidRDefault="00202C8F" w14:paraId="72A3D3EC" wp14:textId="77777777">
      <w:pPr>
        <w:pStyle w:val="Textoindependiente"/>
        <w:spacing w:before="5"/>
        <w:rPr>
          <w:sz w:val="33"/>
        </w:rPr>
      </w:pPr>
    </w:p>
    <w:p xmlns:wp14="http://schemas.microsoft.com/office/word/2010/wordml" w:rsidR="00202C8F" w:rsidRDefault="00C3509C" w14:paraId="181F53FB" wp14:textId="77777777">
      <w:pPr>
        <w:pStyle w:val="Textoindependiente"/>
        <w:spacing w:line="302" w:lineRule="auto"/>
        <w:ind w:left="100" w:right="1191"/>
        <w:jc w:val="both"/>
      </w:pPr>
      <w:r>
        <w:t>En mi calidad de Procurador Primero Delegado ante la Jurisdicción especial para la Paz (en adelante JEP), y en ejercicio de las facultades conferidas por el artículo 277 de la Constitución Política</w:t>
      </w:r>
      <w:r>
        <w:rPr>
          <w:position w:val="5"/>
          <w:sz w:val="14"/>
        </w:rPr>
        <w:t xml:space="preserve">1 </w:t>
      </w:r>
      <w:r>
        <w:t xml:space="preserve">y atendiendo lo señalado por la Honorable Corte Constitucional en </w:t>
      </w:r>
      <w:r>
        <w:rPr>
          <w:spacing w:val="-4"/>
        </w:rPr>
        <w:t xml:space="preserve">la </w:t>
      </w:r>
      <w:r>
        <w:t>Sentencia C- 674 de 2017, Acto Legislativo No. 1 de 2017, así como el artículo 77 de la Ley 1957 de 2019, Estatutaria de la JEP, atentamente allegó concepto en el proceso de la referencia.</w:t>
      </w:r>
    </w:p>
    <w:p xmlns:wp14="http://schemas.microsoft.com/office/word/2010/wordml" w:rsidR="00202C8F" w:rsidRDefault="00C3509C" w14:paraId="534B865D" wp14:textId="77777777">
      <w:pPr>
        <w:pStyle w:val="Ttulo1"/>
        <w:numPr>
          <w:ilvl w:val="0"/>
          <w:numId w:val="9"/>
        </w:numPr>
        <w:tabs>
          <w:tab w:val="left" w:pos="4088"/>
        </w:tabs>
        <w:spacing w:line="320" w:lineRule="exact"/>
        <w:jc w:val="left"/>
      </w:pPr>
      <w:r>
        <w:t>SOLICITUD</w:t>
      </w:r>
    </w:p>
    <w:p xmlns:wp14="http://schemas.microsoft.com/office/word/2010/wordml" w:rsidR="00202C8F" w:rsidRDefault="00A96AB0" w14:paraId="18442EFD" wp14:textId="77777777">
      <w:pPr>
        <w:pStyle w:val="Textoindependiente"/>
        <w:spacing w:before="1"/>
        <w:rPr>
          <w:b/>
          <w:sz w:val="29"/>
        </w:rPr>
      </w:pPr>
      <w:r>
        <w:rPr>
          <w:noProof/>
          <w:lang w:val="es-CO" w:eastAsia="es-CO"/>
        </w:rPr>
        <mc:AlternateContent>
          <mc:Choice Requires="wps">
            <w:drawing>
              <wp:anchor xmlns:wp14="http://schemas.microsoft.com/office/word/2010/wordprocessingDrawing" distT="0" distB="0" distL="0" distR="0" simplePos="0" relativeHeight="487588864" behindDoc="1" locked="0" layoutInCell="1" allowOverlap="1" wp14:anchorId="18EFA9F8" wp14:editId="7777777">
                <wp:simplePos x="0" y="0"/>
                <wp:positionH relativeFrom="page">
                  <wp:posOffset>1080135</wp:posOffset>
                </wp:positionH>
                <wp:positionV relativeFrom="paragraph">
                  <wp:posOffset>294005</wp:posOffset>
                </wp:positionV>
                <wp:extent cx="1830070" cy="6350"/>
                <wp:effectExtent l="0" t="0" r="0" b="0"/>
                <wp:wrapTopAndBottom/>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C1F4B4">
              <v:rect id="Rectangle 9" style="position:absolute;margin-left:85.05pt;margin-top:23.15pt;width:144.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7D1C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">
                <w10:wrap type="topAndBottom" anchorx="page"/>
              </v:rect>
            </w:pict>
          </mc:Fallback>
        </mc:AlternateContent>
      </w:r>
    </w:p>
    <w:p xmlns:wp14="http://schemas.microsoft.com/office/word/2010/wordml" w:rsidR="00202C8F" w:rsidRDefault="00C3509C" w14:paraId="171B1848" wp14:textId="77777777">
      <w:pPr>
        <w:spacing w:before="71"/>
        <w:ind w:left="100" w:right="1191"/>
        <w:jc w:val="both"/>
        <w:rPr>
          <w:rFonts w:ascii="Times New Roman" w:hAnsi="Times New Roman"/>
          <w:b/>
          <w:sz w:val="16"/>
        </w:rPr>
      </w:pPr>
      <w:r>
        <w:rPr>
          <w:rFonts w:ascii="Times New Roman" w:hAnsi="Times New Roman"/>
          <w:b/>
          <w:sz w:val="16"/>
          <w:vertAlign w:val="superscript"/>
        </w:rPr>
        <w:t>1</w:t>
      </w:r>
      <w:r>
        <w:rPr>
          <w:rFonts w:ascii="Times New Roman" w:hAnsi="Times New Roman"/>
          <w:b/>
          <w:spacing w:val="-3"/>
          <w:sz w:val="16"/>
        </w:rPr>
        <w:t xml:space="preserve"> </w:t>
      </w:r>
      <w:r>
        <w:rPr>
          <w:rFonts w:ascii="Times New Roman" w:hAnsi="Times New Roman"/>
          <w:b/>
          <w:sz w:val="16"/>
        </w:rPr>
        <w:t>ARTICULO</w:t>
      </w:r>
      <w:r>
        <w:rPr>
          <w:rFonts w:ascii="Times New Roman" w:hAnsi="Times New Roman"/>
          <w:b/>
          <w:spacing w:val="-2"/>
          <w:sz w:val="16"/>
        </w:rPr>
        <w:t xml:space="preserve"> </w:t>
      </w:r>
      <w:r>
        <w:rPr>
          <w:rFonts w:ascii="Times New Roman" w:hAnsi="Times New Roman"/>
          <w:b/>
          <w:sz w:val="16"/>
        </w:rPr>
        <w:t>277</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El</w:t>
      </w:r>
      <w:r>
        <w:rPr>
          <w:rFonts w:ascii="Times New Roman" w:hAnsi="Times New Roman"/>
          <w:spacing w:val="-2"/>
          <w:sz w:val="16"/>
        </w:rPr>
        <w:t xml:space="preserve"> </w:t>
      </w:r>
      <w:r>
        <w:rPr>
          <w:rFonts w:ascii="Times New Roman" w:hAnsi="Times New Roman"/>
          <w:sz w:val="16"/>
        </w:rPr>
        <w:t>Procurador</w:t>
      </w:r>
      <w:r>
        <w:rPr>
          <w:rFonts w:ascii="Times New Roman" w:hAnsi="Times New Roman"/>
          <w:spacing w:val="-2"/>
          <w:sz w:val="16"/>
        </w:rPr>
        <w:t xml:space="preserve"> </w:t>
      </w:r>
      <w:r>
        <w:rPr>
          <w:rFonts w:ascii="Times New Roman" w:hAnsi="Times New Roman"/>
          <w:sz w:val="16"/>
        </w:rPr>
        <w:t>General</w:t>
      </w:r>
      <w:r>
        <w:rPr>
          <w:rFonts w:ascii="Times New Roman" w:hAnsi="Times New Roman"/>
          <w:spacing w:val="-2"/>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la</w:t>
      </w:r>
      <w:r>
        <w:rPr>
          <w:rFonts w:ascii="Times New Roman" w:hAnsi="Times New Roman"/>
          <w:spacing w:val="-4"/>
          <w:sz w:val="16"/>
        </w:rPr>
        <w:t xml:space="preserve"> </w:t>
      </w:r>
      <w:r>
        <w:rPr>
          <w:rFonts w:ascii="Times New Roman" w:hAnsi="Times New Roman"/>
          <w:sz w:val="16"/>
        </w:rPr>
        <w:t>Nación,</w:t>
      </w:r>
      <w:r>
        <w:rPr>
          <w:rFonts w:ascii="Times New Roman" w:hAnsi="Times New Roman"/>
          <w:spacing w:val="-3"/>
          <w:sz w:val="16"/>
        </w:rPr>
        <w:t xml:space="preserve"> </w:t>
      </w:r>
      <w:r>
        <w:rPr>
          <w:rFonts w:ascii="Times New Roman" w:hAnsi="Times New Roman"/>
          <w:sz w:val="16"/>
        </w:rPr>
        <w:t>por</w:t>
      </w:r>
      <w:r>
        <w:rPr>
          <w:rFonts w:ascii="Times New Roman" w:hAnsi="Times New Roman"/>
          <w:spacing w:val="-1"/>
          <w:sz w:val="16"/>
        </w:rPr>
        <w:t xml:space="preserve"> </w:t>
      </w:r>
      <w:r>
        <w:rPr>
          <w:rFonts w:ascii="Times New Roman" w:hAnsi="Times New Roman"/>
          <w:sz w:val="16"/>
        </w:rPr>
        <w:t>sí</w:t>
      </w:r>
      <w:r>
        <w:rPr>
          <w:rFonts w:ascii="Times New Roman" w:hAnsi="Times New Roman"/>
          <w:spacing w:val="-2"/>
          <w:sz w:val="16"/>
        </w:rPr>
        <w:t xml:space="preserve"> </w:t>
      </w:r>
      <w:r>
        <w:rPr>
          <w:rFonts w:ascii="Times New Roman" w:hAnsi="Times New Roman"/>
          <w:sz w:val="16"/>
        </w:rPr>
        <w:t>o</w:t>
      </w:r>
      <w:r>
        <w:rPr>
          <w:rFonts w:ascii="Times New Roman" w:hAnsi="Times New Roman"/>
          <w:spacing w:val="-2"/>
          <w:sz w:val="16"/>
        </w:rPr>
        <w:t xml:space="preserve"> </w:t>
      </w:r>
      <w:r>
        <w:rPr>
          <w:rFonts w:ascii="Times New Roman" w:hAnsi="Times New Roman"/>
          <w:sz w:val="16"/>
        </w:rPr>
        <w:t>por</w:t>
      </w:r>
      <w:r>
        <w:rPr>
          <w:rFonts w:ascii="Times New Roman" w:hAnsi="Times New Roman"/>
          <w:spacing w:val="-2"/>
          <w:sz w:val="16"/>
        </w:rPr>
        <w:t xml:space="preserve"> </w:t>
      </w:r>
      <w:r>
        <w:rPr>
          <w:rFonts w:ascii="Times New Roman" w:hAnsi="Times New Roman"/>
          <w:sz w:val="16"/>
        </w:rPr>
        <w:t>medio</w:t>
      </w:r>
      <w:r>
        <w:rPr>
          <w:rFonts w:ascii="Times New Roman" w:hAnsi="Times New Roman"/>
          <w:spacing w:val="-2"/>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sus</w:t>
      </w:r>
      <w:r>
        <w:rPr>
          <w:rFonts w:ascii="Times New Roman" w:hAnsi="Times New Roman"/>
          <w:spacing w:val="-5"/>
          <w:sz w:val="16"/>
        </w:rPr>
        <w:t xml:space="preserve"> </w:t>
      </w:r>
      <w:r>
        <w:rPr>
          <w:rFonts w:ascii="Times New Roman" w:hAnsi="Times New Roman"/>
          <w:sz w:val="16"/>
        </w:rPr>
        <w:t>delegados</w:t>
      </w:r>
      <w:r>
        <w:rPr>
          <w:rFonts w:ascii="Times New Roman" w:hAnsi="Times New Roman"/>
          <w:spacing w:val="-5"/>
          <w:sz w:val="16"/>
        </w:rPr>
        <w:t xml:space="preserve"> </w:t>
      </w:r>
      <w:r>
        <w:rPr>
          <w:rFonts w:ascii="Times New Roman" w:hAnsi="Times New Roman"/>
          <w:sz w:val="16"/>
        </w:rPr>
        <w:t>y</w:t>
      </w:r>
      <w:r>
        <w:rPr>
          <w:rFonts w:ascii="Times New Roman" w:hAnsi="Times New Roman"/>
          <w:spacing w:val="-2"/>
          <w:sz w:val="16"/>
        </w:rPr>
        <w:t xml:space="preserve"> </w:t>
      </w:r>
      <w:r>
        <w:rPr>
          <w:rFonts w:ascii="Times New Roman" w:hAnsi="Times New Roman"/>
          <w:sz w:val="16"/>
        </w:rPr>
        <w:t>agentes,</w:t>
      </w:r>
      <w:r>
        <w:rPr>
          <w:rFonts w:ascii="Times New Roman" w:hAnsi="Times New Roman"/>
          <w:spacing w:val="-3"/>
          <w:sz w:val="16"/>
        </w:rPr>
        <w:t xml:space="preserve"> </w:t>
      </w:r>
      <w:r>
        <w:rPr>
          <w:rFonts w:ascii="Times New Roman" w:hAnsi="Times New Roman"/>
          <w:sz w:val="16"/>
        </w:rPr>
        <w:t>tendrá</w:t>
      </w:r>
      <w:r>
        <w:rPr>
          <w:rFonts w:ascii="Times New Roman" w:hAnsi="Times New Roman"/>
          <w:spacing w:val="-4"/>
          <w:sz w:val="16"/>
        </w:rPr>
        <w:t xml:space="preserve"> </w:t>
      </w:r>
      <w:r>
        <w:rPr>
          <w:rFonts w:ascii="Times New Roman" w:hAnsi="Times New Roman"/>
          <w:sz w:val="16"/>
        </w:rPr>
        <w:t>las siguientes</w:t>
      </w:r>
      <w:r>
        <w:rPr>
          <w:rFonts w:ascii="Times New Roman" w:hAnsi="Times New Roman"/>
          <w:spacing w:val="-5"/>
          <w:sz w:val="16"/>
        </w:rPr>
        <w:t xml:space="preserve"> </w:t>
      </w:r>
      <w:r>
        <w:rPr>
          <w:rFonts w:ascii="Times New Roman" w:hAnsi="Times New Roman"/>
          <w:sz w:val="16"/>
        </w:rPr>
        <w:t>funciones:</w:t>
      </w:r>
      <w:r>
        <w:rPr>
          <w:rFonts w:ascii="Times New Roman" w:hAnsi="Times New Roman"/>
          <w:spacing w:val="-2"/>
          <w:sz w:val="16"/>
        </w:rPr>
        <w:t xml:space="preserve"> </w:t>
      </w:r>
      <w:r>
        <w:rPr>
          <w:rFonts w:ascii="Times New Roman" w:hAnsi="Times New Roman"/>
          <w:sz w:val="16"/>
        </w:rPr>
        <w:t>1. Vigilar</w:t>
      </w:r>
      <w:r>
        <w:rPr>
          <w:rFonts w:ascii="Times New Roman" w:hAnsi="Times New Roman"/>
          <w:spacing w:val="-7"/>
          <w:sz w:val="16"/>
        </w:rPr>
        <w:t xml:space="preserve"> </w:t>
      </w:r>
      <w:r>
        <w:rPr>
          <w:rFonts w:ascii="Times New Roman" w:hAnsi="Times New Roman"/>
          <w:sz w:val="16"/>
        </w:rPr>
        <w:t>el</w:t>
      </w:r>
      <w:r>
        <w:rPr>
          <w:rFonts w:ascii="Times New Roman" w:hAnsi="Times New Roman"/>
          <w:spacing w:val="-8"/>
          <w:sz w:val="16"/>
        </w:rPr>
        <w:t xml:space="preserve"> </w:t>
      </w:r>
      <w:r>
        <w:rPr>
          <w:rFonts w:ascii="Times New Roman" w:hAnsi="Times New Roman"/>
          <w:sz w:val="16"/>
        </w:rPr>
        <w:t>cumplimiento</w:t>
      </w:r>
      <w:r>
        <w:rPr>
          <w:rFonts w:ascii="Times New Roman" w:hAnsi="Times New Roman"/>
          <w:spacing w:val="-8"/>
          <w:sz w:val="16"/>
        </w:rPr>
        <w:t xml:space="preserve"> </w:t>
      </w:r>
      <w:r>
        <w:rPr>
          <w:rFonts w:ascii="Times New Roman" w:hAnsi="Times New Roman"/>
          <w:sz w:val="16"/>
        </w:rPr>
        <w:t>de</w:t>
      </w:r>
      <w:r>
        <w:rPr>
          <w:rFonts w:ascii="Times New Roman" w:hAnsi="Times New Roman"/>
          <w:spacing w:val="-14"/>
          <w:sz w:val="16"/>
        </w:rPr>
        <w:t xml:space="preserve"> </w:t>
      </w:r>
      <w:r>
        <w:rPr>
          <w:rFonts w:ascii="Times New Roman" w:hAnsi="Times New Roman"/>
          <w:sz w:val="16"/>
        </w:rPr>
        <w:t>la</w:t>
      </w:r>
      <w:r>
        <w:rPr>
          <w:rFonts w:ascii="Times New Roman" w:hAnsi="Times New Roman"/>
          <w:spacing w:val="-10"/>
          <w:sz w:val="16"/>
        </w:rPr>
        <w:t xml:space="preserve"> </w:t>
      </w:r>
      <w:r>
        <w:rPr>
          <w:rFonts w:ascii="Times New Roman" w:hAnsi="Times New Roman"/>
          <w:sz w:val="16"/>
        </w:rPr>
        <w:t>Constitución,</w:t>
      </w:r>
      <w:r>
        <w:rPr>
          <w:rFonts w:ascii="Times New Roman" w:hAnsi="Times New Roman"/>
          <w:spacing w:val="-7"/>
          <w:sz w:val="16"/>
        </w:rPr>
        <w:t xml:space="preserve"> </w:t>
      </w:r>
      <w:r>
        <w:rPr>
          <w:rFonts w:ascii="Times New Roman" w:hAnsi="Times New Roman"/>
          <w:sz w:val="16"/>
        </w:rPr>
        <w:t>las</w:t>
      </w:r>
      <w:r>
        <w:rPr>
          <w:rFonts w:ascii="Times New Roman" w:hAnsi="Times New Roman"/>
          <w:spacing w:val="-11"/>
          <w:sz w:val="16"/>
        </w:rPr>
        <w:t xml:space="preserve"> </w:t>
      </w:r>
      <w:r>
        <w:rPr>
          <w:rFonts w:ascii="Times New Roman" w:hAnsi="Times New Roman"/>
          <w:sz w:val="16"/>
        </w:rPr>
        <w:t>leyes,</w:t>
      </w:r>
      <w:r>
        <w:rPr>
          <w:rFonts w:ascii="Times New Roman" w:hAnsi="Times New Roman"/>
          <w:spacing w:val="-8"/>
          <w:sz w:val="16"/>
        </w:rPr>
        <w:t xml:space="preserve"> </w:t>
      </w:r>
      <w:r>
        <w:rPr>
          <w:rFonts w:ascii="Times New Roman" w:hAnsi="Times New Roman"/>
          <w:sz w:val="16"/>
        </w:rPr>
        <w:t>las</w:t>
      </w:r>
      <w:r>
        <w:rPr>
          <w:rFonts w:ascii="Times New Roman" w:hAnsi="Times New Roman"/>
          <w:spacing w:val="-10"/>
          <w:sz w:val="16"/>
        </w:rPr>
        <w:t xml:space="preserve"> </w:t>
      </w:r>
      <w:r>
        <w:rPr>
          <w:rFonts w:ascii="Times New Roman" w:hAnsi="Times New Roman"/>
          <w:sz w:val="16"/>
        </w:rPr>
        <w:t>decisiones</w:t>
      </w:r>
      <w:r>
        <w:rPr>
          <w:rFonts w:ascii="Times New Roman" w:hAnsi="Times New Roman"/>
          <w:spacing w:val="-11"/>
          <w:sz w:val="16"/>
        </w:rPr>
        <w:t xml:space="preserve"> </w:t>
      </w:r>
      <w:r>
        <w:rPr>
          <w:rFonts w:ascii="Times New Roman" w:hAnsi="Times New Roman"/>
          <w:sz w:val="16"/>
        </w:rPr>
        <w:t>judiciales</w:t>
      </w:r>
      <w:r>
        <w:rPr>
          <w:rFonts w:ascii="Times New Roman" w:hAnsi="Times New Roman"/>
          <w:spacing w:val="-10"/>
          <w:sz w:val="16"/>
        </w:rPr>
        <w:t xml:space="preserve"> </w:t>
      </w:r>
      <w:r>
        <w:rPr>
          <w:rFonts w:ascii="Times New Roman" w:hAnsi="Times New Roman"/>
          <w:sz w:val="16"/>
        </w:rPr>
        <w:t>y</w:t>
      </w:r>
      <w:r>
        <w:rPr>
          <w:rFonts w:ascii="Times New Roman" w:hAnsi="Times New Roman"/>
          <w:spacing w:val="-8"/>
          <w:sz w:val="16"/>
        </w:rPr>
        <w:t xml:space="preserve"> </w:t>
      </w:r>
      <w:r>
        <w:rPr>
          <w:rFonts w:ascii="Times New Roman" w:hAnsi="Times New Roman"/>
          <w:sz w:val="16"/>
        </w:rPr>
        <w:t>los</w:t>
      </w:r>
      <w:r>
        <w:rPr>
          <w:rFonts w:ascii="Times New Roman" w:hAnsi="Times New Roman"/>
          <w:spacing w:val="-11"/>
          <w:sz w:val="16"/>
        </w:rPr>
        <w:t xml:space="preserve"> </w:t>
      </w:r>
      <w:r>
        <w:rPr>
          <w:rFonts w:ascii="Times New Roman" w:hAnsi="Times New Roman"/>
          <w:sz w:val="16"/>
        </w:rPr>
        <w:t>actos</w:t>
      </w:r>
      <w:r>
        <w:rPr>
          <w:rFonts w:ascii="Times New Roman" w:hAnsi="Times New Roman"/>
          <w:spacing w:val="-10"/>
          <w:sz w:val="16"/>
        </w:rPr>
        <w:t xml:space="preserve"> </w:t>
      </w:r>
      <w:r>
        <w:rPr>
          <w:rFonts w:ascii="Times New Roman" w:hAnsi="Times New Roman"/>
          <w:sz w:val="16"/>
        </w:rPr>
        <w:t>administrativos.</w:t>
      </w:r>
      <w:r>
        <w:rPr>
          <w:rFonts w:ascii="Times New Roman" w:hAnsi="Times New Roman"/>
          <w:spacing w:val="-8"/>
          <w:sz w:val="16"/>
        </w:rPr>
        <w:t xml:space="preserve"> </w:t>
      </w:r>
      <w:r>
        <w:rPr>
          <w:rFonts w:ascii="Times New Roman" w:hAnsi="Times New Roman"/>
          <w:sz w:val="16"/>
        </w:rPr>
        <w:t>2.</w:t>
      </w:r>
      <w:r>
        <w:rPr>
          <w:rFonts w:ascii="Times New Roman" w:hAnsi="Times New Roman"/>
          <w:spacing w:val="-8"/>
          <w:sz w:val="16"/>
        </w:rPr>
        <w:t xml:space="preserve"> </w:t>
      </w:r>
      <w:r>
        <w:rPr>
          <w:rFonts w:ascii="Times New Roman" w:hAnsi="Times New Roman"/>
          <w:sz w:val="16"/>
        </w:rPr>
        <w:t>Proteger</w:t>
      </w:r>
      <w:r>
        <w:rPr>
          <w:rFonts w:ascii="Times New Roman" w:hAnsi="Times New Roman"/>
          <w:spacing w:val="-7"/>
          <w:sz w:val="16"/>
        </w:rPr>
        <w:t xml:space="preserve"> </w:t>
      </w:r>
      <w:r>
        <w:rPr>
          <w:rFonts w:ascii="Times New Roman" w:hAnsi="Times New Roman"/>
          <w:sz w:val="16"/>
        </w:rPr>
        <w:t>los</w:t>
      </w:r>
      <w:r>
        <w:rPr>
          <w:rFonts w:ascii="Times New Roman" w:hAnsi="Times New Roman"/>
          <w:spacing w:val="2"/>
          <w:sz w:val="16"/>
        </w:rPr>
        <w:t xml:space="preserve"> </w:t>
      </w:r>
      <w:r>
        <w:rPr>
          <w:rFonts w:ascii="Times New Roman" w:hAnsi="Times New Roman"/>
          <w:sz w:val="16"/>
        </w:rPr>
        <w:t>derechos</w:t>
      </w:r>
      <w:r>
        <w:rPr>
          <w:rFonts w:ascii="Times New Roman" w:hAnsi="Times New Roman"/>
          <w:spacing w:val="-10"/>
          <w:sz w:val="16"/>
        </w:rPr>
        <w:t xml:space="preserve"> </w:t>
      </w:r>
      <w:r>
        <w:rPr>
          <w:rFonts w:ascii="Times New Roman" w:hAnsi="Times New Roman"/>
          <w:sz w:val="16"/>
        </w:rPr>
        <w:t>humanos y asegurar su efectividad, con el auxilio del Defensor del Pueblo. 3. Defender los intereses de la sociedad. 4. Defender los intereses colectivos, en especial el ambiente. 5. Velar por el ejercicio diligente y eficiente de las funciones administrativas. 6. Ejercer vigilancia superior de la conducta oficial de quienes desempeñen funciones públicas, inclusive las de elección popular; ejercer preferentemente el poder disciplinario; adelantar las investigaciones correspondientes, e imponer las respectivas sanciones conforme a la ley. 7. Intervenir en los</w:t>
      </w:r>
      <w:r>
        <w:rPr>
          <w:rFonts w:ascii="Times New Roman" w:hAnsi="Times New Roman"/>
          <w:spacing w:val="-10"/>
          <w:sz w:val="16"/>
        </w:rPr>
        <w:t xml:space="preserve"> </w:t>
      </w:r>
      <w:r>
        <w:rPr>
          <w:rFonts w:ascii="Times New Roman" w:hAnsi="Times New Roman"/>
          <w:sz w:val="16"/>
        </w:rPr>
        <w:t>procesos</w:t>
      </w:r>
      <w:r>
        <w:rPr>
          <w:rFonts w:ascii="Times New Roman" w:hAnsi="Times New Roman"/>
          <w:spacing w:val="-10"/>
          <w:sz w:val="16"/>
        </w:rPr>
        <w:t xml:space="preserve"> </w:t>
      </w:r>
      <w:r>
        <w:rPr>
          <w:rFonts w:ascii="Times New Roman" w:hAnsi="Times New Roman"/>
          <w:sz w:val="16"/>
        </w:rPr>
        <w:t>y</w:t>
      </w:r>
      <w:r>
        <w:rPr>
          <w:rFonts w:ascii="Times New Roman" w:hAnsi="Times New Roman"/>
          <w:spacing w:val="-7"/>
          <w:sz w:val="16"/>
        </w:rPr>
        <w:t xml:space="preserve"> </w:t>
      </w:r>
      <w:r>
        <w:rPr>
          <w:rFonts w:ascii="Times New Roman" w:hAnsi="Times New Roman"/>
          <w:sz w:val="16"/>
        </w:rPr>
        <w:t>ante</w:t>
      </w:r>
      <w:r>
        <w:rPr>
          <w:rFonts w:ascii="Times New Roman" w:hAnsi="Times New Roman"/>
          <w:spacing w:val="-8"/>
          <w:sz w:val="16"/>
        </w:rPr>
        <w:t xml:space="preserve"> </w:t>
      </w:r>
      <w:r>
        <w:rPr>
          <w:rFonts w:ascii="Times New Roman" w:hAnsi="Times New Roman"/>
          <w:sz w:val="16"/>
        </w:rPr>
        <w:t>las</w:t>
      </w:r>
      <w:r>
        <w:rPr>
          <w:rFonts w:ascii="Times New Roman" w:hAnsi="Times New Roman"/>
          <w:spacing w:val="-5"/>
          <w:sz w:val="16"/>
        </w:rPr>
        <w:t xml:space="preserve"> </w:t>
      </w:r>
      <w:r>
        <w:rPr>
          <w:rFonts w:ascii="Times New Roman" w:hAnsi="Times New Roman"/>
          <w:sz w:val="16"/>
        </w:rPr>
        <w:t>autoridades</w:t>
      </w:r>
      <w:r>
        <w:rPr>
          <w:rFonts w:ascii="Times New Roman" w:hAnsi="Times New Roman"/>
          <w:spacing w:val="-5"/>
          <w:sz w:val="16"/>
        </w:rPr>
        <w:t xml:space="preserve"> </w:t>
      </w:r>
      <w:r>
        <w:rPr>
          <w:rFonts w:ascii="Times New Roman" w:hAnsi="Times New Roman"/>
          <w:sz w:val="16"/>
        </w:rPr>
        <w:t>judiciales</w:t>
      </w:r>
      <w:r>
        <w:rPr>
          <w:rFonts w:ascii="Times New Roman" w:hAnsi="Times New Roman"/>
          <w:spacing w:val="-5"/>
          <w:sz w:val="16"/>
        </w:rPr>
        <w:t xml:space="preserve"> </w:t>
      </w:r>
      <w:r>
        <w:rPr>
          <w:rFonts w:ascii="Times New Roman" w:hAnsi="Times New Roman"/>
          <w:sz w:val="16"/>
        </w:rPr>
        <w:t>o</w:t>
      </w:r>
      <w:r>
        <w:rPr>
          <w:rFonts w:ascii="Times New Roman" w:hAnsi="Times New Roman"/>
          <w:spacing w:val="-7"/>
          <w:sz w:val="16"/>
        </w:rPr>
        <w:t xml:space="preserve"> </w:t>
      </w:r>
      <w:r>
        <w:rPr>
          <w:rFonts w:ascii="Times New Roman" w:hAnsi="Times New Roman"/>
          <w:sz w:val="16"/>
        </w:rPr>
        <w:t>administrativas,</w:t>
      </w:r>
      <w:r>
        <w:rPr>
          <w:rFonts w:ascii="Times New Roman" w:hAnsi="Times New Roman"/>
          <w:spacing w:val="-3"/>
          <w:sz w:val="16"/>
        </w:rPr>
        <w:t xml:space="preserve"> </w:t>
      </w:r>
      <w:r>
        <w:rPr>
          <w:rFonts w:ascii="Times New Roman" w:hAnsi="Times New Roman"/>
          <w:sz w:val="16"/>
        </w:rPr>
        <w:t>cuando</w:t>
      </w:r>
      <w:r>
        <w:rPr>
          <w:rFonts w:ascii="Times New Roman" w:hAnsi="Times New Roman"/>
          <w:spacing w:val="-2"/>
          <w:sz w:val="16"/>
        </w:rPr>
        <w:t xml:space="preserve"> </w:t>
      </w:r>
      <w:r>
        <w:rPr>
          <w:rFonts w:ascii="Times New Roman" w:hAnsi="Times New Roman"/>
          <w:sz w:val="16"/>
        </w:rPr>
        <w:t>sea</w:t>
      </w:r>
      <w:r>
        <w:rPr>
          <w:rFonts w:ascii="Times New Roman" w:hAnsi="Times New Roman"/>
          <w:spacing w:val="-4"/>
          <w:sz w:val="16"/>
        </w:rPr>
        <w:t xml:space="preserve"> </w:t>
      </w:r>
      <w:r>
        <w:rPr>
          <w:rFonts w:ascii="Times New Roman" w:hAnsi="Times New Roman"/>
          <w:sz w:val="16"/>
        </w:rPr>
        <w:t>necesario</w:t>
      </w:r>
      <w:r>
        <w:rPr>
          <w:rFonts w:ascii="Times New Roman" w:hAnsi="Times New Roman"/>
          <w:spacing w:val="-7"/>
          <w:sz w:val="16"/>
        </w:rPr>
        <w:t xml:space="preserve"> </w:t>
      </w:r>
      <w:r>
        <w:rPr>
          <w:rFonts w:ascii="Times New Roman" w:hAnsi="Times New Roman"/>
          <w:sz w:val="16"/>
        </w:rPr>
        <w:t>en</w:t>
      </w:r>
      <w:r>
        <w:rPr>
          <w:rFonts w:ascii="Times New Roman" w:hAnsi="Times New Roman"/>
          <w:spacing w:val="-6"/>
          <w:sz w:val="16"/>
        </w:rPr>
        <w:t xml:space="preserve"> </w:t>
      </w:r>
      <w:r>
        <w:rPr>
          <w:rFonts w:ascii="Times New Roman" w:hAnsi="Times New Roman"/>
          <w:sz w:val="16"/>
        </w:rPr>
        <w:t>defensa</w:t>
      </w:r>
      <w:r>
        <w:rPr>
          <w:rFonts w:ascii="Times New Roman" w:hAnsi="Times New Roman"/>
          <w:spacing w:val="-9"/>
          <w:sz w:val="16"/>
        </w:rPr>
        <w:t xml:space="preserve"> </w:t>
      </w:r>
      <w:r>
        <w:rPr>
          <w:rFonts w:ascii="Times New Roman" w:hAnsi="Times New Roman"/>
          <w:sz w:val="16"/>
        </w:rPr>
        <w:t>del</w:t>
      </w:r>
      <w:r>
        <w:rPr>
          <w:rFonts w:ascii="Times New Roman" w:hAnsi="Times New Roman"/>
          <w:spacing w:val="-2"/>
          <w:sz w:val="16"/>
        </w:rPr>
        <w:t xml:space="preserve"> </w:t>
      </w:r>
      <w:r>
        <w:rPr>
          <w:rFonts w:ascii="Times New Roman" w:hAnsi="Times New Roman"/>
          <w:sz w:val="16"/>
        </w:rPr>
        <w:t>orden</w:t>
      </w:r>
      <w:r>
        <w:rPr>
          <w:rFonts w:ascii="Times New Roman" w:hAnsi="Times New Roman"/>
          <w:spacing w:val="-7"/>
          <w:sz w:val="16"/>
        </w:rPr>
        <w:t xml:space="preserve"> </w:t>
      </w:r>
      <w:r>
        <w:rPr>
          <w:rFonts w:ascii="Times New Roman" w:hAnsi="Times New Roman"/>
          <w:sz w:val="16"/>
        </w:rPr>
        <w:t>jurídico,</w:t>
      </w:r>
      <w:r>
        <w:rPr>
          <w:rFonts w:ascii="Times New Roman" w:hAnsi="Times New Roman"/>
          <w:spacing w:val="-7"/>
          <w:sz w:val="16"/>
        </w:rPr>
        <w:t xml:space="preserve"> </w:t>
      </w:r>
      <w:r>
        <w:rPr>
          <w:rFonts w:ascii="Times New Roman" w:hAnsi="Times New Roman"/>
          <w:sz w:val="16"/>
        </w:rPr>
        <w:t>del</w:t>
      </w:r>
      <w:r>
        <w:rPr>
          <w:rFonts w:ascii="Times New Roman" w:hAnsi="Times New Roman"/>
          <w:spacing w:val="-7"/>
          <w:sz w:val="16"/>
        </w:rPr>
        <w:t xml:space="preserve"> </w:t>
      </w:r>
      <w:r>
        <w:rPr>
          <w:rFonts w:ascii="Times New Roman" w:hAnsi="Times New Roman"/>
          <w:sz w:val="16"/>
        </w:rPr>
        <w:t>patrimonio</w:t>
      </w:r>
      <w:r>
        <w:rPr>
          <w:rFonts w:ascii="Times New Roman" w:hAnsi="Times New Roman"/>
          <w:spacing w:val="-6"/>
          <w:sz w:val="16"/>
        </w:rPr>
        <w:t xml:space="preserve"> </w:t>
      </w:r>
      <w:r>
        <w:rPr>
          <w:rFonts w:ascii="Times New Roman" w:hAnsi="Times New Roman"/>
          <w:sz w:val="16"/>
        </w:rPr>
        <w:t>público, o</w:t>
      </w:r>
      <w:r>
        <w:rPr>
          <w:rFonts w:ascii="Times New Roman" w:hAnsi="Times New Roman"/>
          <w:spacing w:val="-14"/>
          <w:sz w:val="16"/>
        </w:rPr>
        <w:t xml:space="preserve"> </w:t>
      </w:r>
      <w:r>
        <w:rPr>
          <w:rFonts w:ascii="Times New Roman" w:hAnsi="Times New Roman"/>
          <w:sz w:val="16"/>
        </w:rPr>
        <w:t>de</w:t>
      </w:r>
      <w:r>
        <w:rPr>
          <w:rFonts w:ascii="Times New Roman" w:hAnsi="Times New Roman"/>
          <w:spacing w:val="-14"/>
          <w:sz w:val="16"/>
        </w:rPr>
        <w:t xml:space="preserve"> </w:t>
      </w:r>
      <w:r>
        <w:rPr>
          <w:rFonts w:ascii="Times New Roman" w:hAnsi="Times New Roman"/>
          <w:sz w:val="16"/>
        </w:rPr>
        <w:t>los</w:t>
      </w:r>
      <w:r>
        <w:rPr>
          <w:rFonts w:ascii="Times New Roman" w:hAnsi="Times New Roman"/>
          <w:spacing w:val="-10"/>
          <w:sz w:val="16"/>
        </w:rPr>
        <w:t xml:space="preserve"> </w:t>
      </w:r>
      <w:r>
        <w:rPr>
          <w:rFonts w:ascii="Times New Roman" w:hAnsi="Times New Roman"/>
          <w:sz w:val="16"/>
        </w:rPr>
        <w:t>derechos</w:t>
      </w:r>
      <w:r>
        <w:rPr>
          <w:rFonts w:ascii="Times New Roman" w:hAnsi="Times New Roman"/>
          <w:spacing w:val="-10"/>
          <w:sz w:val="16"/>
        </w:rPr>
        <w:t xml:space="preserve"> </w:t>
      </w:r>
      <w:r>
        <w:rPr>
          <w:rFonts w:ascii="Times New Roman" w:hAnsi="Times New Roman"/>
          <w:sz w:val="16"/>
        </w:rPr>
        <w:t>y</w:t>
      </w:r>
      <w:r>
        <w:rPr>
          <w:rFonts w:ascii="Times New Roman" w:hAnsi="Times New Roman"/>
          <w:spacing w:val="-13"/>
          <w:sz w:val="16"/>
        </w:rPr>
        <w:t xml:space="preserve"> </w:t>
      </w:r>
      <w:r>
        <w:rPr>
          <w:rFonts w:ascii="Times New Roman" w:hAnsi="Times New Roman"/>
          <w:sz w:val="16"/>
        </w:rPr>
        <w:t>garantías</w:t>
      </w:r>
      <w:r>
        <w:rPr>
          <w:rFonts w:ascii="Times New Roman" w:hAnsi="Times New Roman"/>
          <w:spacing w:val="-10"/>
          <w:sz w:val="16"/>
        </w:rPr>
        <w:t xml:space="preserve"> </w:t>
      </w:r>
      <w:r>
        <w:rPr>
          <w:rFonts w:ascii="Times New Roman" w:hAnsi="Times New Roman"/>
          <w:sz w:val="16"/>
        </w:rPr>
        <w:t>fundamentales.</w:t>
      </w:r>
      <w:r>
        <w:rPr>
          <w:rFonts w:ascii="Times New Roman" w:hAnsi="Times New Roman"/>
          <w:spacing w:val="-9"/>
          <w:sz w:val="16"/>
        </w:rPr>
        <w:t xml:space="preserve"> </w:t>
      </w:r>
      <w:r>
        <w:rPr>
          <w:rFonts w:ascii="Times New Roman" w:hAnsi="Times New Roman"/>
          <w:sz w:val="16"/>
        </w:rPr>
        <w:t>8.</w:t>
      </w:r>
      <w:r>
        <w:rPr>
          <w:rFonts w:ascii="Times New Roman" w:hAnsi="Times New Roman"/>
          <w:spacing w:val="-13"/>
          <w:sz w:val="16"/>
        </w:rPr>
        <w:t xml:space="preserve"> </w:t>
      </w:r>
      <w:r>
        <w:rPr>
          <w:rFonts w:ascii="Times New Roman" w:hAnsi="Times New Roman"/>
          <w:sz w:val="16"/>
        </w:rPr>
        <w:t>Rendir</w:t>
      </w:r>
      <w:r>
        <w:rPr>
          <w:rFonts w:ascii="Times New Roman" w:hAnsi="Times New Roman"/>
          <w:spacing w:val="-6"/>
          <w:sz w:val="16"/>
        </w:rPr>
        <w:t xml:space="preserve"> </w:t>
      </w:r>
      <w:r>
        <w:rPr>
          <w:rFonts w:ascii="Times New Roman" w:hAnsi="Times New Roman"/>
          <w:sz w:val="16"/>
        </w:rPr>
        <w:t>anualmente</w:t>
      </w:r>
      <w:r>
        <w:rPr>
          <w:rFonts w:ascii="Times New Roman" w:hAnsi="Times New Roman"/>
          <w:spacing w:val="-7"/>
          <w:sz w:val="16"/>
        </w:rPr>
        <w:t xml:space="preserve"> </w:t>
      </w:r>
      <w:r>
        <w:rPr>
          <w:rFonts w:ascii="Times New Roman" w:hAnsi="Times New Roman"/>
          <w:sz w:val="16"/>
        </w:rPr>
        <w:t>informe</w:t>
      </w:r>
      <w:r>
        <w:rPr>
          <w:rFonts w:ascii="Times New Roman" w:hAnsi="Times New Roman"/>
          <w:spacing w:val="-14"/>
          <w:sz w:val="16"/>
        </w:rPr>
        <w:t xml:space="preserve"> </w:t>
      </w:r>
      <w:r>
        <w:rPr>
          <w:rFonts w:ascii="Times New Roman" w:hAnsi="Times New Roman"/>
          <w:sz w:val="16"/>
        </w:rPr>
        <w:t>de</w:t>
      </w:r>
      <w:r>
        <w:rPr>
          <w:rFonts w:ascii="Times New Roman" w:hAnsi="Times New Roman"/>
          <w:spacing w:val="-9"/>
          <w:sz w:val="16"/>
        </w:rPr>
        <w:t xml:space="preserve"> </w:t>
      </w:r>
      <w:r>
        <w:rPr>
          <w:rFonts w:ascii="Times New Roman" w:hAnsi="Times New Roman"/>
          <w:sz w:val="16"/>
        </w:rPr>
        <w:t>su</w:t>
      </w:r>
      <w:r>
        <w:rPr>
          <w:rFonts w:ascii="Times New Roman" w:hAnsi="Times New Roman"/>
          <w:spacing w:val="-9"/>
          <w:sz w:val="16"/>
        </w:rPr>
        <w:t xml:space="preserve"> </w:t>
      </w:r>
      <w:r>
        <w:rPr>
          <w:rFonts w:ascii="Times New Roman" w:hAnsi="Times New Roman"/>
          <w:sz w:val="16"/>
        </w:rPr>
        <w:t>gestión</w:t>
      </w:r>
      <w:r>
        <w:rPr>
          <w:rFonts w:ascii="Times New Roman" w:hAnsi="Times New Roman"/>
          <w:spacing w:val="-13"/>
          <w:sz w:val="16"/>
        </w:rPr>
        <w:t xml:space="preserve"> </w:t>
      </w:r>
      <w:r>
        <w:rPr>
          <w:rFonts w:ascii="Times New Roman" w:hAnsi="Times New Roman"/>
          <w:sz w:val="16"/>
        </w:rPr>
        <w:t>al</w:t>
      </w:r>
      <w:r>
        <w:rPr>
          <w:rFonts w:ascii="Times New Roman" w:hAnsi="Times New Roman"/>
          <w:spacing w:val="-7"/>
          <w:sz w:val="16"/>
        </w:rPr>
        <w:t xml:space="preserve"> </w:t>
      </w:r>
      <w:r>
        <w:rPr>
          <w:rFonts w:ascii="Times New Roman" w:hAnsi="Times New Roman"/>
          <w:sz w:val="16"/>
        </w:rPr>
        <w:t>Congreso.</w:t>
      </w:r>
      <w:r>
        <w:rPr>
          <w:rFonts w:ascii="Times New Roman" w:hAnsi="Times New Roman"/>
          <w:spacing w:val="-10"/>
          <w:sz w:val="16"/>
        </w:rPr>
        <w:t xml:space="preserve"> </w:t>
      </w:r>
      <w:r>
        <w:rPr>
          <w:rFonts w:ascii="Times New Roman" w:hAnsi="Times New Roman"/>
          <w:b/>
          <w:sz w:val="16"/>
        </w:rPr>
        <w:t>9.</w:t>
      </w:r>
      <w:r>
        <w:rPr>
          <w:rFonts w:ascii="Times New Roman" w:hAnsi="Times New Roman"/>
          <w:b/>
          <w:spacing w:val="-8"/>
          <w:sz w:val="16"/>
        </w:rPr>
        <w:t xml:space="preserve"> </w:t>
      </w:r>
      <w:r>
        <w:rPr>
          <w:rFonts w:ascii="Times New Roman" w:hAnsi="Times New Roman"/>
          <w:b/>
          <w:sz w:val="16"/>
        </w:rPr>
        <w:t>Exigir</w:t>
      </w:r>
      <w:r>
        <w:rPr>
          <w:rFonts w:ascii="Times New Roman" w:hAnsi="Times New Roman"/>
          <w:b/>
          <w:spacing w:val="-14"/>
          <w:sz w:val="16"/>
        </w:rPr>
        <w:t xml:space="preserve"> </w:t>
      </w:r>
      <w:r>
        <w:rPr>
          <w:rFonts w:ascii="Times New Roman" w:hAnsi="Times New Roman"/>
          <w:b/>
          <w:sz w:val="16"/>
        </w:rPr>
        <w:t>a</w:t>
      </w:r>
      <w:r>
        <w:rPr>
          <w:rFonts w:ascii="Times New Roman" w:hAnsi="Times New Roman"/>
          <w:b/>
          <w:spacing w:val="-8"/>
          <w:sz w:val="16"/>
        </w:rPr>
        <w:t xml:space="preserve"> </w:t>
      </w:r>
      <w:r>
        <w:rPr>
          <w:rFonts w:ascii="Times New Roman" w:hAnsi="Times New Roman"/>
          <w:b/>
          <w:sz w:val="16"/>
        </w:rPr>
        <w:t>los</w:t>
      </w:r>
      <w:r>
        <w:rPr>
          <w:rFonts w:ascii="Times New Roman" w:hAnsi="Times New Roman"/>
          <w:b/>
          <w:spacing w:val="-15"/>
          <w:sz w:val="16"/>
        </w:rPr>
        <w:t xml:space="preserve"> </w:t>
      </w:r>
      <w:r>
        <w:rPr>
          <w:rFonts w:ascii="Times New Roman" w:hAnsi="Times New Roman"/>
          <w:b/>
          <w:sz w:val="16"/>
        </w:rPr>
        <w:t>funcionarios</w:t>
      </w:r>
      <w:r>
        <w:rPr>
          <w:rFonts w:ascii="Times New Roman" w:hAnsi="Times New Roman"/>
          <w:b/>
          <w:spacing w:val="-15"/>
          <w:sz w:val="16"/>
        </w:rPr>
        <w:t xml:space="preserve"> </w:t>
      </w:r>
      <w:r>
        <w:rPr>
          <w:rFonts w:ascii="Times New Roman" w:hAnsi="Times New Roman"/>
          <w:b/>
          <w:sz w:val="16"/>
        </w:rPr>
        <w:t>públicos y</w:t>
      </w:r>
      <w:r>
        <w:rPr>
          <w:rFonts w:ascii="Times New Roman" w:hAnsi="Times New Roman"/>
          <w:b/>
          <w:spacing w:val="-13"/>
          <w:sz w:val="16"/>
        </w:rPr>
        <w:t xml:space="preserve"> </w:t>
      </w:r>
      <w:r>
        <w:rPr>
          <w:rFonts w:ascii="Times New Roman" w:hAnsi="Times New Roman"/>
          <w:b/>
          <w:sz w:val="16"/>
        </w:rPr>
        <w:t>a</w:t>
      </w:r>
      <w:r>
        <w:rPr>
          <w:rFonts w:ascii="Times New Roman" w:hAnsi="Times New Roman"/>
          <w:b/>
          <w:spacing w:val="-12"/>
          <w:sz w:val="16"/>
        </w:rPr>
        <w:t xml:space="preserve"> </w:t>
      </w:r>
      <w:r>
        <w:rPr>
          <w:rFonts w:ascii="Times New Roman" w:hAnsi="Times New Roman"/>
          <w:b/>
          <w:sz w:val="16"/>
        </w:rPr>
        <w:t>los</w:t>
      </w:r>
      <w:r>
        <w:rPr>
          <w:rFonts w:ascii="Times New Roman" w:hAnsi="Times New Roman"/>
          <w:b/>
          <w:spacing w:val="-14"/>
          <w:sz w:val="16"/>
        </w:rPr>
        <w:t xml:space="preserve"> </w:t>
      </w:r>
      <w:r>
        <w:rPr>
          <w:rFonts w:ascii="Times New Roman" w:hAnsi="Times New Roman"/>
          <w:b/>
          <w:sz w:val="16"/>
        </w:rPr>
        <w:t>particulares</w:t>
      </w:r>
      <w:r>
        <w:rPr>
          <w:rFonts w:ascii="Times New Roman" w:hAnsi="Times New Roman"/>
          <w:b/>
          <w:spacing w:val="-9"/>
          <w:sz w:val="16"/>
        </w:rPr>
        <w:t xml:space="preserve"> </w:t>
      </w:r>
      <w:r>
        <w:rPr>
          <w:rFonts w:ascii="Times New Roman" w:hAnsi="Times New Roman"/>
          <w:b/>
          <w:sz w:val="16"/>
        </w:rPr>
        <w:t>la</w:t>
      </w:r>
      <w:r>
        <w:rPr>
          <w:rFonts w:ascii="Times New Roman" w:hAnsi="Times New Roman"/>
          <w:b/>
          <w:spacing w:val="-12"/>
          <w:sz w:val="16"/>
        </w:rPr>
        <w:t xml:space="preserve"> </w:t>
      </w:r>
      <w:r>
        <w:rPr>
          <w:rFonts w:ascii="Times New Roman" w:hAnsi="Times New Roman"/>
          <w:b/>
          <w:sz w:val="16"/>
        </w:rPr>
        <w:t>información</w:t>
      </w:r>
      <w:r>
        <w:rPr>
          <w:rFonts w:ascii="Times New Roman" w:hAnsi="Times New Roman"/>
          <w:b/>
          <w:spacing w:val="-11"/>
          <w:sz w:val="16"/>
        </w:rPr>
        <w:t xml:space="preserve"> </w:t>
      </w:r>
      <w:r>
        <w:rPr>
          <w:rFonts w:ascii="Times New Roman" w:hAnsi="Times New Roman"/>
          <w:b/>
          <w:sz w:val="16"/>
        </w:rPr>
        <w:t>que</w:t>
      </w:r>
      <w:r>
        <w:rPr>
          <w:rFonts w:ascii="Times New Roman" w:hAnsi="Times New Roman"/>
          <w:b/>
          <w:spacing w:val="-14"/>
          <w:sz w:val="16"/>
        </w:rPr>
        <w:t xml:space="preserve"> </w:t>
      </w:r>
      <w:r>
        <w:rPr>
          <w:rFonts w:ascii="Times New Roman" w:hAnsi="Times New Roman"/>
          <w:b/>
          <w:sz w:val="16"/>
        </w:rPr>
        <w:t>considere</w:t>
      </w:r>
      <w:r>
        <w:rPr>
          <w:rFonts w:ascii="Times New Roman" w:hAnsi="Times New Roman"/>
          <w:b/>
          <w:spacing w:val="-13"/>
          <w:sz w:val="16"/>
        </w:rPr>
        <w:t xml:space="preserve"> </w:t>
      </w:r>
      <w:r>
        <w:rPr>
          <w:rFonts w:ascii="Times New Roman" w:hAnsi="Times New Roman"/>
          <w:b/>
          <w:sz w:val="16"/>
        </w:rPr>
        <w:t>necesaria</w:t>
      </w:r>
      <w:r>
        <w:rPr>
          <w:rFonts w:ascii="Times New Roman" w:hAnsi="Times New Roman"/>
          <w:sz w:val="16"/>
        </w:rPr>
        <w:t>.</w:t>
      </w:r>
      <w:r>
        <w:rPr>
          <w:rFonts w:ascii="Times New Roman" w:hAnsi="Times New Roman"/>
          <w:spacing w:val="-7"/>
          <w:sz w:val="16"/>
        </w:rPr>
        <w:t xml:space="preserve"> </w:t>
      </w:r>
      <w:r>
        <w:rPr>
          <w:rFonts w:ascii="Times New Roman" w:hAnsi="Times New Roman"/>
          <w:sz w:val="16"/>
        </w:rPr>
        <w:t>10.</w:t>
      </w:r>
      <w:r>
        <w:rPr>
          <w:rFonts w:ascii="Times New Roman" w:hAnsi="Times New Roman"/>
          <w:spacing w:val="-12"/>
          <w:sz w:val="16"/>
        </w:rPr>
        <w:t xml:space="preserve"> </w:t>
      </w:r>
      <w:r>
        <w:rPr>
          <w:rFonts w:ascii="Times New Roman" w:hAnsi="Times New Roman"/>
          <w:sz w:val="16"/>
        </w:rPr>
        <w:t>Las</w:t>
      </w:r>
      <w:r>
        <w:rPr>
          <w:rFonts w:ascii="Times New Roman" w:hAnsi="Times New Roman"/>
          <w:spacing w:val="-14"/>
          <w:sz w:val="16"/>
        </w:rPr>
        <w:t xml:space="preserve"> </w:t>
      </w:r>
      <w:r>
        <w:rPr>
          <w:rFonts w:ascii="Times New Roman" w:hAnsi="Times New Roman"/>
          <w:sz w:val="16"/>
        </w:rPr>
        <w:t>demás</w:t>
      </w:r>
      <w:r>
        <w:rPr>
          <w:rFonts w:ascii="Times New Roman" w:hAnsi="Times New Roman"/>
          <w:spacing w:val="-14"/>
          <w:sz w:val="16"/>
        </w:rPr>
        <w:t xml:space="preserve"> </w:t>
      </w:r>
      <w:r>
        <w:rPr>
          <w:rFonts w:ascii="Times New Roman" w:hAnsi="Times New Roman"/>
          <w:sz w:val="16"/>
        </w:rPr>
        <w:t>que</w:t>
      </w:r>
      <w:r>
        <w:rPr>
          <w:rFonts w:ascii="Times New Roman" w:hAnsi="Times New Roman"/>
          <w:spacing w:val="-13"/>
          <w:sz w:val="16"/>
        </w:rPr>
        <w:t xml:space="preserve"> </w:t>
      </w:r>
      <w:r>
        <w:rPr>
          <w:rFonts w:ascii="Times New Roman" w:hAnsi="Times New Roman"/>
          <w:sz w:val="16"/>
        </w:rPr>
        <w:t>determine</w:t>
      </w:r>
      <w:r>
        <w:rPr>
          <w:rFonts w:ascii="Times New Roman" w:hAnsi="Times New Roman"/>
          <w:spacing w:val="-14"/>
          <w:sz w:val="16"/>
        </w:rPr>
        <w:t xml:space="preserve"> </w:t>
      </w:r>
      <w:r>
        <w:rPr>
          <w:rFonts w:ascii="Times New Roman" w:hAnsi="Times New Roman"/>
          <w:sz w:val="16"/>
        </w:rPr>
        <w:t>la</w:t>
      </w:r>
      <w:r>
        <w:rPr>
          <w:rFonts w:ascii="Times New Roman" w:hAnsi="Times New Roman"/>
          <w:spacing w:val="-13"/>
          <w:sz w:val="16"/>
        </w:rPr>
        <w:t xml:space="preserve"> </w:t>
      </w:r>
      <w:r>
        <w:rPr>
          <w:rFonts w:ascii="Times New Roman" w:hAnsi="Times New Roman"/>
          <w:sz w:val="16"/>
        </w:rPr>
        <w:t>ley.</w:t>
      </w:r>
      <w:r>
        <w:rPr>
          <w:rFonts w:ascii="Times New Roman" w:hAnsi="Times New Roman"/>
          <w:spacing w:val="-8"/>
          <w:sz w:val="16"/>
        </w:rPr>
        <w:t xml:space="preserve"> </w:t>
      </w:r>
      <w:r>
        <w:rPr>
          <w:rFonts w:ascii="Times New Roman" w:hAnsi="Times New Roman"/>
          <w:b/>
          <w:sz w:val="16"/>
        </w:rPr>
        <w:t>Para</w:t>
      </w:r>
      <w:r>
        <w:rPr>
          <w:rFonts w:ascii="Times New Roman" w:hAnsi="Times New Roman"/>
          <w:b/>
          <w:spacing w:val="-6"/>
          <w:sz w:val="16"/>
        </w:rPr>
        <w:t xml:space="preserve"> </w:t>
      </w:r>
      <w:r>
        <w:rPr>
          <w:rFonts w:ascii="Times New Roman" w:hAnsi="Times New Roman"/>
          <w:b/>
          <w:sz w:val="16"/>
        </w:rPr>
        <w:t>el</w:t>
      </w:r>
      <w:r>
        <w:rPr>
          <w:rFonts w:ascii="Times New Roman" w:hAnsi="Times New Roman"/>
          <w:b/>
          <w:spacing w:val="-12"/>
          <w:sz w:val="16"/>
        </w:rPr>
        <w:t xml:space="preserve"> </w:t>
      </w:r>
      <w:r>
        <w:rPr>
          <w:rFonts w:ascii="Times New Roman" w:hAnsi="Times New Roman"/>
          <w:b/>
          <w:sz w:val="16"/>
        </w:rPr>
        <w:t>cumplimiento</w:t>
      </w:r>
      <w:r>
        <w:rPr>
          <w:rFonts w:ascii="Times New Roman" w:hAnsi="Times New Roman"/>
          <w:b/>
          <w:spacing w:val="-12"/>
          <w:sz w:val="16"/>
        </w:rPr>
        <w:t xml:space="preserve"> </w:t>
      </w:r>
      <w:r>
        <w:rPr>
          <w:rFonts w:ascii="Times New Roman" w:hAnsi="Times New Roman"/>
          <w:b/>
          <w:sz w:val="16"/>
        </w:rPr>
        <w:t>de</w:t>
      </w:r>
      <w:r>
        <w:rPr>
          <w:rFonts w:ascii="Times New Roman" w:hAnsi="Times New Roman"/>
          <w:b/>
          <w:spacing w:val="-13"/>
          <w:sz w:val="16"/>
        </w:rPr>
        <w:t xml:space="preserve"> </w:t>
      </w:r>
      <w:r>
        <w:rPr>
          <w:rFonts w:ascii="Times New Roman" w:hAnsi="Times New Roman"/>
          <w:b/>
          <w:sz w:val="16"/>
        </w:rPr>
        <w:t>sus</w:t>
      </w:r>
      <w:r>
        <w:rPr>
          <w:rFonts w:ascii="Times New Roman" w:hAnsi="Times New Roman"/>
          <w:b/>
          <w:spacing w:val="-14"/>
          <w:sz w:val="16"/>
        </w:rPr>
        <w:t xml:space="preserve"> </w:t>
      </w:r>
      <w:r>
        <w:rPr>
          <w:rFonts w:ascii="Times New Roman" w:hAnsi="Times New Roman"/>
          <w:b/>
          <w:sz w:val="16"/>
        </w:rPr>
        <w:t>funciones la</w:t>
      </w:r>
      <w:r>
        <w:rPr>
          <w:rFonts w:ascii="Times New Roman" w:hAnsi="Times New Roman"/>
          <w:b/>
          <w:spacing w:val="-4"/>
          <w:sz w:val="16"/>
        </w:rPr>
        <w:t xml:space="preserve"> </w:t>
      </w:r>
      <w:r>
        <w:rPr>
          <w:rFonts w:ascii="Times New Roman" w:hAnsi="Times New Roman"/>
          <w:b/>
          <w:sz w:val="16"/>
        </w:rPr>
        <w:t>Procuraduría</w:t>
      </w:r>
      <w:r>
        <w:rPr>
          <w:rFonts w:ascii="Times New Roman" w:hAnsi="Times New Roman"/>
          <w:b/>
          <w:spacing w:val="-4"/>
          <w:sz w:val="16"/>
        </w:rPr>
        <w:t xml:space="preserve"> </w:t>
      </w:r>
      <w:r>
        <w:rPr>
          <w:rFonts w:ascii="Times New Roman" w:hAnsi="Times New Roman"/>
          <w:b/>
          <w:sz w:val="16"/>
        </w:rPr>
        <w:t>tendrá</w:t>
      </w:r>
      <w:r>
        <w:rPr>
          <w:rFonts w:ascii="Times New Roman" w:hAnsi="Times New Roman"/>
          <w:b/>
          <w:spacing w:val="-3"/>
          <w:sz w:val="16"/>
        </w:rPr>
        <w:t xml:space="preserve"> </w:t>
      </w:r>
      <w:r>
        <w:rPr>
          <w:rFonts w:ascii="Times New Roman" w:hAnsi="Times New Roman"/>
          <w:b/>
          <w:sz w:val="16"/>
        </w:rPr>
        <w:t>atribuciones</w:t>
      </w:r>
      <w:r>
        <w:rPr>
          <w:rFonts w:ascii="Times New Roman" w:hAnsi="Times New Roman"/>
          <w:b/>
          <w:spacing w:val="-6"/>
          <w:sz w:val="16"/>
        </w:rPr>
        <w:t xml:space="preserve"> </w:t>
      </w:r>
      <w:r>
        <w:rPr>
          <w:rFonts w:ascii="Times New Roman" w:hAnsi="Times New Roman"/>
          <w:b/>
          <w:sz w:val="16"/>
        </w:rPr>
        <w:t>de</w:t>
      </w:r>
      <w:r>
        <w:rPr>
          <w:rFonts w:ascii="Times New Roman" w:hAnsi="Times New Roman"/>
          <w:b/>
          <w:spacing w:val="-6"/>
          <w:sz w:val="16"/>
        </w:rPr>
        <w:t xml:space="preserve"> </w:t>
      </w:r>
      <w:r>
        <w:rPr>
          <w:rFonts w:ascii="Times New Roman" w:hAnsi="Times New Roman"/>
          <w:b/>
          <w:sz w:val="16"/>
        </w:rPr>
        <w:t>policía</w:t>
      </w:r>
      <w:r>
        <w:rPr>
          <w:rFonts w:ascii="Times New Roman" w:hAnsi="Times New Roman"/>
          <w:b/>
          <w:spacing w:val="-3"/>
          <w:sz w:val="16"/>
        </w:rPr>
        <w:t xml:space="preserve"> </w:t>
      </w:r>
      <w:r>
        <w:rPr>
          <w:rFonts w:ascii="Times New Roman" w:hAnsi="Times New Roman"/>
          <w:b/>
          <w:sz w:val="16"/>
        </w:rPr>
        <w:t>judicial,</w:t>
      </w:r>
      <w:r>
        <w:rPr>
          <w:rFonts w:ascii="Times New Roman" w:hAnsi="Times New Roman"/>
          <w:b/>
          <w:spacing w:val="-8"/>
          <w:sz w:val="16"/>
        </w:rPr>
        <w:t xml:space="preserve"> </w:t>
      </w:r>
      <w:r>
        <w:rPr>
          <w:rFonts w:ascii="Times New Roman" w:hAnsi="Times New Roman"/>
          <w:b/>
          <w:sz w:val="16"/>
        </w:rPr>
        <w:t>y</w:t>
      </w:r>
      <w:r>
        <w:rPr>
          <w:rFonts w:ascii="Times New Roman" w:hAnsi="Times New Roman"/>
          <w:b/>
          <w:spacing w:val="-4"/>
          <w:sz w:val="16"/>
        </w:rPr>
        <w:t xml:space="preserve"> </w:t>
      </w:r>
      <w:r>
        <w:rPr>
          <w:rFonts w:ascii="Times New Roman" w:hAnsi="Times New Roman"/>
          <w:b/>
          <w:sz w:val="16"/>
        </w:rPr>
        <w:t>podrá</w:t>
      </w:r>
      <w:r>
        <w:rPr>
          <w:rFonts w:ascii="Times New Roman" w:hAnsi="Times New Roman"/>
          <w:b/>
          <w:spacing w:val="-3"/>
          <w:sz w:val="16"/>
        </w:rPr>
        <w:t xml:space="preserve"> </w:t>
      </w:r>
      <w:r>
        <w:rPr>
          <w:rFonts w:ascii="Times New Roman" w:hAnsi="Times New Roman"/>
          <w:b/>
          <w:sz w:val="16"/>
        </w:rPr>
        <w:t>interponer</w:t>
      </w:r>
      <w:r>
        <w:rPr>
          <w:rFonts w:ascii="Times New Roman" w:hAnsi="Times New Roman"/>
          <w:b/>
          <w:spacing w:val="-6"/>
          <w:sz w:val="16"/>
        </w:rPr>
        <w:t xml:space="preserve"> </w:t>
      </w:r>
      <w:r>
        <w:rPr>
          <w:rFonts w:ascii="Times New Roman" w:hAnsi="Times New Roman"/>
          <w:b/>
          <w:sz w:val="16"/>
        </w:rPr>
        <w:t>las</w:t>
      </w:r>
      <w:r>
        <w:rPr>
          <w:rFonts w:ascii="Times New Roman" w:hAnsi="Times New Roman"/>
          <w:b/>
          <w:spacing w:val="-6"/>
          <w:sz w:val="16"/>
        </w:rPr>
        <w:t xml:space="preserve"> </w:t>
      </w:r>
      <w:r>
        <w:rPr>
          <w:rFonts w:ascii="Times New Roman" w:hAnsi="Times New Roman"/>
          <w:b/>
          <w:sz w:val="16"/>
        </w:rPr>
        <w:t>acciones</w:t>
      </w:r>
      <w:r>
        <w:rPr>
          <w:rFonts w:ascii="Times New Roman" w:hAnsi="Times New Roman"/>
          <w:b/>
          <w:spacing w:val="-6"/>
          <w:sz w:val="16"/>
        </w:rPr>
        <w:t xml:space="preserve"> </w:t>
      </w:r>
      <w:r>
        <w:rPr>
          <w:rFonts w:ascii="Times New Roman" w:hAnsi="Times New Roman"/>
          <w:b/>
          <w:sz w:val="16"/>
        </w:rPr>
        <w:t>que</w:t>
      </w:r>
      <w:r>
        <w:rPr>
          <w:rFonts w:ascii="Times New Roman" w:hAnsi="Times New Roman"/>
          <w:b/>
          <w:spacing w:val="-5"/>
          <w:sz w:val="16"/>
        </w:rPr>
        <w:t xml:space="preserve"> </w:t>
      </w:r>
      <w:r>
        <w:rPr>
          <w:rFonts w:ascii="Times New Roman" w:hAnsi="Times New Roman"/>
          <w:b/>
          <w:sz w:val="16"/>
        </w:rPr>
        <w:t>considere</w:t>
      </w:r>
      <w:r>
        <w:rPr>
          <w:rFonts w:ascii="Times New Roman" w:hAnsi="Times New Roman"/>
          <w:b/>
          <w:spacing w:val="-6"/>
          <w:sz w:val="16"/>
        </w:rPr>
        <w:t xml:space="preserve"> </w:t>
      </w:r>
      <w:r>
        <w:rPr>
          <w:rFonts w:ascii="Times New Roman" w:hAnsi="Times New Roman"/>
          <w:b/>
          <w:sz w:val="16"/>
        </w:rPr>
        <w:t>necesarias.</w:t>
      </w:r>
      <w:r>
        <w:rPr>
          <w:rFonts w:ascii="Times New Roman" w:hAnsi="Times New Roman"/>
          <w:b/>
          <w:spacing w:val="-3"/>
          <w:sz w:val="16"/>
        </w:rPr>
        <w:t xml:space="preserve"> </w:t>
      </w:r>
      <w:r>
        <w:rPr>
          <w:rFonts w:ascii="Times New Roman" w:hAnsi="Times New Roman"/>
          <w:b/>
          <w:sz w:val="16"/>
        </w:rPr>
        <w:t>(énfasis</w:t>
      </w:r>
      <w:r>
        <w:rPr>
          <w:rFonts w:ascii="Times New Roman" w:hAnsi="Times New Roman"/>
          <w:b/>
          <w:spacing w:val="-7"/>
          <w:sz w:val="16"/>
        </w:rPr>
        <w:t xml:space="preserve"> </w:t>
      </w:r>
      <w:r>
        <w:rPr>
          <w:rFonts w:ascii="Times New Roman" w:hAnsi="Times New Roman"/>
          <w:b/>
          <w:sz w:val="16"/>
        </w:rPr>
        <w:t>fuera</w:t>
      </w:r>
      <w:r>
        <w:rPr>
          <w:rFonts w:ascii="Times New Roman" w:hAnsi="Times New Roman"/>
          <w:b/>
          <w:spacing w:val="-3"/>
          <w:sz w:val="16"/>
        </w:rPr>
        <w:t xml:space="preserve"> </w:t>
      </w:r>
      <w:r>
        <w:rPr>
          <w:rFonts w:ascii="Times New Roman" w:hAnsi="Times New Roman"/>
          <w:b/>
          <w:sz w:val="16"/>
        </w:rPr>
        <w:t>de texto)</w:t>
      </w:r>
    </w:p>
    <w:p xmlns:wp14="http://schemas.microsoft.com/office/word/2010/wordml" w:rsidR="00202C8F" w:rsidRDefault="00202C8F" w14:paraId="0D0B940D" wp14:textId="77777777">
      <w:pPr>
        <w:pStyle w:val="Textoindependiente"/>
        <w:rPr>
          <w:rFonts w:ascii="Times New Roman"/>
          <w:b/>
          <w:sz w:val="20"/>
        </w:rPr>
      </w:pPr>
    </w:p>
    <w:p xmlns:wp14="http://schemas.microsoft.com/office/word/2010/wordml" w:rsidR="00202C8F" w:rsidRDefault="00A96AB0" w14:paraId="2AA68AE8" wp14:textId="77777777">
      <w:pPr>
        <w:pStyle w:val="Textoindependiente"/>
        <w:spacing w:before="6"/>
        <w:rPr>
          <w:rFonts w:ascii="Times New Roman"/>
          <w:b/>
          <w:sz w:val="19"/>
        </w:rPr>
      </w:pPr>
      <w:r>
        <w:rPr>
          <w:noProof/>
          <w:lang w:val="es-CO" w:eastAsia="es-CO"/>
        </w:rPr>
        <mc:AlternateContent>
          <mc:Choice Requires="wps">
            <w:drawing>
              <wp:anchor xmlns:wp14="http://schemas.microsoft.com/office/word/2010/wordprocessingDrawing" distT="0" distB="0" distL="0" distR="0" simplePos="0" relativeHeight="487589376" behindDoc="1" locked="0" layoutInCell="1" allowOverlap="1" wp14:anchorId="7B93A0A7" wp14:editId="7777777">
                <wp:simplePos x="0" y="0"/>
                <wp:positionH relativeFrom="page">
                  <wp:posOffset>1080135</wp:posOffset>
                </wp:positionH>
                <wp:positionV relativeFrom="paragraph">
                  <wp:posOffset>177165</wp:posOffset>
                </wp:positionV>
                <wp:extent cx="5600700" cy="1270"/>
                <wp:effectExtent l="0" t="0" r="0" b="0"/>
                <wp:wrapTopAndBottom/>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1701 1701"/>
                            <a:gd name="T1" fmla="*/ T0 w 8820"/>
                            <a:gd name="T2" fmla="+- 0 10521 1701"/>
                            <a:gd name="T3" fmla="*/ T2 w 8820"/>
                          </a:gdLst>
                          <a:ahLst/>
                          <a:cxnLst>
                            <a:cxn ang="0">
                              <a:pos x="T1" y="0"/>
                            </a:cxn>
                            <a:cxn ang="0">
                              <a:pos x="T3" y="0"/>
                            </a:cxn>
                          </a:cxnLst>
                          <a:rect l="0" t="0" r="r" b="b"/>
                          <a:pathLst>
                            <a:path w="8820">
                              <a:moveTo>
                                <a:pt x="0" y="0"/>
                              </a:moveTo>
                              <a:lnTo>
                                <a:pt x="882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AE4687">
              <v:shape id="Freeform 8" style="position:absolute;margin-left:85.05pt;margin-top:13.95pt;width:44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0,1270" o:spid="_x0000_s1026" filled="f" strokeweight="1.5pt" path="m,l88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" w14:anchorId="0A373805">
                <v:path arrowok="t" o:connecttype="custom" o:connectlocs="0,0;5600700,0" o:connectangles="0,0"/>
                <w10:wrap type="topAndBottom" anchorx="page"/>
              </v:shape>
            </w:pict>
          </mc:Fallback>
        </mc:AlternateContent>
      </w:r>
    </w:p>
    <w:p xmlns:wp14="http://schemas.microsoft.com/office/word/2010/wordml" w:rsidR="00202C8F" w:rsidRDefault="00C3509C" w14:paraId="47132E29" wp14:textId="77777777">
      <w:pPr>
        <w:spacing w:before="45" w:line="201" w:lineRule="auto"/>
        <w:ind w:left="190" w:right="1292"/>
        <w:jc w:val="center"/>
        <w:rPr>
          <w:sz w:val="16"/>
        </w:rPr>
      </w:pPr>
      <w:r>
        <w:rPr>
          <w:spacing w:val="-7"/>
          <w:sz w:val="16"/>
        </w:rPr>
        <w:t xml:space="preserve">Procuraduría Primera Delegada </w:t>
      </w:r>
      <w:r>
        <w:rPr>
          <w:spacing w:val="-5"/>
          <w:sz w:val="16"/>
        </w:rPr>
        <w:t xml:space="preserve">ante </w:t>
      </w:r>
      <w:r>
        <w:rPr>
          <w:spacing w:val="-4"/>
          <w:sz w:val="16"/>
        </w:rPr>
        <w:t xml:space="preserve">la </w:t>
      </w:r>
      <w:r>
        <w:rPr>
          <w:spacing w:val="-7"/>
          <w:sz w:val="16"/>
        </w:rPr>
        <w:t xml:space="preserve">Jurisdicción Especial </w:t>
      </w:r>
      <w:r>
        <w:rPr>
          <w:spacing w:val="-6"/>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7"/>
          <w:sz w:val="16"/>
        </w:rPr>
        <w:t xml:space="preserve">15-80 Bogotá </w:t>
      </w:r>
      <w:r>
        <w:rPr>
          <w:spacing w:val="-6"/>
          <w:sz w:val="16"/>
        </w:rPr>
        <w:t xml:space="preserve">D.C., </w:t>
      </w:r>
      <w:r>
        <w:rPr>
          <w:sz w:val="16"/>
        </w:rPr>
        <w:t>Línea gratuita para todo el país: 018000 910 315</w:t>
      </w:r>
      <w:r>
        <w:rPr>
          <w:spacing w:val="-7"/>
          <w:sz w:val="16"/>
        </w:rPr>
        <w:t xml:space="preserve"> (571) 5878750. </w:t>
      </w:r>
      <w:r>
        <w:rPr>
          <w:spacing w:val="-6"/>
          <w:sz w:val="16"/>
        </w:rPr>
        <w:t xml:space="preserve">Ext: </w:t>
      </w:r>
      <w:r>
        <w:rPr>
          <w:spacing w:val="-7"/>
          <w:sz w:val="16"/>
        </w:rPr>
        <w:t xml:space="preserve">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xmlns:wp14="http://schemas.microsoft.com/office/word/2010/wordml" w:rsidR="00202C8F" w:rsidRDefault="00C3509C" w14:paraId="64B18364" wp14:textId="77777777">
      <w:pPr>
        <w:spacing w:line="188" w:lineRule="exact"/>
        <w:ind w:left="190" w:right="1283"/>
        <w:jc w:val="center"/>
        <w:rPr>
          <w:sz w:val="16"/>
        </w:rPr>
      </w:pPr>
      <w:r>
        <w:rPr>
          <w:sz w:val="16"/>
        </w:rPr>
        <w:t xml:space="preserve">Correo: </w:t>
      </w:r>
      <w:hyperlink r:id="rId9">
        <w:r>
          <w:rPr>
            <w:sz w:val="16"/>
            <w:u w:val="single"/>
          </w:rPr>
          <w:t>quejas@procuraduria.gov.co</w:t>
        </w:r>
        <w:r>
          <w:rPr>
            <w:sz w:val="16"/>
          </w:rPr>
          <w:t xml:space="preserve">, </w:t>
        </w:r>
      </w:hyperlink>
      <w:hyperlink r:id="rId10">
        <w:r>
          <w:rPr>
            <w:color w:val="0462C1"/>
            <w:sz w:val="16"/>
            <w:u w:val="single" w:color="0462C1"/>
          </w:rPr>
          <w:t>www.procuraduria.gov.co</w:t>
        </w:r>
        <w:r>
          <w:rPr>
            <w:sz w:val="16"/>
          </w:rPr>
          <w:t xml:space="preserve">, </w:t>
        </w:r>
      </w:hyperlink>
      <w:r>
        <w:rPr>
          <w:sz w:val="16"/>
        </w:rPr>
        <w:t>NIT. 899999119-7</w:t>
      </w:r>
    </w:p>
    <w:p xmlns:wp14="http://schemas.microsoft.com/office/word/2010/wordml" w:rsidR="00202C8F" w:rsidRDefault="00202C8F" w14:paraId="0E27B00A" wp14:textId="77777777">
      <w:pPr>
        <w:spacing w:line="188" w:lineRule="exact"/>
        <w:jc w:val="center"/>
        <w:rPr>
          <w:sz w:val="16"/>
        </w:rPr>
        <w:sectPr w:rsidR="00202C8F">
          <w:type w:val="continuous"/>
          <w:pgSz w:w="12240" w:h="18720" w:orient="portrait"/>
          <w:pgMar w:top="580" w:right="500" w:bottom="280" w:left="1600" w:header="720" w:footer="720" w:gutter="0"/>
          <w:cols w:space="720"/>
        </w:sectPr>
      </w:pPr>
    </w:p>
    <w:p xmlns:wp14="http://schemas.microsoft.com/office/word/2010/wordml" w:rsidR="00202C8F" w:rsidRDefault="00202C8F" w14:paraId="60061E4C" wp14:textId="77777777">
      <w:pPr>
        <w:pStyle w:val="Textoindependiente"/>
        <w:rPr>
          <w:sz w:val="20"/>
        </w:rPr>
      </w:pPr>
    </w:p>
    <w:p xmlns:wp14="http://schemas.microsoft.com/office/word/2010/wordml" w:rsidR="00202C8F" w:rsidRDefault="00202C8F" w14:paraId="44EAFD9C" wp14:textId="77777777">
      <w:pPr>
        <w:pStyle w:val="Textoindependiente"/>
        <w:spacing w:before="3"/>
        <w:rPr>
          <w:sz w:val="24"/>
        </w:rPr>
      </w:pPr>
    </w:p>
    <w:p xmlns:wp14="http://schemas.microsoft.com/office/word/2010/wordml" w:rsidR="00202C8F" w:rsidRDefault="00C3509C" w14:paraId="4AB2563C" wp14:textId="77777777">
      <w:pPr>
        <w:pStyle w:val="Textoindependiente"/>
        <w:spacing w:before="61" w:line="302" w:lineRule="auto"/>
        <w:ind w:left="100" w:right="1196"/>
        <w:jc w:val="both"/>
      </w:pPr>
      <w:r>
        <w:t>El</w:t>
      </w:r>
      <w:r>
        <w:rPr>
          <w:spacing w:val="-10"/>
        </w:rPr>
        <w:t xml:space="preserve"> </w:t>
      </w:r>
      <w:r>
        <w:t>30</w:t>
      </w:r>
      <w:r>
        <w:rPr>
          <w:spacing w:val="-4"/>
        </w:rPr>
        <w:t xml:space="preserve"> </w:t>
      </w:r>
      <w:r>
        <w:t>de</w:t>
      </w:r>
      <w:r>
        <w:rPr>
          <w:spacing w:val="-8"/>
        </w:rPr>
        <w:t xml:space="preserve"> </w:t>
      </w:r>
      <w:r>
        <w:t>septiembre</w:t>
      </w:r>
      <w:r>
        <w:rPr>
          <w:spacing w:val="-2"/>
        </w:rPr>
        <w:t xml:space="preserve"> </w:t>
      </w:r>
      <w:r>
        <w:t>de</w:t>
      </w:r>
      <w:r>
        <w:rPr>
          <w:spacing w:val="-8"/>
        </w:rPr>
        <w:t xml:space="preserve"> </w:t>
      </w:r>
      <w:r>
        <w:t>2019,</w:t>
      </w:r>
      <w:r>
        <w:rPr>
          <w:spacing w:val="-4"/>
        </w:rPr>
        <w:t xml:space="preserve"> </w:t>
      </w:r>
      <w:r>
        <w:t>el</w:t>
      </w:r>
      <w:r>
        <w:rPr>
          <w:spacing w:val="-4"/>
        </w:rPr>
        <w:t xml:space="preserve"> </w:t>
      </w:r>
      <w:r>
        <w:t>Juzgado</w:t>
      </w:r>
      <w:r>
        <w:rPr>
          <w:spacing w:val="-6"/>
        </w:rPr>
        <w:t xml:space="preserve"> </w:t>
      </w:r>
      <w:r>
        <w:t>Segundo</w:t>
      </w:r>
      <w:r>
        <w:rPr>
          <w:spacing w:val="-6"/>
        </w:rPr>
        <w:t xml:space="preserve"> </w:t>
      </w:r>
      <w:r>
        <w:t>Penal</w:t>
      </w:r>
      <w:r>
        <w:rPr>
          <w:spacing w:val="-10"/>
        </w:rPr>
        <w:t xml:space="preserve"> </w:t>
      </w:r>
      <w:r>
        <w:t>del</w:t>
      </w:r>
      <w:r>
        <w:rPr>
          <w:spacing w:val="-4"/>
        </w:rPr>
        <w:t xml:space="preserve"> </w:t>
      </w:r>
      <w:r>
        <w:t>Circuito</w:t>
      </w:r>
      <w:r>
        <w:rPr>
          <w:spacing w:val="-7"/>
        </w:rPr>
        <w:t xml:space="preserve"> </w:t>
      </w:r>
      <w:r>
        <w:t>Especializado de Villavicencio, Meta, remitió a la JEP el proceso penal radicado No. 50001310700220180018300, adelantado en contra del señor TORRES ROSERO, por</w:t>
      </w:r>
      <w:r>
        <w:rPr>
          <w:spacing w:val="-15"/>
        </w:rPr>
        <w:t xml:space="preserve"> </w:t>
      </w:r>
      <w:r>
        <w:t>los</w:t>
      </w:r>
      <w:r>
        <w:rPr>
          <w:spacing w:val="-12"/>
        </w:rPr>
        <w:t xml:space="preserve"> </w:t>
      </w:r>
      <w:r>
        <w:t>delitos</w:t>
      </w:r>
      <w:r>
        <w:rPr>
          <w:spacing w:val="-12"/>
        </w:rPr>
        <w:t xml:space="preserve"> </w:t>
      </w:r>
      <w:r>
        <w:t>de</w:t>
      </w:r>
      <w:r>
        <w:rPr>
          <w:spacing w:val="-11"/>
        </w:rPr>
        <w:t xml:space="preserve"> </w:t>
      </w:r>
      <w:r>
        <w:t>rebelión,</w:t>
      </w:r>
      <w:r>
        <w:rPr>
          <w:spacing w:val="-14"/>
        </w:rPr>
        <w:t xml:space="preserve"> </w:t>
      </w:r>
      <w:r>
        <w:t>tráfico</w:t>
      </w:r>
      <w:r>
        <w:rPr>
          <w:spacing w:val="-11"/>
        </w:rPr>
        <w:t xml:space="preserve"> </w:t>
      </w:r>
      <w:r>
        <w:t>fabricación</w:t>
      </w:r>
      <w:r>
        <w:rPr>
          <w:spacing w:val="-13"/>
        </w:rPr>
        <w:t xml:space="preserve"> </w:t>
      </w:r>
      <w:r>
        <w:t>o</w:t>
      </w:r>
      <w:r>
        <w:rPr>
          <w:spacing w:val="-6"/>
        </w:rPr>
        <w:t xml:space="preserve"> </w:t>
      </w:r>
      <w:r>
        <w:t>porte</w:t>
      </w:r>
      <w:r>
        <w:rPr>
          <w:spacing w:val="-11"/>
        </w:rPr>
        <w:t xml:space="preserve"> </w:t>
      </w:r>
      <w:r>
        <w:t>de</w:t>
      </w:r>
      <w:r>
        <w:rPr>
          <w:spacing w:val="-12"/>
        </w:rPr>
        <w:t xml:space="preserve"> </w:t>
      </w:r>
      <w:r>
        <w:t>estupefacientes</w:t>
      </w:r>
      <w:r>
        <w:rPr>
          <w:spacing w:val="-12"/>
        </w:rPr>
        <w:t xml:space="preserve"> </w:t>
      </w:r>
      <w:r>
        <w:t>y</w:t>
      </w:r>
      <w:r>
        <w:rPr>
          <w:spacing w:val="-12"/>
        </w:rPr>
        <w:t xml:space="preserve"> </w:t>
      </w:r>
      <w:r>
        <w:t>concierto para delinquir agravado, para su conocimiento y fines</w:t>
      </w:r>
      <w:r>
        <w:rPr>
          <w:spacing w:val="-11"/>
        </w:rPr>
        <w:t xml:space="preserve"> </w:t>
      </w:r>
      <w:r>
        <w:t>pertinentes.</w:t>
      </w:r>
    </w:p>
    <w:p xmlns:wp14="http://schemas.microsoft.com/office/word/2010/wordml" w:rsidR="00202C8F" w:rsidRDefault="00202C8F" w14:paraId="4B94D5A5" wp14:textId="77777777">
      <w:pPr>
        <w:pStyle w:val="Textoindependiente"/>
        <w:spacing w:before="3"/>
        <w:rPr>
          <w:sz w:val="27"/>
        </w:rPr>
      </w:pPr>
    </w:p>
    <w:p xmlns:wp14="http://schemas.microsoft.com/office/word/2010/wordml" w:rsidR="00202C8F" w:rsidRDefault="00C3509C" w14:paraId="0F10BAA5" wp14:textId="77777777">
      <w:pPr>
        <w:pStyle w:val="Ttulo1"/>
        <w:numPr>
          <w:ilvl w:val="0"/>
          <w:numId w:val="9"/>
        </w:numPr>
        <w:tabs>
          <w:tab w:val="left" w:pos="3777"/>
        </w:tabs>
        <w:ind w:left="3777" w:hanging="360"/>
        <w:jc w:val="left"/>
      </w:pPr>
      <w:r>
        <w:t>ANTECEDENTES</w:t>
      </w:r>
    </w:p>
    <w:p xmlns:wp14="http://schemas.microsoft.com/office/word/2010/wordml" w:rsidR="00202C8F" w:rsidRDefault="00202C8F" w14:paraId="3DEEC669" wp14:textId="77777777">
      <w:pPr>
        <w:pStyle w:val="Textoindependiente"/>
        <w:spacing w:before="2"/>
        <w:rPr>
          <w:b/>
          <w:sz w:val="30"/>
        </w:rPr>
      </w:pPr>
    </w:p>
    <w:p xmlns:wp14="http://schemas.microsoft.com/office/word/2010/wordml" w:rsidR="00202C8F" w:rsidRDefault="00C3509C" w14:paraId="21FC818E" wp14:textId="77777777">
      <w:pPr>
        <w:pStyle w:val="Prrafodelista"/>
        <w:numPr>
          <w:ilvl w:val="1"/>
          <w:numId w:val="8"/>
        </w:numPr>
        <w:tabs>
          <w:tab w:val="left" w:pos="596"/>
        </w:tabs>
        <w:spacing w:line="302" w:lineRule="auto"/>
        <w:ind w:right="1192" w:firstLine="0"/>
        <w:jc w:val="both"/>
      </w:pPr>
      <w:r>
        <w:t>El</w:t>
      </w:r>
      <w:r>
        <w:rPr>
          <w:spacing w:val="-14"/>
        </w:rPr>
        <w:t xml:space="preserve"> </w:t>
      </w:r>
      <w:r>
        <w:t>23</w:t>
      </w:r>
      <w:r>
        <w:rPr>
          <w:spacing w:val="-14"/>
        </w:rPr>
        <w:t xml:space="preserve"> </w:t>
      </w:r>
      <w:r>
        <w:t>de</w:t>
      </w:r>
      <w:r>
        <w:rPr>
          <w:spacing w:val="-7"/>
        </w:rPr>
        <w:t xml:space="preserve"> </w:t>
      </w:r>
      <w:r>
        <w:t>abril</w:t>
      </w:r>
      <w:r>
        <w:rPr>
          <w:spacing w:val="-9"/>
        </w:rPr>
        <w:t xml:space="preserve"> </w:t>
      </w:r>
      <w:r>
        <w:t>de</w:t>
      </w:r>
      <w:r>
        <w:rPr>
          <w:spacing w:val="-8"/>
        </w:rPr>
        <w:t xml:space="preserve"> </w:t>
      </w:r>
      <w:r>
        <w:t>2014,</w:t>
      </w:r>
      <w:r>
        <w:rPr>
          <w:spacing w:val="-8"/>
        </w:rPr>
        <w:t xml:space="preserve"> </w:t>
      </w:r>
      <w:r>
        <w:t>la</w:t>
      </w:r>
      <w:r>
        <w:rPr>
          <w:spacing w:val="-10"/>
        </w:rPr>
        <w:t xml:space="preserve"> </w:t>
      </w:r>
      <w:r>
        <w:t>Fiscalía</w:t>
      </w:r>
      <w:r>
        <w:rPr>
          <w:spacing w:val="-11"/>
        </w:rPr>
        <w:t xml:space="preserve"> </w:t>
      </w:r>
      <w:r>
        <w:t>Cuarta</w:t>
      </w:r>
      <w:r>
        <w:rPr>
          <w:spacing w:val="-11"/>
        </w:rPr>
        <w:t xml:space="preserve"> </w:t>
      </w:r>
      <w:r>
        <w:t>Especializada</w:t>
      </w:r>
      <w:r>
        <w:rPr>
          <w:spacing w:val="-10"/>
        </w:rPr>
        <w:t xml:space="preserve"> </w:t>
      </w:r>
      <w:r>
        <w:t>de</w:t>
      </w:r>
      <w:r>
        <w:rPr>
          <w:spacing w:val="-12"/>
        </w:rPr>
        <w:t xml:space="preserve"> </w:t>
      </w:r>
      <w:r>
        <w:t>Villavicencio,</w:t>
      </w:r>
      <w:r>
        <w:rPr>
          <w:spacing w:val="-12"/>
        </w:rPr>
        <w:t xml:space="preserve"> </w:t>
      </w:r>
      <w:r>
        <w:t xml:space="preserve">Meta, profirió resolución mediante la cual definió su situación jurídica e impuso medida de aseguramiento de detención preventiva </w:t>
      </w:r>
      <w:r>
        <w:rPr>
          <w:spacing w:val="-3"/>
        </w:rPr>
        <w:t xml:space="preserve">en </w:t>
      </w:r>
      <w:r>
        <w:t>establecimiento de reclusión en contra el señor VÍCTOR ÉDISON TORRES ROSERO, en relación con los delitos de Rebelión, Tráfico, Fabricación o Porte de Estupefacientes y Falsedad, ante la existencia de una red dedicada al [tráfico] de estupefacientes, que forma parte del Frente 43 de las FARC liderada por GENER GARCIA MOLINA alias " JHON</w:t>
      </w:r>
      <w:r>
        <w:rPr>
          <w:spacing w:val="-19"/>
        </w:rPr>
        <w:t xml:space="preserve"> </w:t>
      </w:r>
      <w:r>
        <w:t>40.",</w:t>
      </w:r>
    </w:p>
    <w:p xmlns:wp14="http://schemas.microsoft.com/office/word/2010/wordml" w:rsidR="00202C8F" w:rsidRDefault="00202C8F" w14:paraId="3656B9AB" wp14:textId="77777777">
      <w:pPr>
        <w:pStyle w:val="Textoindependiente"/>
        <w:spacing w:before="9"/>
        <w:rPr>
          <w:sz w:val="26"/>
        </w:rPr>
      </w:pPr>
    </w:p>
    <w:p xmlns:wp14="http://schemas.microsoft.com/office/word/2010/wordml" w:rsidR="00202C8F" w:rsidRDefault="00C3509C" w14:paraId="6FEAAB49" wp14:textId="77777777">
      <w:pPr>
        <w:pStyle w:val="Prrafodelista"/>
        <w:numPr>
          <w:ilvl w:val="1"/>
          <w:numId w:val="8"/>
        </w:numPr>
        <w:tabs>
          <w:tab w:val="left" w:pos="596"/>
        </w:tabs>
        <w:spacing w:before="1" w:line="302" w:lineRule="auto"/>
        <w:ind w:right="1195" w:firstLine="0"/>
        <w:jc w:val="both"/>
      </w:pPr>
      <w:r>
        <w:rPr>
          <w:w w:val="105"/>
        </w:rPr>
        <w:t>El</w:t>
      </w:r>
      <w:r>
        <w:rPr>
          <w:spacing w:val="-50"/>
          <w:w w:val="105"/>
        </w:rPr>
        <w:t xml:space="preserve"> </w:t>
      </w:r>
      <w:r>
        <w:rPr>
          <w:w w:val="105"/>
        </w:rPr>
        <w:t>28</w:t>
      </w:r>
      <w:r>
        <w:rPr>
          <w:spacing w:val="-49"/>
          <w:w w:val="105"/>
        </w:rPr>
        <w:t xml:space="preserve"> </w:t>
      </w:r>
      <w:r>
        <w:rPr>
          <w:w w:val="105"/>
        </w:rPr>
        <w:t>de</w:t>
      </w:r>
      <w:r>
        <w:rPr>
          <w:spacing w:val="-48"/>
          <w:w w:val="105"/>
        </w:rPr>
        <w:t xml:space="preserve"> </w:t>
      </w:r>
      <w:r>
        <w:rPr>
          <w:w w:val="105"/>
        </w:rPr>
        <w:t>junio</w:t>
      </w:r>
      <w:r>
        <w:rPr>
          <w:spacing w:val="-48"/>
          <w:w w:val="105"/>
        </w:rPr>
        <w:t xml:space="preserve"> </w:t>
      </w:r>
      <w:r>
        <w:rPr>
          <w:w w:val="105"/>
        </w:rPr>
        <w:t>de</w:t>
      </w:r>
      <w:r>
        <w:rPr>
          <w:spacing w:val="-48"/>
          <w:w w:val="105"/>
        </w:rPr>
        <w:t xml:space="preserve"> </w:t>
      </w:r>
      <w:r>
        <w:rPr>
          <w:w w:val="105"/>
        </w:rPr>
        <w:t>2018,</w:t>
      </w:r>
      <w:r>
        <w:rPr>
          <w:spacing w:val="-49"/>
          <w:w w:val="105"/>
        </w:rPr>
        <w:t xml:space="preserve"> </w:t>
      </w:r>
      <w:r>
        <w:rPr>
          <w:w w:val="105"/>
        </w:rPr>
        <w:t>la</w:t>
      </w:r>
      <w:r>
        <w:rPr>
          <w:spacing w:val="-48"/>
          <w:w w:val="105"/>
        </w:rPr>
        <w:t xml:space="preserve"> </w:t>
      </w:r>
      <w:r>
        <w:rPr>
          <w:w w:val="105"/>
        </w:rPr>
        <w:t>Fiscalía</w:t>
      </w:r>
      <w:r>
        <w:rPr>
          <w:spacing w:val="-49"/>
          <w:w w:val="105"/>
        </w:rPr>
        <w:t xml:space="preserve"> </w:t>
      </w:r>
      <w:r>
        <w:rPr>
          <w:w w:val="105"/>
        </w:rPr>
        <w:t>Cuarta</w:t>
      </w:r>
      <w:r>
        <w:rPr>
          <w:spacing w:val="-50"/>
          <w:w w:val="105"/>
        </w:rPr>
        <w:t xml:space="preserve"> </w:t>
      </w:r>
      <w:r>
        <w:rPr>
          <w:w w:val="105"/>
        </w:rPr>
        <w:t>Especializada</w:t>
      </w:r>
      <w:r>
        <w:rPr>
          <w:spacing w:val="-47"/>
          <w:w w:val="105"/>
        </w:rPr>
        <w:t xml:space="preserve"> </w:t>
      </w:r>
      <w:r>
        <w:rPr>
          <w:w w:val="105"/>
        </w:rPr>
        <w:t>de</w:t>
      </w:r>
      <w:r>
        <w:rPr>
          <w:spacing w:val="-49"/>
          <w:w w:val="105"/>
        </w:rPr>
        <w:t xml:space="preserve"> </w:t>
      </w:r>
      <w:r>
        <w:rPr>
          <w:w w:val="105"/>
        </w:rPr>
        <w:t>Villavicencio,</w:t>
      </w:r>
      <w:r>
        <w:rPr>
          <w:spacing w:val="-48"/>
          <w:w w:val="105"/>
        </w:rPr>
        <w:t xml:space="preserve"> </w:t>
      </w:r>
      <w:r>
        <w:rPr>
          <w:w w:val="105"/>
        </w:rPr>
        <w:t>Meta, presentó</w:t>
      </w:r>
      <w:r>
        <w:rPr>
          <w:spacing w:val="-23"/>
          <w:w w:val="105"/>
        </w:rPr>
        <w:t xml:space="preserve"> </w:t>
      </w:r>
      <w:r>
        <w:rPr>
          <w:w w:val="105"/>
        </w:rPr>
        <w:t>resolución</w:t>
      </w:r>
      <w:r>
        <w:rPr>
          <w:spacing w:val="-23"/>
          <w:w w:val="105"/>
        </w:rPr>
        <w:t xml:space="preserve"> </w:t>
      </w:r>
      <w:r>
        <w:rPr>
          <w:w w:val="105"/>
        </w:rPr>
        <w:t>de</w:t>
      </w:r>
      <w:r>
        <w:rPr>
          <w:spacing w:val="-23"/>
          <w:w w:val="105"/>
        </w:rPr>
        <w:t xml:space="preserve"> </w:t>
      </w:r>
      <w:r>
        <w:rPr>
          <w:w w:val="105"/>
        </w:rPr>
        <w:t>acusación</w:t>
      </w:r>
      <w:r>
        <w:rPr>
          <w:spacing w:val="-23"/>
          <w:w w:val="105"/>
        </w:rPr>
        <w:t xml:space="preserve"> </w:t>
      </w:r>
      <w:r>
        <w:rPr>
          <w:w w:val="105"/>
        </w:rPr>
        <w:t>en</w:t>
      </w:r>
      <w:r>
        <w:rPr>
          <w:spacing w:val="-23"/>
          <w:w w:val="105"/>
        </w:rPr>
        <w:t xml:space="preserve"> </w:t>
      </w:r>
      <w:r>
        <w:rPr>
          <w:w w:val="105"/>
        </w:rPr>
        <w:t>contra</w:t>
      </w:r>
      <w:r>
        <w:rPr>
          <w:spacing w:val="-22"/>
          <w:w w:val="105"/>
        </w:rPr>
        <w:t xml:space="preserve"> </w:t>
      </w:r>
      <w:r>
        <w:rPr>
          <w:spacing w:val="-3"/>
          <w:w w:val="105"/>
        </w:rPr>
        <w:t>del</w:t>
      </w:r>
      <w:r>
        <w:rPr>
          <w:spacing w:val="-24"/>
          <w:w w:val="105"/>
        </w:rPr>
        <w:t xml:space="preserve"> </w:t>
      </w:r>
      <w:r>
        <w:rPr>
          <w:w w:val="105"/>
        </w:rPr>
        <w:t>señor</w:t>
      </w:r>
      <w:r>
        <w:rPr>
          <w:spacing w:val="-24"/>
          <w:w w:val="105"/>
        </w:rPr>
        <w:t xml:space="preserve"> </w:t>
      </w:r>
      <w:r>
        <w:rPr>
          <w:w w:val="105"/>
        </w:rPr>
        <w:t>VÍCTOR</w:t>
      </w:r>
      <w:r>
        <w:rPr>
          <w:spacing w:val="-23"/>
          <w:w w:val="105"/>
        </w:rPr>
        <w:t xml:space="preserve"> </w:t>
      </w:r>
      <w:r>
        <w:rPr>
          <w:w w:val="105"/>
        </w:rPr>
        <w:t>ÉDISON</w:t>
      </w:r>
      <w:r>
        <w:rPr>
          <w:spacing w:val="-22"/>
          <w:w w:val="105"/>
        </w:rPr>
        <w:t xml:space="preserve"> </w:t>
      </w:r>
      <w:r>
        <w:rPr>
          <w:w w:val="105"/>
        </w:rPr>
        <w:t xml:space="preserve">TORRES </w:t>
      </w:r>
      <w:r>
        <w:rPr>
          <w:rFonts w:ascii="Times New Roman" w:hAnsi="Times New Roman"/>
          <w:w w:val="105"/>
        </w:rPr>
        <w:t xml:space="preserve">ROSERO, alias el “COCO” por las conductas punibles  de  </w:t>
      </w:r>
      <w:r>
        <w:rPr>
          <w:w w:val="105"/>
        </w:rPr>
        <w:t>rebelión,  tráfico,  fabricación,</w:t>
      </w:r>
      <w:r>
        <w:rPr>
          <w:spacing w:val="-48"/>
          <w:w w:val="105"/>
        </w:rPr>
        <w:t xml:space="preserve"> </w:t>
      </w:r>
      <w:r>
        <w:rPr>
          <w:w w:val="105"/>
        </w:rPr>
        <w:t>o</w:t>
      </w:r>
      <w:r>
        <w:rPr>
          <w:spacing w:val="-46"/>
          <w:w w:val="105"/>
        </w:rPr>
        <w:t xml:space="preserve"> </w:t>
      </w:r>
      <w:r>
        <w:rPr>
          <w:w w:val="105"/>
        </w:rPr>
        <w:t>porte</w:t>
      </w:r>
      <w:r>
        <w:rPr>
          <w:spacing w:val="-46"/>
          <w:w w:val="105"/>
        </w:rPr>
        <w:t xml:space="preserve"> </w:t>
      </w:r>
      <w:r>
        <w:rPr>
          <w:w w:val="105"/>
        </w:rPr>
        <w:t>de</w:t>
      </w:r>
      <w:r>
        <w:rPr>
          <w:spacing w:val="-47"/>
          <w:w w:val="105"/>
        </w:rPr>
        <w:t xml:space="preserve"> </w:t>
      </w:r>
      <w:r>
        <w:rPr>
          <w:w w:val="105"/>
        </w:rPr>
        <w:t>estupefacientes</w:t>
      </w:r>
      <w:r>
        <w:rPr>
          <w:spacing w:val="-46"/>
          <w:w w:val="105"/>
        </w:rPr>
        <w:t xml:space="preserve"> </w:t>
      </w:r>
      <w:r>
        <w:rPr>
          <w:w w:val="105"/>
        </w:rPr>
        <w:t>y</w:t>
      </w:r>
      <w:r>
        <w:rPr>
          <w:spacing w:val="-47"/>
          <w:w w:val="105"/>
        </w:rPr>
        <w:t xml:space="preserve"> </w:t>
      </w:r>
      <w:r>
        <w:rPr>
          <w:w w:val="105"/>
        </w:rPr>
        <w:t>concierto</w:t>
      </w:r>
      <w:r>
        <w:rPr>
          <w:spacing w:val="-46"/>
          <w:w w:val="105"/>
        </w:rPr>
        <w:t xml:space="preserve"> </w:t>
      </w:r>
      <w:r>
        <w:rPr>
          <w:w w:val="105"/>
        </w:rPr>
        <w:t>para</w:t>
      </w:r>
      <w:r>
        <w:rPr>
          <w:spacing w:val="-45"/>
          <w:w w:val="105"/>
        </w:rPr>
        <w:t xml:space="preserve"> </w:t>
      </w:r>
      <w:r>
        <w:rPr>
          <w:w w:val="105"/>
        </w:rPr>
        <w:t>delinquir</w:t>
      </w:r>
      <w:r>
        <w:rPr>
          <w:spacing w:val="-48"/>
          <w:w w:val="105"/>
        </w:rPr>
        <w:t xml:space="preserve"> </w:t>
      </w:r>
      <w:r>
        <w:rPr>
          <w:w w:val="105"/>
        </w:rPr>
        <w:t>agravado,</w:t>
      </w:r>
      <w:r>
        <w:rPr>
          <w:spacing w:val="-47"/>
          <w:w w:val="105"/>
        </w:rPr>
        <w:t xml:space="preserve"> </w:t>
      </w:r>
      <w:r>
        <w:rPr>
          <w:w w:val="105"/>
        </w:rPr>
        <w:t>dentro del proceso radicado No. 50001310700220180018300, y su vinculación con</w:t>
      </w:r>
      <w:r>
        <w:rPr>
          <w:spacing w:val="-40"/>
          <w:w w:val="105"/>
        </w:rPr>
        <w:t xml:space="preserve"> </w:t>
      </w:r>
      <w:r>
        <w:rPr>
          <w:w w:val="105"/>
        </w:rPr>
        <w:t>el frente 43 de las extintas</w:t>
      </w:r>
      <w:r>
        <w:rPr>
          <w:spacing w:val="-31"/>
          <w:w w:val="105"/>
        </w:rPr>
        <w:t xml:space="preserve"> </w:t>
      </w:r>
      <w:r>
        <w:rPr>
          <w:w w:val="105"/>
        </w:rPr>
        <w:t>FARC-EP.</w:t>
      </w:r>
    </w:p>
    <w:p xmlns:wp14="http://schemas.microsoft.com/office/word/2010/wordml" w:rsidR="00202C8F" w:rsidRDefault="00202C8F" w14:paraId="45FB0818" wp14:textId="77777777">
      <w:pPr>
        <w:pStyle w:val="Textoindependiente"/>
        <w:spacing w:before="10"/>
        <w:rPr>
          <w:sz w:val="26"/>
        </w:rPr>
      </w:pPr>
    </w:p>
    <w:p xmlns:wp14="http://schemas.microsoft.com/office/word/2010/wordml" w:rsidR="00202C8F" w:rsidRDefault="00C3509C" w14:paraId="736EF086" wp14:textId="77777777">
      <w:pPr>
        <w:pStyle w:val="Prrafodelista"/>
        <w:numPr>
          <w:ilvl w:val="1"/>
          <w:numId w:val="8"/>
        </w:numPr>
        <w:tabs>
          <w:tab w:val="left" w:pos="686"/>
        </w:tabs>
        <w:spacing w:before="1" w:line="300" w:lineRule="auto"/>
        <w:ind w:right="1196" w:firstLine="0"/>
        <w:jc w:val="both"/>
      </w:pPr>
      <w:r>
        <w:t>El 30 de septiembre de 2019, el Juzgado Segundo Penal del Circuito Especializado</w:t>
      </w:r>
      <w:r>
        <w:rPr>
          <w:spacing w:val="-11"/>
        </w:rPr>
        <w:t xml:space="preserve"> </w:t>
      </w:r>
      <w:r>
        <w:t>de</w:t>
      </w:r>
      <w:r>
        <w:rPr>
          <w:spacing w:val="-11"/>
        </w:rPr>
        <w:t xml:space="preserve"> </w:t>
      </w:r>
      <w:r>
        <w:t>Villavicencio,</w:t>
      </w:r>
      <w:r>
        <w:rPr>
          <w:spacing w:val="-13"/>
        </w:rPr>
        <w:t xml:space="preserve"> </w:t>
      </w:r>
      <w:r>
        <w:t>Meta,</w:t>
      </w:r>
      <w:r>
        <w:rPr>
          <w:spacing w:val="-12"/>
        </w:rPr>
        <w:t xml:space="preserve"> </w:t>
      </w:r>
      <w:r>
        <w:t>remitió</w:t>
      </w:r>
      <w:r>
        <w:rPr>
          <w:spacing w:val="-11"/>
        </w:rPr>
        <w:t xml:space="preserve"> </w:t>
      </w:r>
      <w:r>
        <w:t>a</w:t>
      </w:r>
      <w:r>
        <w:rPr>
          <w:spacing w:val="-10"/>
        </w:rPr>
        <w:t xml:space="preserve"> </w:t>
      </w:r>
      <w:r>
        <w:t>la</w:t>
      </w:r>
      <w:r>
        <w:rPr>
          <w:spacing w:val="-11"/>
        </w:rPr>
        <w:t xml:space="preserve"> </w:t>
      </w:r>
      <w:r>
        <w:t>JEP</w:t>
      </w:r>
      <w:r>
        <w:rPr>
          <w:spacing w:val="-13"/>
        </w:rPr>
        <w:t xml:space="preserve"> </w:t>
      </w:r>
      <w:r>
        <w:t>el</w:t>
      </w:r>
      <w:r>
        <w:rPr>
          <w:spacing w:val="-12"/>
        </w:rPr>
        <w:t xml:space="preserve"> </w:t>
      </w:r>
      <w:r>
        <w:t>proceso</w:t>
      </w:r>
      <w:r>
        <w:rPr>
          <w:spacing w:val="-11"/>
        </w:rPr>
        <w:t xml:space="preserve"> </w:t>
      </w:r>
      <w:r>
        <w:t>penal</w:t>
      </w:r>
      <w:r>
        <w:rPr>
          <w:spacing w:val="-13"/>
        </w:rPr>
        <w:t xml:space="preserve"> </w:t>
      </w:r>
      <w:r>
        <w:t>radicado</w:t>
      </w:r>
      <w:r>
        <w:rPr>
          <w:spacing w:val="-11"/>
        </w:rPr>
        <w:t xml:space="preserve"> </w:t>
      </w:r>
      <w:r>
        <w:t>No. 50001310700220180018300, adelantado en contra del señor TORRES ROSERO, por</w:t>
      </w:r>
      <w:r>
        <w:rPr>
          <w:spacing w:val="-15"/>
        </w:rPr>
        <w:t xml:space="preserve"> </w:t>
      </w:r>
      <w:r>
        <w:t>los</w:t>
      </w:r>
      <w:r>
        <w:rPr>
          <w:spacing w:val="-12"/>
        </w:rPr>
        <w:t xml:space="preserve"> </w:t>
      </w:r>
      <w:r>
        <w:t>delitos</w:t>
      </w:r>
      <w:r>
        <w:rPr>
          <w:spacing w:val="-12"/>
        </w:rPr>
        <w:t xml:space="preserve"> </w:t>
      </w:r>
      <w:r>
        <w:t>de</w:t>
      </w:r>
      <w:r>
        <w:rPr>
          <w:spacing w:val="-11"/>
        </w:rPr>
        <w:t xml:space="preserve"> </w:t>
      </w:r>
      <w:r>
        <w:t>rebelión,</w:t>
      </w:r>
      <w:r>
        <w:rPr>
          <w:spacing w:val="-14"/>
        </w:rPr>
        <w:t xml:space="preserve"> </w:t>
      </w:r>
      <w:r>
        <w:t>tráfico</w:t>
      </w:r>
      <w:r>
        <w:rPr>
          <w:spacing w:val="-11"/>
        </w:rPr>
        <w:t xml:space="preserve"> </w:t>
      </w:r>
      <w:r>
        <w:t>fabricación</w:t>
      </w:r>
      <w:r>
        <w:rPr>
          <w:spacing w:val="-13"/>
        </w:rPr>
        <w:t xml:space="preserve"> </w:t>
      </w:r>
      <w:r>
        <w:t>o</w:t>
      </w:r>
      <w:r>
        <w:rPr>
          <w:spacing w:val="-6"/>
        </w:rPr>
        <w:t xml:space="preserve"> </w:t>
      </w:r>
      <w:r>
        <w:t>porte</w:t>
      </w:r>
      <w:r>
        <w:rPr>
          <w:spacing w:val="-11"/>
        </w:rPr>
        <w:t xml:space="preserve"> </w:t>
      </w:r>
      <w:r>
        <w:t>de</w:t>
      </w:r>
      <w:r>
        <w:rPr>
          <w:spacing w:val="-12"/>
        </w:rPr>
        <w:t xml:space="preserve"> </w:t>
      </w:r>
      <w:r>
        <w:t>estupefacientes</w:t>
      </w:r>
      <w:r>
        <w:rPr>
          <w:spacing w:val="-12"/>
        </w:rPr>
        <w:t xml:space="preserve"> </w:t>
      </w:r>
      <w:r>
        <w:t>y</w:t>
      </w:r>
      <w:r>
        <w:rPr>
          <w:spacing w:val="-12"/>
        </w:rPr>
        <w:t xml:space="preserve"> </w:t>
      </w:r>
      <w:r>
        <w:t>concierto para delinquir</w:t>
      </w:r>
      <w:r>
        <w:rPr>
          <w:spacing w:val="-2"/>
        </w:rPr>
        <w:t xml:space="preserve"> </w:t>
      </w:r>
      <w:r>
        <w:t>agravado.</w:t>
      </w:r>
    </w:p>
    <w:p xmlns:wp14="http://schemas.microsoft.com/office/word/2010/wordml" w:rsidR="00202C8F" w:rsidRDefault="00202C8F" w14:paraId="049F31CB" wp14:textId="77777777">
      <w:pPr>
        <w:pStyle w:val="Textoindependiente"/>
        <w:spacing w:before="7"/>
        <w:rPr>
          <w:sz w:val="27"/>
        </w:rPr>
      </w:pPr>
    </w:p>
    <w:p xmlns:wp14="http://schemas.microsoft.com/office/word/2010/wordml" w:rsidR="00202C8F" w:rsidRDefault="00C3509C" w14:paraId="0B35B71C" wp14:textId="77777777">
      <w:pPr>
        <w:pStyle w:val="Prrafodelista"/>
        <w:numPr>
          <w:ilvl w:val="1"/>
          <w:numId w:val="8"/>
        </w:numPr>
        <w:tabs>
          <w:tab w:val="left" w:pos="626"/>
        </w:tabs>
        <w:spacing w:line="297" w:lineRule="auto"/>
        <w:ind w:right="1197" w:firstLine="0"/>
        <w:jc w:val="both"/>
      </w:pPr>
      <w:r>
        <w:t xml:space="preserve">El 7 de febrero de 2020, el asunto fue repartido </w:t>
      </w:r>
      <w:r>
        <w:rPr>
          <w:spacing w:val="4"/>
        </w:rPr>
        <w:t xml:space="preserve">al </w:t>
      </w:r>
      <w:r>
        <w:t>respectivo despacho por parte de la Secretaría Judicial de la SAI para lo de su</w:t>
      </w:r>
      <w:r>
        <w:rPr>
          <w:spacing w:val="-3"/>
        </w:rPr>
        <w:t xml:space="preserve"> </w:t>
      </w:r>
      <w:r>
        <w:t>competencia.</w:t>
      </w:r>
    </w:p>
    <w:p xmlns:wp14="http://schemas.microsoft.com/office/word/2010/wordml" w:rsidR="00202C8F" w:rsidRDefault="00202C8F" w14:paraId="53128261" wp14:textId="77777777">
      <w:pPr>
        <w:pStyle w:val="Textoindependiente"/>
        <w:spacing w:before="6"/>
        <w:rPr>
          <w:sz w:val="27"/>
        </w:rPr>
      </w:pPr>
    </w:p>
    <w:p xmlns:wp14="http://schemas.microsoft.com/office/word/2010/wordml" w:rsidR="00202C8F" w:rsidRDefault="00C3509C" w14:paraId="485D86EB" wp14:textId="77777777">
      <w:pPr>
        <w:pStyle w:val="Prrafodelista"/>
        <w:numPr>
          <w:ilvl w:val="1"/>
          <w:numId w:val="8"/>
        </w:numPr>
        <w:tabs>
          <w:tab w:val="left" w:pos="611"/>
        </w:tabs>
        <w:spacing w:line="297" w:lineRule="auto"/>
        <w:ind w:right="1194" w:firstLine="0"/>
        <w:jc w:val="both"/>
      </w:pPr>
      <w:r>
        <w:t xml:space="preserve">El 7 de octubre de 2020, se remitió por parte de la Fiscalía de Apoyo I </w:t>
      </w:r>
      <w:r>
        <w:rPr>
          <w:rFonts w:ascii="Times New Roman" w:hAnsi="Times New Roman"/>
        </w:rPr>
        <w:t>–</w:t>
      </w:r>
      <w:r>
        <w:t>11 de la UIA de la JEP, informe del investigador de campo en el cual manifestó que</w:t>
      </w:r>
      <w:r>
        <w:rPr>
          <w:spacing w:val="-13"/>
        </w:rPr>
        <w:t xml:space="preserve"> </w:t>
      </w:r>
      <w:r>
        <w:t>pese</w:t>
      </w:r>
    </w:p>
    <w:p xmlns:wp14="http://schemas.microsoft.com/office/word/2010/wordml" w:rsidR="00202C8F" w:rsidRDefault="00C3509C" w14:paraId="4A0C5AEE" wp14:textId="77777777">
      <w:pPr>
        <w:spacing w:before="91" w:line="403" w:lineRule="auto"/>
        <w:ind w:left="7784" w:right="1190" w:firstLine="810"/>
        <w:jc w:val="right"/>
        <w:rPr>
          <w:sz w:val="16"/>
        </w:rPr>
      </w:pPr>
      <w:r>
        <w:rPr>
          <w:sz w:val="16"/>
        </w:rPr>
        <w:t>caos Página 2 de 16</w:t>
      </w:r>
    </w:p>
    <w:p xmlns:wp14="http://schemas.microsoft.com/office/word/2010/wordml" w:rsidR="00202C8F" w:rsidRDefault="00202C8F" w14:paraId="62486C05" wp14:textId="77777777">
      <w:pPr>
        <w:spacing w:line="403" w:lineRule="auto"/>
        <w:jc w:val="right"/>
        <w:rPr>
          <w:sz w:val="16"/>
        </w:rPr>
        <w:sectPr w:rsidR="00202C8F">
          <w:headerReference w:type="default" r:id="rId11"/>
          <w:footerReference w:type="default" r:id="rId12"/>
          <w:pgSz w:w="12240" w:h="18720" w:orient="portrait"/>
          <w:pgMar w:top="2860" w:right="500" w:bottom="1660" w:left="1600" w:header="748" w:footer="1475" w:gutter="0"/>
          <w:cols w:space="720"/>
        </w:sectPr>
      </w:pPr>
    </w:p>
    <w:p xmlns:wp14="http://schemas.microsoft.com/office/word/2010/wordml" w:rsidR="00202C8F" w:rsidRDefault="00202C8F" w14:paraId="4101652C" wp14:textId="77777777">
      <w:pPr>
        <w:pStyle w:val="Textoindependiente"/>
        <w:rPr>
          <w:sz w:val="15"/>
        </w:rPr>
      </w:pPr>
    </w:p>
    <w:p xmlns:wp14="http://schemas.microsoft.com/office/word/2010/wordml" w:rsidR="00202C8F" w:rsidRDefault="00C3509C" w14:paraId="27E6B4AF" wp14:textId="77777777">
      <w:pPr>
        <w:pStyle w:val="Textoindependiente"/>
        <w:spacing w:before="53" w:line="292" w:lineRule="auto"/>
        <w:ind w:left="100" w:right="1136"/>
        <w:rPr>
          <w:b/>
        </w:rPr>
      </w:pPr>
      <w:r>
        <w:t xml:space="preserve">las labores investigativas adelantadas no se logró ubicar al señor </w:t>
      </w:r>
      <w:r>
        <w:rPr>
          <w:b/>
        </w:rPr>
        <w:t>TORRES ROSERO.</w:t>
      </w:r>
    </w:p>
    <w:p xmlns:wp14="http://schemas.microsoft.com/office/word/2010/wordml" w:rsidR="00202C8F" w:rsidRDefault="00202C8F" w14:paraId="4B99056E" wp14:textId="77777777">
      <w:pPr>
        <w:pStyle w:val="Textoindependiente"/>
        <w:spacing w:before="12"/>
        <w:rPr>
          <w:b/>
          <w:sz w:val="24"/>
        </w:rPr>
      </w:pPr>
    </w:p>
    <w:p xmlns:wp14="http://schemas.microsoft.com/office/word/2010/wordml" w:rsidR="00202C8F" w:rsidRDefault="00C3509C" w14:paraId="1AF19A21" wp14:textId="77777777">
      <w:pPr>
        <w:pStyle w:val="Ttulo1"/>
        <w:numPr>
          <w:ilvl w:val="0"/>
          <w:numId w:val="9"/>
        </w:numPr>
        <w:tabs>
          <w:tab w:val="left" w:pos="1076"/>
        </w:tabs>
        <w:spacing w:line="292" w:lineRule="auto"/>
        <w:ind w:left="3017" w:right="1748" w:hanging="2301"/>
        <w:jc w:val="left"/>
      </w:pPr>
      <w:r>
        <w:t>LA SALA DE AMNISTIA O INDULTO CONSIDERÓ PROFERIR LAS SIGUIENTES</w:t>
      </w:r>
      <w:r>
        <w:rPr>
          <w:spacing w:val="-2"/>
        </w:rPr>
        <w:t xml:space="preserve"> </w:t>
      </w:r>
      <w:r>
        <w:t>RESOLUCIONES:</w:t>
      </w:r>
    </w:p>
    <w:p xmlns:wp14="http://schemas.microsoft.com/office/word/2010/wordml" w:rsidR="00202C8F" w:rsidRDefault="00202C8F" w14:paraId="1299C43A" wp14:textId="77777777">
      <w:pPr>
        <w:pStyle w:val="Textoindependiente"/>
        <w:spacing w:before="12"/>
        <w:rPr>
          <w:b/>
          <w:sz w:val="24"/>
        </w:rPr>
      </w:pPr>
    </w:p>
    <w:p xmlns:wp14="http://schemas.microsoft.com/office/word/2010/wordml" w:rsidR="00202C8F" w:rsidRDefault="00C3509C" w14:paraId="1DA63966" wp14:textId="77777777">
      <w:pPr>
        <w:pStyle w:val="Prrafodelista"/>
        <w:numPr>
          <w:ilvl w:val="1"/>
          <w:numId w:val="7"/>
        </w:numPr>
        <w:tabs>
          <w:tab w:val="left" w:pos="616"/>
        </w:tabs>
        <w:spacing w:line="297" w:lineRule="auto"/>
        <w:ind w:right="1189" w:firstLine="0"/>
        <w:jc w:val="both"/>
      </w:pPr>
      <w:r>
        <w:t>SAI-AOI-DLC-DAI-MGM-296-2020 del 25 de junio de 2020, mediante la cual dispuso</w:t>
      </w:r>
      <w:r>
        <w:rPr>
          <w:spacing w:val="-7"/>
        </w:rPr>
        <w:t xml:space="preserve"> </w:t>
      </w:r>
      <w:r>
        <w:rPr>
          <w:b/>
        </w:rPr>
        <w:t>(i</w:t>
      </w:r>
      <w:r>
        <w:t>)</w:t>
      </w:r>
      <w:r>
        <w:rPr>
          <w:spacing w:val="-10"/>
        </w:rPr>
        <w:t xml:space="preserve"> </w:t>
      </w:r>
      <w:r>
        <w:t>AVOCAR</w:t>
      </w:r>
      <w:r>
        <w:rPr>
          <w:spacing w:val="-6"/>
        </w:rPr>
        <w:t xml:space="preserve"> </w:t>
      </w:r>
      <w:r>
        <w:t>conocimiento</w:t>
      </w:r>
      <w:r>
        <w:rPr>
          <w:spacing w:val="-6"/>
        </w:rPr>
        <w:t xml:space="preserve"> </w:t>
      </w:r>
      <w:r>
        <w:t>de</w:t>
      </w:r>
      <w:r>
        <w:rPr>
          <w:spacing w:val="-8"/>
        </w:rPr>
        <w:t xml:space="preserve"> </w:t>
      </w:r>
      <w:r>
        <w:t>los</w:t>
      </w:r>
      <w:r>
        <w:rPr>
          <w:spacing w:val="-8"/>
        </w:rPr>
        <w:t xml:space="preserve"> </w:t>
      </w:r>
      <w:r>
        <w:t>beneficios</w:t>
      </w:r>
      <w:r>
        <w:rPr>
          <w:spacing w:val="-8"/>
        </w:rPr>
        <w:t xml:space="preserve"> </w:t>
      </w:r>
      <w:r>
        <w:t>transicionales</w:t>
      </w:r>
      <w:r>
        <w:rPr>
          <w:spacing w:val="-13"/>
        </w:rPr>
        <w:t xml:space="preserve"> </w:t>
      </w:r>
      <w:r>
        <w:t>a</w:t>
      </w:r>
      <w:r>
        <w:rPr>
          <w:spacing w:val="-7"/>
        </w:rPr>
        <w:t xml:space="preserve"> </w:t>
      </w:r>
      <w:r>
        <w:t>favor</w:t>
      </w:r>
      <w:r>
        <w:rPr>
          <w:spacing w:val="-11"/>
        </w:rPr>
        <w:t xml:space="preserve"> </w:t>
      </w:r>
      <w:r>
        <w:t>del</w:t>
      </w:r>
      <w:r>
        <w:rPr>
          <w:spacing w:val="-9"/>
        </w:rPr>
        <w:t xml:space="preserve"> </w:t>
      </w:r>
      <w:r>
        <w:t>señor VÍCTOR</w:t>
      </w:r>
      <w:r>
        <w:rPr>
          <w:spacing w:val="-6"/>
        </w:rPr>
        <w:t xml:space="preserve"> </w:t>
      </w:r>
      <w:r>
        <w:t>ÉDISON</w:t>
      </w:r>
      <w:r>
        <w:rPr>
          <w:spacing w:val="-6"/>
        </w:rPr>
        <w:t xml:space="preserve"> </w:t>
      </w:r>
      <w:r>
        <w:t>TORRES</w:t>
      </w:r>
      <w:r>
        <w:rPr>
          <w:spacing w:val="-7"/>
        </w:rPr>
        <w:t xml:space="preserve"> </w:t>
      </w:r>
      <w:r>
        <w:t>ROSERO,</w:t>
      </w:r>
      <w:r>
        <w:rPr>
          <w:spacing w:val="-7"/>
        </w:rPr>
        <w:t xml:space="preserve"> </w:t>
      </w:r>
      <w:r>
        <w:t>respecto</w:t>
      </w:r>
      <w:r>
        <w:rPr>
          <w:spacing w:val="-5"/>
        </w:rPr>
        <w:t xml:space="preserve"> </w:t>
      </w:r>
      <w:r>
        <w:t>del</w:t>
      </w:r>
      <w:r>
        <w:rPr>
          <w:spacing w:val="-7"/>
        </w:rPr>
        <w:t xml:space="preserve"> </w:t>
      </w:r>
      <w:r>
        <w:t>proceso</w:t>
      </w:r>
      <w:r>
        <w:rPr>
          <w:spacing w:val="-5"/>
        </w:rPr>
        <w:t xml:space="preserve"> </w:t>
      </w:r>
      <w:r>
        <w:t>adelantado</w:t>
      </w:r>
      <w:r>
        <w:rPr>
          <w:spacing w:val="-5"/>
        </w:rPr>
        <w:t xml:space="preserve"> </w:t>
      </w:r>
      <w:r>
        <w:t>en</w:t>
      </w:r>
      <w:r>
        <w:rPr>
          <w:spacing w:val="-7"/>
        </w:rPr>
        <w:t xml:space="preserve"> </w:t>
      </w:r>
      <w:r>
        <w:t>su</w:t>
      </w:r>
      <w:r>
        <w:rPr>
          <w:spacing w:val="-6"/>
        </w:rPr>
        <w:t xml:space="preserve"> </w:t>
      </w:r>
      <w:r>
        <w:t>contra bajo el radicado 50001310700220180018300; (</w:t>
      </w:r>
      <w:r>
        <w:rPr>
          <w:b/>
        </w:rPr>
        <w:t>ii</w:t>
      </w:r>
      <w:r>
        <w:t xml:space="preserve">) </w:t>
      </w:r>
      <w:r>
        <w:rPr>
          <w:b/>
        </w:rPr>
        <w:t xml:space="preserve">CONCEDER </w:t>
      </w:r>
      <w:r>
        <w:t xml:space="preserve">el beneficio de amnistía de </w:t>
      </w:r>
      <w:r>
        <w:rPr>
          <w:i/>
        </w:rPr>
        <w:t xml:space="preserve">iure </w:t>
      </w:r>
      <w:r>
        <w:t>al señor VÍCTOR ÉDISON TORRES ROSERO, únicamente por las conductas calificadas jurídicamente como rebelión y concierto para delinquir agravado;</w:t>
      </w:r>
      <w:r>
        <w:rPr>
          <w:spacing w:val="-9"/>
        </w:rPr>
        <w:t xml:space="preserve"> </w:t>
      </w:r>
      <w:r>
        <w:t>(</w:t>
      </w:r>
      <w:r>
        <w:rPr>
          <w:b/>
        </w:rPr>
        <w:t>iii</w:t>
      </w:r>
      <w:r>
        <w:t>)</w:t>
      </w:r>
      <w:r>
        <w:rPr>
          <w:spacing w:val="-10"/>
        </w:rPr>
        <w:t xml:space="preserve"> </w:t>
      </w:r>
      <w:r>
        <w:rPr>
          <w:b/>
        </w:rPr>
        <w:t>CONCEDER</w:t>
      </w:r>
      <w:r>
        <w:rPr>
          <w:b/>
          <w:spacing w:val="-8"/>
        </w:rPr>
        <w:t xml:space="preserve"> </w:t>
      </w:r>
      <w:r>
        <w:t>el</w:t>
      </w:r>
      <w:r>
        <w:rPr>
          <w:spacing w:val="-9"/>
        </w:rPr>
        <w:t xml:space="preserve"> </w:t>
      </w:r>
      <w:r>
        <w:t>beneficio</w:t>
      </w:r>
      <w:r>
        <w:rPr>
          <w:spacing w:val="-8"/>
        </w:rPr>
        <w:t xml:space="preserve"> </w:t>
      </w:r>
      <w:r>
        <w:t>de</w:t>
      </w:r>
      <w:r>
        <w:rPr>
          <w:spacing w:val="-8"/>
        </w:rPr>
        <w:t xml:space="preserve"> </w:t>
      </w:r>
      <w:r>
        <w:t>libertad</w:t>
      </w:r>
      <w:r>
        <w:rPr>
          <w:spacing w:val="-9"/>
        </w:rPr>
        <w:t xml:space="preserve"> </w:t>
      </w:r>
      <w:r>
        <w:t>condicionada</w:t>
      </w:r>
      <w:r>
        <w:rPr>
          <w:spacing w:val="-12"/>
        </w:rPr>
        <w:t xml:space="preserve"> </w:t>
      </w:r>
      <w:r>
        <w:t>y</w:t>
      </w:r>
      <w:r>
        <w:rPr>
          <w:spacing w:val="-8"/>
        </w:rPr>
        <w:t xml:space="preserve"> </w:t>
      </w:r>
      <w:r>
        <w:t>en</w:t>
      </w:r>
      <w:r>
        <w:rPr>
          <w:spacing w:val="-9"/>
        </w:rPr>
        <w:t xml:space="preserve"> </w:t>
      </w:r>
      <w:r>
        <w:t xml:space="preserve">consecuencia dejar sin efecto </w:t>
      </w:r>
      <w:r>
        <w:rPr>
          <w:spacing w:val="-3"/>
        </w:rPr>
        <w:t xml:space="preserve">la </w:t>
      </w:r>
      <w:r>
        <w:t xml:space="preserve">orden de captura No. </w:t>
      </w:r>
      <w:r>
        <w:rPr>
          <w:spacing w:val="-3"/>
        </w:rPr>
        <w:t xml:space="preserve">0733034 </w:t>
      </w:r>
      <w:r>
        <w:t>al señor VÍCTOR ÉDISON TORRES</w:t>
      </w:r>
      <w:r>
        <w:rPr>
          <w:spacing w:val="-17"/>
        </w:rPr>
        <w:t xml:space="preserve"> </w:t>
      </w:r>
      <w:r>
        <w:t>ROSERO,</w:t>
      </w:r>
      <w:r>
        <w:rPr>
          <w:spacing w:val="-17"/>
        </w:rPr>
        <w:t xml:space="preserve"> </w:t>
      </w:r>
      <w:r>
        <w:t>respecto</w:t>
      </w:r>
      <w:r>
        <w:rPr>
          <w:spacing w:val="-14"/>
        </w:rPr>
        <w:t xml:space="preserve"> </w:t>
      </w:r>
      <w:r>
        <w:t>del</w:t>
      </w:r>
      <w:r>
        <w:rPr>
          <w:spacing w:val="-17"/>
        </w:rPr>
        <w:t xml:space="preserve"> </w:t>
      </w:r>
      <w:r>
        <w:t>proceso</w:t>
      </w:r>
      <w:r>
        <w:rPr>
          <w:spacing w:val="-15"/>
        </w:rPr>
        <w:t xml:space="preserve"> </w:t>
      </w:r>
      <w:r>
        <w:t>adelantado</w:t>
      </w:r>
      <w:r>
        <w:rPr>
          <w:spacing w:val="-15"/>
        </w:rPr>
        <w:t xml:space="preserve"> </w:t>
      </w:r>
      <w:r>
        <w:t>en</w:t>
      </w:r>
      <w:r>
        <w:rPr>
          <w:spacing w:val="-15"/>
        </w:rPr>
        <w:t xml:space="preserve"> </w:t>
      </w:r>
      <w:r>
        <w:t>su</w:t>
      </w:r>
      <w:r>
        <w:rPr>
          <w:spacing w:val="-16"/>
        </w:rPr>
        <w:t xml:space="preserve"> </w:t>
      </w:r>
      <w:r>
        <w:t>contra;</w:t>
      </w:r>
      <w:r>
        <w:rPr>
          <w:spacing w:val="-17"/>
        </w:rPr>
        <w:t xml:space="preserve"> </w:t>
      </w:r>
      <w:r>
        <w:t>(</w:t>
      </w:r>
      <w:r>
        <w:rPr>
          <w:b/>
        </w:rPr>
        <w:t>iv</w:t>
      </w:r>
      <w:r>
        <w:t>)</w:t>
      </w:r>
      <w:r>
        <w:rPr>
          <w:spacing w:val="-17"/>
        </w:rPr>
        <w:t xml:space="preserve"> </w:t>
      </w:r>
      <w:r>
        <w:rPr>
          <w:b/>
        </w:rPr>
        <w:t xml:space="preserve">COMUNICAR </w:t>
      </w:r>
      <w:r>
        <w:t>la</w:t>
      </w:r>
      <w:r>
        <w:rPr>
          <w:spacing w:val="-17"/>
        </w:rPr>
        <w:t xml:space="preserve"> </w:t>
      </w:r>
      <w:r>
        <w:t>decisión</w:t>
      </w:r>
      <w:r>
        <w:rPr>
          <w:spacing w:val="-18"/>
        </w:rPr>
        <w:t xml:space="preserve"> </w:t>
      </w:r>
      <w:r>
        <w:t>a</w:t>
      </w:r>
      <w:r>
        <w:rPr>
          <w:spacing w:val="-17"/>
        </w:rPr>
        <w:t xml:space="preserve"> </w:t>
      </w:r>
      <w:r>
        <w:t>la</w:t>
      </w:r>
      <w:r>
        <w:rPr>
          <w:spacing w:val="-16"/>
        </w:rPr>
        <w:t xml:space="preserve"> </w:t>
      </w:r>
      <w:r>
        <w:t>Fiscalía</w:t>
      </w:r>
      <w:r>
        <w:rPr>
          <w:spacing w:val="-16"/>
        </w:rPr>
        <w:t xml:space="preserve"> </w:t>
      </w:r>
      <w:r>
        <w:t>Cuarta</w:t>
      </w:r>
      <w:r>
        <w:rPr>
          <w:spacing w:val="-17"/>
        </w:rPr>
        <w:t xml:space="preserve"> </w:t>
      </w:r>
      <w:r>
        <w:t>Especializada</w:t>
      </w:r>
      <w:r>
        <w:rPr>
          <w:spacing w:val="-16"/>
        </w:rPr>
        <w:t xml:space="preserve"> </w:t>
      </w:r>
      <w:r>
        <w:t>de</w:t>
      </w:r>
      <w:r>
        <w:rPr>
          <w:spacing w:val="-18"/>
        </w:rPr>
        <w:t xml:space="preserve"> </w:t>
      </w:r>
      <w:r>
        <w:t>Villavicencio</w:t>
      </w:r>
      <w:r>
        <w:rPr>
          <w:spacing w:val="-17"/>
        </w:rPr>
        <w:t xml:space="preserve"> </w:t>
      </w:r>
      <w:r>
        <w:t>y</w:t>
      </w:r>
      <w:r>
        <w:rPr>
          <w:spacing w:val="-17"/>
        </w:rPr>
        <w:t xml:space="preserve"> </w:t>
      </w:r>
      <w:r>
        <w:t>al</w:t>
      </w:r>
      <w:r>
        <w:rPr>
          <w:spacing w:val="-19"/>
        </w:rPr>
        <w:t xml:space="preserve"> </w:t>
      </w:r>
      <w:r>
        <w:t>Juzgado</w:t>
      </w:r>
      <w:r>
        <w:rPr>
          <w:spacing w:val="-17"/>
        </w:rPr>
        <w:t xml:space="preserve"> </w:t>
      </w:r>
      <w:r>
        <w:t xml:space="preserve">Segundo Penal del Circuito Especializado de Villavicencio, para lo de su competencia en relación con la materialización de los efectos de la amnistía de </w:t>
      </w:r>
      <w:r>
        <w:rPr>
          <w:i/>
        </w:rPr>
        <w:t xml:space="preserve">iure </w:t>
      </w:r>
      <w:r>
        <w:t xml:space="preserve">otorgada y la cancelación de la orden de captura No. 0733034; </w:t>
      </w:r>
      <w:r>
        <w:rPr>
          <w:spacing w:val="2"/>
        </w:rPr>
        <w:t>(</w:t>
      </w:r>
      <w:r>
        <w:rPr>
          <w:b/>
          <w:spacing w:val="2"/>
        </w:rPr>
        <w:t>v</w:t>
      </w:r>
      <w:r>
        <w:rPr>
          <w:spacing w:val="2"/>
        </w:rPr>
        <w:t xml:space="preserve">) </w:t>
      </w:r>
      <w:r>
        <w:rPr>
          <w:b/>
        </w:rPr>
        <w:t xml:space="preserve">NOTIFICAR </w:t>
      </w:r>
      <w:r>
        <w:t>la decisión al señor VÍCTOR ÉDISON TORRES ROSERO</w:t>
      </w:r>
      <w:r>
        <w:rPr>
          <w:b/>
        </w:rPr>
        <w:t xml:space="preserve">; </w:t>
      </w:r>
      <w:r>
        <w:t>(</w:t>
      </w:r>
      <w:r>
        <w:rPr>
          <w:b/>
        </w:rPr>
        <w:t>vi</w:t>
      </w:r>
      <w:r>
        <w:t xml:space="preserve">) </w:t>
      </w:r>
      <w:r>
        <w:rPr>
          <w:b/>
        </w:rPr>
        <w:t xml:space="preserve">REQUERIR </w:t>
      </w:r>
      <w:r>
        <w:t>a la Secretaría Ejecutiva de la JEP, para que, SUSCRIBA DE MANERA INMEDIATA el documento régimen</w:t>
      </w:r>
      <w:r>
        <w:rPr>
          <w:spacing w:val="-12"/>
        </w:rPr>
        <w:t xml:space="preserve"> </w:t>
      </w:r>
      <w:r>
        <w:t>de</w:t>
      </w:r>
      <w:r>
        <w:rPr>
          <w:spacing w:val="-12"/>
        </w:rPr>
        <w:t xml:space="preserve"> </w:t>
      </w:r>
      <w:r>
        <w:t>condicionalidad,</w:t>
      </w:r>
      <w:r>
        <w:rPr>
          <w:spacing w:val="-12"/>
        </w:rPr>
        <w:t xml:space="preserve"> </w:t>
      </w:r>
      <w:r>
        <w:t>el</w:t>
      </w:r>
      <w:r>
        <w:rPr>
          <w:spacing w:val="-13"/>
        </w:rPr>
        <w:t xml:space="preserve"> </w:t>
      </w:r>
      <w:r>
        <w:t>formato</w:t>
      </w:r>
      <w:r>
        <w:rPr>
          <w:spacing w:val="-11"/>
        </w:rPr>
        <w:t xml:space="preserve"> </w:t>
      </w:r>
      <w:r>
        <w:t>para</w:t>
      </w:r>
      <w:r>
        <w:rPr>
          <w:spacing w:val="-10"/>
        </w:rPr>
        <w:t xml:space="preserve"> </w:t>
      </w:r>
      <w:r>
        <w:t>el</w:t>
      </w:r>
      <w:r>
        <w:rPr>
          <w:spacing w:val="-13"/>
        </w:rPr>
        <w:t xml:space="preserve"> </w:t>
      </w:r>
      <w:r>
        <w:t>aporte</w:t>
      </w:r>
      <w:r>
        <w:rPr>
          <w:spacing w:val="-12"/>
        </w:rPr>
        <w:t xml:space="preserve"> </w:t>
      </w:r>
      <w:r>
        <w:t>de</w:t>
      </w:r>
      <w:r>
        <w:rPr>
          <w:spacing w:val="-11"/>
        </w:rPr>
        <w:t xml:space="preserve"> </w:t>
      </w:r>
      <w:r>
        <w:t>información</w:t>
      </w:r>
      <w:r>
        <w:rPr>
          <w:spacing w:val="-13"/>
        </w:rPr>
        <w:t xml:space="preserve"> </w:t>
      </w:r>
      <w:r>
        <w:t>a</w:t>
      </w:r>
      <w:r>
        <w:rPr>
          <w:spacing w:val="-11"/>
        </w:rPr>
        <w:t xml:space="preserve"> </w:t>
      </w:r>
      <w:r>
        <w:t>la</w:t>
      </w:r>
      <w:r>
        <w:rPr>
          <w:spacing w:val="-10"/>
        </w:rPr>
        <w:t xml:space="preserve"> </w:t>
      </w:r>
      <w:r>
        <w:t>matriz</w:t>
      </w:r>
      <w:r>
        <w:rPr>
          <w:spacing w:val="-8"/>
        </w:rPr>
        <w:t xml:space="preserve"> </w:t>
      </w:r>
      <w:r>
        <w:t xml:space="preserve">de datos sobre la verdad de los autores y conductas relacionadas con el conflicto armado (Formato F-1) y el acta de compromiso para libertad condicionada y amnistía de </w:t>
      </w:r>
      <w:r>
        <w:rPr>
          <w:i/>
        </w:rPr>
        <w:t xml:space="preserve">iure </w:t>
      </w:r>
      <w:r>
        <w:t>por parte del compareciente; (</w:t>
      </w:r>
      <w:r>
        <w:rPr>
          <w:b/>
        </w:rPr>
        <w:t>vii</w:t>
      </w:r>
      <w:r>
        <w:t xml:space="preserve">) </w:t>
      </w:r>
      <w:r>
        <w:rPr>
          <w:b/>
        </w:rPr>
        <w:t xml:space="preserve">REQUERIR </w:t>
      </w:r>
      <w:r>
        <w:t xml:space="preserve">al interesado para que, dentro de los cinco (5) días hábiles siguientes a </w:t>
      </w:r>
      <w:r>
        <w:rPr>
          <w:spacing w:val="-3"/>
        </w:rPr>
        <w:t xml:space="preserve">la </w:t>
      </w:r>
      <w:r>
        <w:t xml:space="preserve">comunicación de esta resolución informe a este Despacho si cuenta con apoderado judicial; </w:t>
      </w:r>
      <w:r>
        <w:rPr>
          <w:b/>
        </w:rPr>
        <w:t>(viii</w:t>
      </w:r>
      <w:r>
        <w:t xml:space="preserve">) </w:t>
      </w:r>
      <w:r>
        <w:rPr>
          <w:b/>
        </w:rPr>
        <w:t xml:space="preserve">INFORMAR </w:t>
      </w:r>
      <w:r>
        <w:t>a Migración Colombia que, con fundamento en esta decisión, el señor VÍCTOR</w:t>
      </w:r>
      <w:r>
        <w:rPr>
          <w:spacing w:val="-12"/>
        </w:rPr>
        <w:t xml:space="preserve"> </w:t>
      </w:r>
      <w:r>
        <w:t>ÉDISON</w:t>
      </w:r>
      <w:r>
        <w:rPr>
          <w:spacing w:val="-10"/>
        </w:rPr>
        <w:t xml:space="preserve"> </w:t>
      </w:r>
      <w:r>
        <w:t>TORRES</w:t>
      </w:r>
      <w:r>
        <w:rPr>
          <w:spacing w:val="-12"/>
        </w:rPr>
        <w:t xml:space="preserve"> </w:t>
      </w:r>
      <w:r>
        <w:t>ROSERO,</w:t>
      </w:r>
      <w:r>
        <w:rPr>
          <w:spacing w:val="-12"/>
        </w:rPr>
        <w:t xml:space="preserve"> </w:t>
      </w:r>
      <w:r>
        <w:t>no</w:t>
      </w:r>
      <w:r>
        <w:rPr>
          <w:spacing w:val="-11"/>
        </w:rPr>
        <w:t xml:space="preserve"> </w:t>
      </w:r>
      <w:r>
        <w:t>podrá</w:t>
      </w:r>
      <w:r>
        <w:rPr>
          <w:spacing w:val="-11"/>
        </w:rPr>
        <w:t xml:space="preserve"> </w:t>
      </w:r>
      <w:r>
        <w:t>salir</w:t>
      </w:r>
      <w:r>
        <w:rPr>
          <w:spacing w:val="-14"/>
        </w:rPr>
        <w:t xml:space="preserve"> </w:t>
      </w:r>
      <w:r>
        <w:t>del</w:t>
      </w:r>
      <w:r>
        <w:rPr>
          <w:spacing w:val="-7"/>
        </w:rPr>
        <w:t xml:space="preserve"> </w:t>
      </w:r>
      <w:r>
        <w:t>país</w:t>
      </w:r>
      <w:r>
        <w:rPr>
          <w:spacing w:val="-11"/>
        </w:rPr>
        <w:t xml:space="preserve"> </w:t>
      </w:r>
      <w:r>
        <w:t>sin</w:t>
      </w:r>
      <w:r>
        <w:rPr>
          <w:spacing w:val="-12"/>
        </w:rPr>
        <w:t xml:space="preserve"> </w:t>
      </w:r>
      <w:r>
        <w:t>previa</w:t>
      </w:r>
      <w:r>
        <w:rPr>
          <w:spacing w:val="-11"/>
        </w:rPr>
        <w:t xml:space="preserve"> </w:t>
      </w:r>
      <w:r>
        <w:t>autorización de</w:t>
      </w:r>
      <w:r>
        <w:rPr>
          <w:spacing w:val="-18"/>
        </w:rPr>
        <w:t xml:space="preserve"> </w:t>
      </w:r>
      <w:r>
        <w:t>la</w:t>
      </w:r>
      <w:r>
        <w:rPr>
          <w:spacing w:val="-16"/>
        </w:rPr>
        <w:t xml:space="preserve"> </w:t>
      </w:r>
      <w:r>
        <w:t>Jurisdicción</w:t>
      </w:r>
      <w:r>
        <w:rPr>
          <w:spacing w:val="-18"/>
        </w:rPr>
        <w:t xml:space="preserve"> </w:t>
      </w:r>
      <w:r>
        <w:t>Especial</w:t>
      </w:r>
      <w:r>
        <w:rPr>
          <w:spacing w:val="-19"/>
        </w:rPr>
        <w:t xml:space="preserve"> </w:t>
      </w:r>
      <w:r>
        <w:t>para</w:t>
      </w:r>
      <w:r>
        <w:rPr>
          <w:spacing w:val="-16"/>
        </w:rPr>
        <w:t xml:space="preserve"> </w:t>
      </w:r>
      <w:r>
        <w:t>la</w:t>
      </w:r>
      <w:r>
        <w:rPr>
          <w:spacing w:val="-16"/>
        </w:rPr>
        <w:t xml:space="preserve"> </w:t>
      </w:r>
      <w:r>
        <w:t>Paz;</w:t>
      </w:r>
      <w:r>
        <w:rPr>
          <w:spacing w:val="-19"/>
        </w:rPr>
        <w:t xml:space="preserve"> </w:t>
      </w:r>
      <w:r>
        <w:t>(</w:t>
      </w:r>
      <w:r>
        <w:rPr>
          <w:b/>
        </w:rPr>
        <w:t>ix</w:t>
      </w:r>
      <w:r>
        <w:t>)</w:t>
      </w:r>
      <w:r>
        <w:rPr>
          <w:spacing w:val="-19"/>
        </w:rPr>
        <w:t xml:space="preserve"> </w:t>
      </w:r>
      <w:r>
        <w:rPr>
          <w:b/>
        </w:rPr>
        <w:t>COMUNICAR</w:t>
      </w:r>
      <w:r>
        <w:rPr>
          <w:b/>
          <w:spacing w:val="-17"/>
        </w:rPr>
        <w:t xml:space="preserve"> </w:t>
      </w:r>
      <w:r>
        <w:t>a</w:t>
      </w:r>
      <w:r>
        <w:rPr>
          <w:spacing w:val="-16"/>
        </w:rPr>
        <w:t xml:space="preserve"> </w:t>
      </w:r>
      <w:r>
        <w:t>la</w:t>
      </w:r>
      <w:r>
        <w:rPr>
          <w:spacing w:val="-16"/>
        </w:rPr>
        <w:t xml:space="preserve"> </w:t>
      </w:r>
      <w:r>
        <w:t>Procuraduría</w:t>
      </w:r>
      <w:r>
        <w:rPr>
          <w:spacing w:val="-16"/>
        </w:rPr>
        <w:t xml:space="preserve"> </w:t>
      </w:r>
      <w:r>
        <w:t xml:space="preserve">General de la Nación, a </w:t>
      </w:r>
      <w:r>
        <w:rPr>
          <w:spacing w:val="-3"/>
        </w:rPr>
        <w:t xml:space="preserve">la </w:t>
      </w:r>
      <w:r>
        <w:t>Contraloría General de la República, a la Policía Nacional y al Instituto Nacional Penitenciario y Carcelario INPEC procedan a retirar de sus respectivos sistemas los antecedentes disciplinarios, fiscales o penales, según el caso</w:t>
      </w:r>
      <w:r>
        <w:rPr>
          <w:spacing w:val="20"/>
        </w:rPr>
        <w:t xml:space="preserve"> </w:t>
      </w:r>
      <w:r>
        <w:t>y</w:t>
      </w:r>
      <w:r>
        <w:rPr>
          <w:spacing w:val="19"/>
        </w:rPr>
        <w:t xml:space="preserve"> </w:t>
      </w:r>
      <w:r>
        <w:t>si</w:t>
      </w:r>
      <w:r>
        <w:rPr>
          <w:spacing w:val="17"/>
        </w:rPr>
        <w:t xml:space="preserve"> </w:t>
      </w:r>
      <w:r>
        <w:t>los</w:t>
      </w:r>
      <w:r>
        <w:rPr>
          <w:spacing w:val="20"/>
        </w:rPr>
        <w:t xml:space="preserve"> </w:t>
      </w:r>
      <w:r>
        <w:t>hay,</w:t>
      </w:r>
      <w:r>
        <w:rPr>
          <w:spacing w:val="18"/>
        </w:rPr>
        <w:t xml:space="preserve"> </w:t>
      </w:r>
      <w:r>
        <w:t>del</w:t>
      </w:r>
      <w:r>
        <w:rPr>
          <w:spacing w:val="17"/>
        </w:rPr>
        <w:t xml:space="preserve"> </w:t>
      </w:r>
      <w:r>
        <w:t>señor</w:t>
      </w:r>
      <w:r>
        <w:rPr>
          <w:spacing w:val="22"/>
        </w:rPr>
        <w:t xml:space="preserve"> </w:t>
      </w:r>
      <w:r>
        <w:t>VÍCTOR</w:t>
      </w:r>
      <w:r>
        <w:rPr>
          <w:spacing w:val="19"/>
        </w:rPr>
        <w:t xml:space="preserve"> </w:t>
      </w:r>
      <w:r>
        <w:t>ÉDISON</w:t>
      </w:r>
      <w:r>
        <w:rPr>
          <w:spacing w:val="25"/>
        </w:rPr>
        <w:t xml:space="preserve"> </w:t>
      </w:r>
      <w:r>
        <w:t>TORRES</w:t>
      </w:r>
      <w:r>
        <w:rPr>
          <w:spacing w:val="19"/>
        </w:rPr>
        <w:t xml:space="preserve"> </w:t>
      </w:r>
      <w:r>
        <w:t>ROSERO,</w:t>
      </w:r>
      <w:r>
        <w:rPr>
          <w:spacing w:val="18"/>
        </w:rPr>
        <w:t xml:space="preserve"> </w:t>
      </w:r>
      <w:r>
        <w:t>respecto</w:t>
      </w:r>
      <w:r>
        <w:rPr>
          <w:spacing w:val="19"/>
        </w:rPr>
        <w:t xml:space="preserve"> </w:t>
      </w:r>
      <w:r>
        <w:t>de</w:t>
      </w:r>
      <w:r>
        <w:rPr>
          <w:spacing w:val="20"/>
        </w:rPr>
        <w:t xml:space="preserve"> </w:t>
      </w:r>
      <w:r>
        <w:t>los</w:t>
      </w:r>
    </w:p>
    <w:p xmlns:wp14="http://schemas.microsoft.com/office/word/2010/wordml" w:rsidR="00202C8F" w:rsidRDefault="00C3509C" w14:paraId="77D377D4" wp14:textId="77777777">
      <w:pPr>
        <w:pStyle w:val="Textoindependiente"/>
        <w:spacing w:line="302" w:lineRule="exact"/>
        <w:ind w:left="100"/>
      </w:pPr>
      <w:r>
        <w:t xml:space="preserve">delitos de rebelión y concierto para delinquir agravado; </w:t>
      </w:r>
      <w:r>
        <w:rPr>
          <w:spacing w:val="2"/>
        </w:rPr>
        <w:t>(</w:t>
      </w:r>
      <w:r>
        <w:rPr>
          <w:b/>
          <w:spacing w:val="2"/>
        </w:rPr>
        <w:t>x</w:t>
      </w:r>
      <w:r>
        <w:rPr>
          <w:spacing w:val="2"/>
        </w:rPr>
        <w:t xml:space="preserve">) </w:t>
      </w:r>
      <w:r>
        <w:t>por Secretaría</w:t>
      </w:r>
      <w:r>
        <w:rPr>
          <w:spacing w:val="-29"/>
        </w:rPr>
        <w:t xml:space="preserve"> </w:t>
      </w:r>
      <w:r>
        <w:t>Judicial,</w:t>
      </w:r>
    </w:p>
    <w:p xmlns:wp14="http://schemas.microsoft.com/office/word/2010/wordml" w:rsidR="00202C8F" w:rsidRDefault="00C3509C" w14:paraId="3A6F6ED6" wp14:textId="77777777">
      <w:pPr>
        <w:spacing w:before="22" w:line="403" w:lineRule="auto"/>
        <w:ind w:left="7784" w:right="1190" w:firstLine="810"/>
        <w:jc w:val="right"/>
        <w:rPr>
          <w:sz w:val="16"/>
        </w:rPr>
      </w:pPr>
      <w:r>
        <w:rPr>
          <w:sz w:val="16"/>
        </w:rPr>
        <w:t>caos Página 3 de 16</w:t>
      </w:r>
    </w:p>
    <w:p xmlns:wp14="http://schemas.microsoft.com/office/word/2010/wordml" w:rsidR="00202C8F" w:rsidRDefault="00202C8F" w14:paraId="4DDBEF00"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3461D779" wp14:textId="77777777">
      <w:pPr>
        <w:pStyle w:val="Textoindependiente"/>
        <w:rPr>
          <w:sz w:val="15"/>
        </w:rPr>
      </w:pPr>
    </w:p>
    <w:p xmlns:wp14="http://schemas.microsoft.com/office/word/2010/wordml" w:rsidR="00202C8F" w:rsidRDefault="00C3509C" w14:paraId="5CA3A9A1" wp14:textId="0E9F696F">
      <w:pPr>
        <w:pStyle w:val="Textoindependiente"/>
        <w:spacing w:before="53" w:line="300" w:lineRule="auto"/>
        <w:ind w:left="100" w:right="1192"/>
        <w:jc w:val="both"/>
      </w:pPr>
      <w:r w:rsidRPr="61BF826D" w:rsidR="00C3509C">
        <w:rPr>
          <w:b w:val="1"/>
          <w:bCs w:val="1"/>
        </w:rPr>
        <w:t xml:space="preserve">COMUNICAR </w:t>
      </w:r>
      <w:r w:rsidR="00C3509C">
        <w:rPr/>
        <w:t>la presente decisión a la Comisión para el Esclarecimiento de la Verdad,</w:t>
      </w:r>
      <w:r w:rsidR="00C3509C">
        <w:rPr>
          <w:spacing w:val="-8"/>
        </w:rPr>
        <w:t xml:space="preserve"> </w:t>
      </w:r>
      <w:r w:rsidR="00C3509C">
        <w:rPr/>
        <w:t>la</w:t>
      </w:r>
      <w:r w:rsidR="00C3509C">
        <w:rPr>
          <w:spacing w:val="-6"/>
        </w:rPr>
        <w:t xml:space="preserve"> </w:t>
      </w:r>
      <w:r w:rsidR="00C3509C">
        <w:rPr/>
        <w:t>Convivencia</w:t>
      </w:r>
      <w:r w:rsidR="00C3509C">
        <w:rPr>
          <w:spacing w:val="-10"/>
        </w:rPr>
        <w:t xml:space="preserve"> </w:t>
      </w:r>
      <w:r w:rsidR="00C3509C">
        <w:rPr/>
        <w:t>y</w:t>
      </w:r>
      <w:r w:rsidR="00C3509C">
        <w:rPr>
          <w:spacing w:val="-7"/>
        </w:rPr>
        <w:t xml:space="preserve"> </w:t>
      </w:r>
      <w:r w:rsidR="00C3509C">
        <w:rPr/>
        <w:t>la</w:t>
      </w:r>
      <w:r w:rsidR="00C3509C">
        <w:rPr>
          <w:spacing w:val="-6"/>
        </w:rPr>
        <w:t xml:space="preserve"> </w:t>
      </w:r>
      <w:r w:rsidR="00C3509C">
        <w:rPr/>
        <w:t>No</w:t>
      </w:r>
      <w:r w:rsidR="00C3509C">
        <w:rPr>
          <w:spacing w:val="-5"/>
        </w:rPr>
        <w:t xml:space="preserve"> </w:t>
      </w:r>
      <w:r w:rsidR="00C3509C">
        <w:rPr/>
        <w:t>Repetición</w:t>
      </w:r>
      <w:r w:rsidR="00C3509C">
        <w:rPr>
          <w:spacing w:val="-8"/>
        </w:rPr>
        <w:t xml:space="preserve"> </w:t>
      </w:r>
      <w:r w:rsidR="00C3509C">
        <w:rPr/>
        <w:t>y</w:t>
      </w:r>
      <w:r w:rsidR="00C3509C">
        <w:rPr>
          <w:spacing w:val="-12"/>
        </w:rPr>
        <w:t xml:space="preserve"> </w:t>
      </w:r>
      <w:r w:rsidR="00C3509C">
        <w:rPr/>
        <w:t>a</w:t>
      </w:r>
      <w:r w:rsidR="00C3509C">
        <w:rPr>
          <w:spacing w:val="-5"/>
        </w:rPr>
        <w:t xml:space="preserve"> </w:t>
      </w:r>
      <w:r w:rsidR="00C3509C">
        <w:rPr/>
        <w:t>la</w:t>
      </w:r>
      <w:r w:rsidR="00C3509C">
        <w:rPr>
          <w:spacing w:val="-11"/>
        </w:rPr>
        <w:t xml:space="preserve"> </w:t>
      </w:r>
      <w:r w:rsidR="00C3509C">
        <w:rPr/>
        <w:t>Unidad</w:t>
      </w:r>
      <w:r w:rsidR="00C3509C">
        <w:rPr>
          <w:spacing w:val="-8"/>
        </w:rPr>
        <w:t xml:space="preserve"> </w:t>
      </w:r>
      <w:r w:rsidR="00C3509C">
        <w:rPr/>
        <w:t>Especial</w:t>
      </w:r>
      <w:r w:rsidR="00C3509C">
        <w:rPr>
          <w:spacing w:val="-9"/>
        </w:rPr>
        <w:t xml:space="preserve"> </w:t>
      </w:r>
      <w:r w:rsidR="00C3509C">
        <w:rPr/>
        <w:t>para</w:t>
      </w:r>
      <w:r w:rsidR="00C3509C">
        <w:rPr>
          <w:spacing w:val="-6"/>
        </w:rPr>
        <w:t xml:space="preserve"> </w:t>
      </w:r>
      <w:r w:rsidR="00C3509C">
        <w:rPr/>
        <w:t>la</w:t>
      </w:r>
      <w:r w:rsidR="00C3509C">
        <w:rPr>
          <w:spacing w:val="-5"/>
        </w:rPr>
        <w:t xml:space="preserve"> </w:t>
      </w:r>
      <w:r w:rsidR="00C3509C">
        <w:rPr/>
        <w:t>Búsqueda de Personas dadas por Desaparecidas; (</w:t>
      </w:r>
      <w:r w:rsidRPr="61BF826D" w:rsidR="00C3509C">
        <w:rPr>
          <w:b w:val="1"/>
          <w:bCs w:val="1"/>
        </w:rPr>
        <w:t>xi</w:t>
      </w:r>
      <w:r w:rsidR="00C3509C">
        <w:rPr/>
        <w:t xml:space="preserve">) </w:t>
      </w:r>
      <w:r w:rsidRPr="61BF826D" w:rsidR="00C3509C">
        <w:rPr>
          <w:b w:val="1"/>
          <w:bCs w:val="1"/>
        </w:rPr>
        <w:t xml:space="preserve">REQUERIR </w:t>
      </w:r>
      <w:r w:rsidR="00C3509C">
        <w:rPr/>
        <w:t xml:space="preserve">a la Oficina del Alto Comisionado para </w:t>
      </w:r>
      <w:r w:rsidR="00C3509C">
        <w:rPr>
          <w:spacing w:val="-3"/>
        </w:rPr>
        <w:t xml:space="preserve">la </w:t>
      </w:r>
      <w:r w:rsidR="00C3509C">
        <w:rPr/>
        <w:t>Paz, para que informe si el señor VÍCTOR ÉDISON TORRES ROSERO,</w:t>
      </w:r>
      <w:r w:rsidR="00C3509C">
        <w:rPr>
          <w:spacing w:val="-7"/>
        </w:rPr>
        <w:t xml:space="preserve"> </w:t>
      </w:r>
      <w:r w:rsidR="00C3509C">
        <w:rPr/>
        <w:t>fue</w:t>
      </w:r>
      <w:r w:rsidR="00C3509C">
        <w:rPr>
          <w:spacing w:val="-7"/>
        </w:rPr>
        <w:t xml:space="preserve"> </w:t>
      </w:r>
      <w:r w:rsidR="00C3509C">
        <w:rPr/>
        <w:t>incluido</w:t>
      </w:r>
      <w:r w:rsidR="00C3509C">
        <w:rPr>
          <w:spacing w:val="-6"/>
        </w:rPr>
        <w:t xml:space="preserve"> </w:t>
      </w:r>
      <w:r w:rsidR="00C3509C">
        <w:rPr/>
        <w:t>como</w:t>
      </w:r>
      <w:r w:rsidR="00C3509C">
        <w:rPr>
          <w:spacing w:val="-6"/>
        </w:rPr>
        <w:t xml:space="preserve"> </w:t>
      </w:r>
      <w:r w:rsidR="00C3509C">
        <w:rPr/>
        <w:t>integrante</w:t>
      </w:r>
      <w:r w:rsidR="00C3509C">
        <w:rPr>
          <w:spacing w:val="-6"/>
        </w:rPr>
        <w:t xml:space="preserve"> </w:t>
      </w:r>
      <w:r w:rsidR="00C3509C">
        <w:rPr/>
        <w:t>y</w:t>
      </w:r>
      <w:r w:rsidR="00C3509C">
        <w:rPr>
          <w:spacing w:val="-7"/>
        </w:rPr>
        <w:t xml:space="preserve"> </w:t>
      </w:r>
      <w:r w:rsidR="00C3509C">
        <w:rPr/>
        <w:t>reconocido</w:t>
      </w:r>
      <w:r w:rsidR="00C3509C">
        <w:rPr>
          <w:spacing w:val="-6"/>
        </w:rPr>
        <w:t xml:space="preserve"> </w:t>
      </w:r>
      <w:r w:rsidR="00C3509C">
        <w:rPr/>
        <w:t>en</w:t>
      </w:r>
      <w:r w:rsidR="00C3509C">
        <w:rPr>
          <w:spacing w:val="-8"/>
        </w:rPr>
        <w:t xml:space="preserve"> </w:t>
      </w:r>
      <w:r w:rsidR="00C3509C">
        <w:rPr/>
        <w:t>los</w:t>
      </w:r>
      <w:r w:rsidR="00C3509C">
        <w:rPr>
          <w:spacing w:val="-7"/>
        </w:rPr>
        <w:t xml:space="preserve"> </w:t>
      </w:r>
      <w:r w:rsidR="00C3509C">
        <w:rPr/>
        <w:t>listados</w:t>
      </w:r>
      <w:r w:rsidR="00C3509C">
        <w:rPr>
          <w:spacing w:val="-6"/>
        </w:rPr>
        <w:t xml:space="preserve"> </w:t>
      </w:r>
      <w:r w:rsidR="00C3509C">
        <w:rPr/>
        <w:t>entregados</w:t>
      </w:r>
      <w:r w:rsidR="00C3509C">
        <w:rPr>
          <w:spacing w:val="-7"/>
        </w:rPr>
        <w:t xml:space="preserve"> </w:t>
      </w:r>
      <w:r w:rsidR="00C3509C">
        <w:rPr/>
        <w:t>por las FARC - EP y si está o no acreditado por la OACP; (</w:t>
      </w:r>
      <w:proofErr w:type="spellStart"/>
      <w:r w:rsidRPr="61BF826D" w:rsidR="00C3509C">
        <w:rPr>
          <w:b w:val="1"/>
          <w:bCs w:val="1"/>
        </w:rPr>
        <w:t>xii</w:t>
      </w:r>
      <w:proofErr w:type="spellEnd"/>
      <w:r w:rsidR="00C3509C">
        <w:rPr/>
        <w:t xml:space="preserve">) </w:t>
      </w:r>
      <w:r w:rsidRPr="61BF826D" w:rsidR="00C3509C">
        <w:rPr>
          <w:b w:val="1"/>
          <w:bCs w:val="1"/>
        </w:rPr>
        <w:t xml:space="preserve">REQUERIR </w:t>
      </w:r>
      <w:r w:rsidR="00C3509C">
        <w:rPr/>
        <w:t>al Grupo  de Análisis de la Información (GRAI) de la JEP para que realice una contextualización del frente 43 de las extintas FARC-EP y su estructura de</w:t>
      </w:r>
      <w:r w:rsidR="00C3509C">
        <w:rPr>
          <w:spacing w:val="-33"/>
        </w:rPr>
        <w:t xml:space="preserve"> </w:t>
      </w:r>
      <w:r w:rsidR="00C3509C">
        <w:rPr/>
        <w:t>mando en el departamento del Meta. Además, para que informe al Despacho si esta columna de las FARC-EP para el año 2005 utilizaba como práctica el tráfico y fabricación</w:t>
      </w:r>
      <w:r w:rsidR="00C3509C">
        <w:rPr>
          <w:spacing w:val="-9"/>
        </w:rPr>
        <w:t xml:space="preserve"> </w:t>
      </w:r>
      <w:r w:rsidR="00C3509C">
        <w:rPr/>
        <w:t>de</w:t>
      </w:r>
      <w:r w:rsidR="00C3509C">
        <w:rPr>
          <w:spacing w:val="-8"/>
        </w:rPr>
        <w:t xml:space="preserve"> </w:t>
      </w:r>
      <w:r w:rsidR="00C3509C">
        <w:rPr/>
        <w:t>estupefacientes,</w:t>
      </w:r>
      <w:r w:rsidR="00C3509C">
        <w:rPr>
          <w:spacing w:val="-14"/>
        </w:rPr>
        <w:t xml:space="preserve"> </w:t>
      </w:r>
      <w:r w:rsidR="00C3509C">
        <w:rPr/>
        <w:t>más</w:t>
      </w:r>
      <w:r w:rsidR="00C3509C">
        <w:rPr>
          <w:spacing w:val="-12"/>
        </w:rPr>
        <w:t xml:space="preserve"> </w:t>
      </w:r>
      <w:r w:rsidR="00C3509C">
        <w:rPr/>
        <w:t>concretamente,</w:t>
      </w:r>
      <w:r w:rsidR="00C3509C">
        <w:rPr>
          <w:spacing w:val="-9"/>
        </w:rPr>
        <w:t xml:space="preserve"> </w:t>
      </w:r>
      <w:r w:rsidR="00C3509C">
        <w:rPr/>
        <w:t>del</w:t>
      </w:r>
      <w:r w:rsidR="00C3509C">
        <w:rPr>
          <w:spacing w:val="-9"/>
        </w:rPr>
        <w:t xml:space="preserve"> </w:t>
      </w:r>
      <w:r w:rsidR="00C3509C">
        <w:rPr/>
        <w:t>clorhidrato</w:t>
      </w:r>
      <w:r w:rsidR="00C3509C">
        <w:rPr>
          <w:spacing w:val="-7"/>
        </w:rPr>
        <w:t xml:space="preserve"> </w:t>
      </w:r>
      <w:r w:rsidR="00C3509C">
        <w:rPr/>
        <w:t>de</w:t>
      </w:r>
      <w:r w:rsidR="00C3509C">
        <w:rPr>
          <w:spacing w:val="-12"/>
        </w:rPr>
        <w:t xml:space="preserve"> </w:t>
      </w:r>
      <w:r w:rsidR="00C3509C">
        <w:rPr/>
        <w:t>cocaína</w:t>
      </w:r>
      <w:r w:rsidR="00C3509C">
        <w:rPr>
          <w:spacing w:val="-12"/>
        </w:rPr>
        <w:t xml:space="preserve"> </w:t>
      </w:r>
      <w:r w:rsidR="00C3509C">
        <w:rPr/>
        <w:t>y</w:t>
      </w:r>
      <w:r w:rsidR="00C3509C">
        <w:rPr>
          <w:spacing w:val="-8"/>
        </w:rPr>
        <w:t xml:space="preserve"> </w:t>
      </w:r>
      <w:r w:rsidR="00C3509C">
        <w:rPr/>
        <w:t>de ser así, con qué fin lo realizaban, término de la comisión un (1) mes; (</w:t>
      </w:r>
      <w:proofErr w:type="spellStart"/>
      <w:r w:rsidRPr="61BF826D" w:rsidR="00C3509C">
        <w:rPr>
          <w:b w:val="1"/>
          <w:bCs w:val="1"/>
        </w:rPr>
        <w:t>xiii</w:t>
      </w:r>
      <w:proofErr w:type="spellEnd"/>
      <w:r w:rsidR="00C3509C">
        <w:rPr/>
        <w:t xml:space="preserve">) </w:t>
      </w:r>
      <w:r w:rsidRPr="61BF826D" w:rsidR="00C3509C">
        <w:rPr>
          <w:b w:val="1"/>
          <w:bCs w:val="1"/>
        </w:rPr>
        <w:t xml:space="preserve">REQUERIR </w:t>
      </w:r>
      <w:r w:rsidR="00C3509C">
        <w:rPr/>
        <w:t xml:space="preserve">a la Unidad de Investigación y Acusación (UIA) de la JEP para que en coordinación y articulación con el Despacho, realice una entrevista a los señores </w:t>
      </w:r>
      <w:r w:rsidR="00A40153">
        <w:rPr/>
        <w:t xml:space="preserve">(XXXX)</w:t>
      </w:r>
      <w:r w:rsidR="00C3509C">
        <w:rPr/>
        <w:t xml:space="preserve"> Y VÍCTOR TORRES ROSERO con el fin determinar las actividades delictivas que realizó y los móviles pudo haber tenido para </w:t>
      </w:r>
      <w:r w:rsidR="00C3509C">
        <w:rPr>
          <w:spacing w:val="-3"/>
        </w:rPr>
        <w:t xml:space="preserve">la </w:t>
      </w:r>
      <w:r w:rsidR="00C3509C">
        <w:rPr/>
        <w:t xml:space="preserve">comisión de los delitos cometidos en el caso </w:t>
      </w:r>
      <w:r w:rsidRPr="61BF826D" w:rsidR="00C3509C">
        <w:rPr>
          <w:i w:val="1"/>
          <w:iCs w:val="1"/>
        </w:rPr>
        <w:t>sub examine</w:t>
      </w:r>
      <w:r w:rsidR="00C3509C">
        <w:rPr/>
        <w:t xml:space="preserve">, a la </w:t>
      </w:r>
      <w:r w:rsidRPr="61BF826D" w:rsidR="00C3509C">
        <w:rPr>
          <w:b w:val="1"/>
          <w:bCs w:val="1"/>
        </w:rPr>
        <w:t xml:space="preserve">UIA </w:t>
      </w:r>
      <w:r w:rsidR="00C3509C">
        <w:rPr/>
        <w:t>y al Grupo de Análisis de Contexto y Estadística (GRANCE) de la JEP para que realicen una verificación de la información recaudada con fuentes públicas del Estado, término de la comisión veinte (20) días; (</w:t>
      </w:r>
      <w:proofErr w:type="spellStart"/>
      <w:r w:rsidRPr="61BF826D" w:rsidR="00C3509C">
        <w:rPr>
          <w:b w:val="1"/>
          <w:bCs w:val="1"/>
        </w:rPr>
        <w:t>xiv</w:t>
      </w:r>
      <w:proofErr w:type="spellEnd"/>
      <w:r w:rsidR="00C3509C">
        <w:rPr/>
        <w:t xml:space="preserve">) </w:t>
      </w:r>
      <w:r w:rsidRPr="61BF826D" w:rsidR="00C3509C">
        <w:rPr>
          <w:b w:val="1"/>
          <w:bCs w:val="1"/>
        </w:rPr>
        <w:t xml:space="preserve">REMITIR </w:t>
      </w:r>
      <w:r w:rsidR="00C3509C">
        <w:rPr/>
        <w:t>copia electrónica de la presente Resolución</w:t>
      </w:r>
      <w:r w:rsidR="00C3509C">
        <w:rPr>
          <w:spacing w:val="-8"/>
        </w:rPr>
        <w:t xml:space="preserve"> </w:t>
      </w:r>
      <w:r w:rsidR="00C3509C">
        <w:rPr/>
        <w:t>a</w:t>
      </w:r>
      <w:r w:rsidR="00C3509C">
        <w:rPr>
          <w:spacing w:val="-6"/>
        </w:rPr>
        <w:t xml:space="preserve"> </w:t>
      </w:r>
      <w:r w:rsidR="00C3509C">
        <w:rPr/>
        <w:t>la</w:t>
      </w:r>
      <w:r w:rsidR="00C3509C">
        <w:rPr>
          <w:spacing w:val="-5"/>
        </w:rPr>
        <w:t xml:space="preserve"> </w:t>
      </w:r>
      <w:r w:rsidR="00C3509C">
        <w:rPr/>
        <w:t>Sección</w:t>
      </w:r>
      <w:r w:rsidR="00C3509C">
        <w:rPr>
          <w:spacing w:val="-8"/>
        </w:rPr>
        <w:t xml:space="preserve"> </w:t>
      </w:r>
      <w:r w:rsidR="00C3509C">
        <w:rPr/>
        <w:t>de</w:t>
      </w:r>
      <w:r w:rsidR="00C3509C">
        <w:rPr>
          <w:spacing w:val="-6"/>
        </w:rPr>
        <w:t xml:space="preserve"> </w:t>
      </w:r>
      <w:r w:rsidR="00C3509C">
        <w:rPr/>
        <w:t>Revisión</w:t>
      </w:r>
      <w:r w:rsidR="00C3509C">
        <w:rPr>
          <w:spacing w:val="-8"/>
        </w:rPr>
        <w:t xml:space="preserve"> </w:t>
      </w:r>
      <w:r w:rsidR="00C3509C">
        <w:rPr/>
        <w:t>del</w:t>
      </w:r>
      <w:r w:rsidR="00C3509C">
        <w:rPr>
          <w:spacing w:val="-7"/>
        </w:rPr>
        <w:t xml:space="preserve"> </w:t>
      </w:r>
      <w:r w:rsidR="00C3509C">
        <w:rPr/>
        <w:t>Tribunal</w:t>
      </w:r>
      <w:r w:rsidR="00C3509C">
        <w:rPr>
          <w:spacing w:val="-9"/>
        </w:rPr>
        <w:t xml:space="preserve"> </w:t>
      </w:r>
      <w:r w:rsidR="00C3509C">
        <w:rPr/>
        <w:t>para</w:t>
      </w:r>
      <w:r w:rsidR="00C3509C">
        <w:rPr>
          <w:spacing w:val="-6"/>
        </w:rPr>
        <w:t xml:space="preserve"> </w:t>
      </w:r>
      <w:r w:rsidR="00C3509C">
        <w:rPr/>
        <w:t>la</w:t>
      </w:r>
      <w:r w:rsidR="00C3509C">
        <w:rPr>
          <w:spacing w:val="-5"/>
        </w:rPr>
        <w:t xml:space="preserve"> </w:t>
      </w:r>
      <w:r w:rsidR="00C3509C">
        <w:rPr/>
        <w:t>Paz</w:t>
      </w:r>
      <w:r w:rsidR="00C3509C">
        <w:rPr>
          <w:spacing w:val="-8"/>
        </w:rPr>
        <w:t xml:space="preserve"> </w:t>
      </w:r>
      <w:r w:rsidR="00C3509C">
        <w:rPr/>
        <w:t>para</w:t>
      </w:r>
      <w:r w:rsidR="00C3509C">
        <w:rPr>
          <w:spacing w:val="-5"/>
        </w:rPr>
        <w:t xml:space="preserve"> </w:t>
      </w:r>
      <w:r w:rsidR="00C3509C">
        <w:rPr/>
        <w:t>los</w:t>
      </w:r>
      <w:r w:rsidR="00C3509C">
        <w:rPr>
          <w:spacing w:val="-7"/>
        </w:rPr>
        <w:t xml:space="preserve"> </w:t>
      </w:r>
      <w:r w:rsidR="00C3509C">
        <w:rPr/>
        <w:t>efectos</w:t>
      </w:r>
      <w:r w:rsidR="00C3509C">
        <w:rPr>
          <w:spacing w:val="-7"/>
        </w:rPr>
        <w:t xml:space="preserve"> </w:t>
      </w:r>
      <w:r w:rsidR="00C3509C">
        <w:rPr/>
        <w:t>de</w:t>
      </w:r>
      <w:r w:rsidR="00C3509C">
        <w:rPr>
          <w:spacing w:val="-6"/>
        </w:rPr>
        <w:t xml:space="preserve"> </w:t>
      </w:r>
      <w:r w:rsidR="00C3509C">
        <w:rPr/>
        <w:t>las competencias conferidas por los artículos 157 y 158 de la JEP en materia de supervisión de</w:t>
      </w:r>
      <w:r w:rsidR="00C3509C">
        <w:rPr>
          <w:spacing w:val="-2"/>
        </w:rPr>
        <w:t xml:space="preserve"> </w:t>
      </w:r>
      <w:r w:rsidR="00C3509C">
        <w:rPr/>
        <w:t>beneficios.</w:t>
      </w:r>
    </w:p>
    <w:p xmlns:wp14="http://schemas.microsoft.com/office/word/2010/wordml" w:rsidR="00202C8F" w:rsidRDefault="00202C8F" w14:paraId="3CF2D8B6" wp14:textId="77777777">
      <w:pPr>
        <w:pStyle w:val="Textoindependiente"/>
        <w:spacing w:before="10"/>
        <w:rPr>
          <w:sz w:val="24"/>
        </w:rPr>
      </w:pPr>
    </w:p>
    <w:p xmlns:wp14="http://schemas.microsoft.com/office/word/2010/wordml" w:rsidR="00202C8F" w:rsidRDefault="00C3509C" w14:paraId="26C08BEB" wp14:textId="77777777">
      <w:pPr>
        <w:pStyle w:val="Prrafodelista"/>
        <w:numPr>
          <w:ilvl w:val="1"/>
          <w:numId w:val="7"/>
        </w:numPr>
        <w:tabs>
          <w:tab w:val="left" w:pos="661"/>
        </w:tabs>
        <w:spacing w:before="1" w:line="297" w:lineRule="auto"/>
        <w:ind w:right="1197" w:firstLine="0"/>
        <w:jc w:val="both"/>
      </w:pPr>
      <w:r>
        <w:t xml:space="preserve">SAI-AOI-T-MGM-367-2020 de 15 de septiembre de 2020, que dispuso </w:t>
      </w:r>
      <w:r>
        <w:rPr>
          <w:b/>
        </w:rPr>
        <w:t>(i</w:t>
      </w:r>
      <w:r>
        <w:t xml:space="preserve">) </w:t>
      </w:r>
      <w:r>
        <w:rPr>
          <w:b/>
        </w:rPr>
        <w:t xml:space="preserve">COMISIONAR </w:t>
      </w:r>
      <w:r>
        <w:t xml:space="preserve">a la UIA para que ubique al señor TORRES ROSERO y posteriormente le realice </w:t>
      </w:r>
      <w:r>
        <w:rPr>
          <w:spacing w:val="-3"/>
        </w:rPr>
        <w:t xml:space="preserve">una </w:t>
      </w:r>
      <w:r>
        <w:t>entrevista en los términos indicados en la</w:t>
      </w:r>
      <w:r>
        <w:rPr>
          <w:spacing w:val="-47"/>
        </w:rPr>
        <w:t xml:space="preserve"> </w:t>
      </w:r>
      <w:r>
        <w:t>resolución SAI-AOI-DLC-DAI-MGM-296-2020 del 25 de junio de 2020, que concedió la amnistía de</w:t>
      </w:r>
      <w:r>
        <w:rPr>
          <w:spacing w:val="2"/>
        </w:rPr>
        <w:t xml:space="preserve"> </w:t>
      </w:r>
      <w:r>
        <w:rPr>
          <w:i/>
        </w:rPr>
        <w:t>iure</w:t>
      </w:r>
      <w:r>
        <w:t>.</w:t>
      </w:r>
    </w:p>
    <w:p xmlns:wp14="http://schemas.microsoft.com/office/word/2010/wordml" w:rsidR="00202C8F" w:rsidRDefault="00202C8F" w14:paraId="0FB78278" wp14:textId="77777777">
      <w:pPr>
        <w:pStyle w:val="Textoindependiente"/>
        <w:spacing w:before="5"/>
        <w:rPr>
          <w:sz w:val="27"/>
        </w:rPr>
      </w:pPr>
    </w:p>
    <w:p xmlns:wp14="http://schemas.microsoft.com/office/word/2010/wordml" w:rsidR="00202C8F" w:rsidRDefault="00C3509C" w14:paraId="3E35C764" wp14:textId="77777777">
      <w:pPr>
        <w:pStyle w:val="Prrafodelista"/>
        <w:numPr>
          <w:ilvl w:val="1"/>
          <w:numId w:val="7"/>
        </w:numPr>
        <w:tabs>
          <w:tab w:val="left" w:pos="601"/>
        </w:tabs>
        <w:spacing w:line="292" w:lineRule="auto"/>
        <w:ind w:right="1191" w:firstLine="0"/>
        <w:jc w:val="both"/>
      </w:pPr>
      <w:r>
        <w:t>SAI-AOI-T-MGM-577-2020</w:t>
      </w:r>
      <w:r>
        <w:rPr>
          <w:spacing w:val="-5"/>
        </w:rPr>
        <w:t xml:space="preserve"> </w:t>
      </w:r>
      <w:r>
        <w:t>de</w:t>
      </w:r>
      <w:r>
        <w:rPr>
          <w:spacing w:val="-7"/>
        </w:rPr>
        <w:t xml:space="preserve"> </w:t>
      </w:r>
      <w:r>
        <w:t>30</w:t>
      </w:r>
      <w:r>
        <w:rPr>
          <w:spacing w:val="-5"/>
        </w:rPr>
        <w:t xml:space="preserve"> </w:t>
      </w:r>
      <w:r>
        <w:t>de</w:t>
      </w:r>
      <w:r>
        <w:rPr>
          <w:spacing w:val="-7"/>
        </w:rPr>
        <w:t xml:space="preserve"> </w:t>
      </w:r>
      <w:r>
        <w:t>noviembre</w:t>
      </w:r>
      <w:r>
        <w:rPr>
          <w:spacing w:val="-3"/>
        </w:rPr>
        <w:t xml:space="preserve"> </w:t>
      </w:r>
      <w:r>
        <w:t>de</w:t>
      </w:r>
      <w:r>
        <w:rPr>
          <w:spacing w:val="-7"/>
        </w:rPr>
        <w:t xml:space="preserve"> </w:t>
      </w:r>
      <w:r>
        <w:t>2020,</w:t>
      </w:r>
      <w:r>
        <w:rPr>
          <w:spacing w:val="-8"/>
        </w:rPr>
        <w:t xml:space="preserve"> </w:t>
      </w:r>
      <w:r>
        <w:t>en</w:t>
      </w:r>
      <w:r>
        <w:rPr>
          <w:spacing w:val="-3"/>
        </w:rPr>
        <w:t xml:space="preserve"> </w:t>
      </w:r>
      <w:r>
        <w:t>la</w:t>
      </w:r>
      <w:r>
        <w:rPr>
          <w:spacing w:val="-7"/>
        </w:rPr>
        <w:t xml:space="preserve"> </w:t>
      </w:r>
      <w:r>
        <w:t>cual</w:t>
      </w:r>
      <w:r>
        <w:rPr>
          <w:spacing w:val="-9"/>
        </w:rPr>
        <w:t xml:space="preserve"> </w:t>
      </w:r>
      <w:r>
        <w:t>dispuso</w:t>
      </w:r>
      <w:r>
        <w:rPr>
          <w:spacing w:val="-6"/>
        </w:rPr>
        <w:t xml:space="preserve"> </w:t>
      </w:r>
      <w:r>
        <w:t>(</w:t>
      </w:r>
      <w:r>
        <w:rPr>
          <w:b/>
        </w:rPr>
        <w:t>i</w:t>
      </w:r>
      <w:r>
        <w:t xml:space="preserve">) </w:t>
      </w:r>
      <w:r>
        <w:rPr>
          <w:b/>
        </w:rPr>
        <w:t>OFICIAR</w:t>
      </w:r>
      <w:r>
        <w:rPr>
          <w:b/>
          <w:spacing w:val="-19"/>
        </w:rPr>
        <w:t xml:space="preserve"> </w:t>
      </w:r>
      <w:r>
        <w:t>al</w:t>
      </w:r>
      <w:r>
        <w:rPr>
          <w:spacing w:val="-15"/>
        </w:rPr>
        <w:t xml:space="preserve"> </w:t>
      </w:r>
      <w:r>
        <w:t>Juzgado</w:t>
      </w:r>
      <w:r>
        <w:rPr>
          <w:spacing w:val="-12"/>
        </w:rPr>
        <w:t xml:space="preserve"> </w:t>
      </w:r>
      <w:r>
        <w:t>de</w:t>
      </w:r>
      <w:r>
        <w:rPr>
          <w:spacing w:val="-14"/>
        </w:rPr>
        <w:t xml:space="preserve"> </w:t>
      </w:r>
      <w:r>
        <w:t>Familia</w:t>
      </w:r>
      <w:r>
        <w:rPr>
          <w:spacing w:val="-12"/>
        </w:rPr>
        <w:t xml:space="preserve"> </w:t>
      </w:r>
      <w:r>
        <w:t>de</w:t>
      </w:r>
      <w:r>
        <w:rPr>
          <w:spacing w:val="-13"/>
        </w:rPr>
        <w:t xml:space="preserve"> </w:t>
      </w:r>
      <w:r>
        <w:t>Soacha,</w:t>
      </w:r>
      <w:r>
        <w:rPr>
          <w:spacing w:val="-19"/>
        </w:rPr>
        <w:t xml:space="preserve"> </w:t>
      </w:r>
      <w:r>
        <w:t>Cundinamarca,</w:t>
      </w:r>
      <w:r>
        <w:rPr>
          <w:spacing w:val="-14"/>
        </w:rPr>
        <w:t xml:space="preserve"> </w:t>
      </w:r>
      <w:r>
        <w:t>para</w:t>
      </w:r>
      <w:r>
        <w:rPr>
          <w:spacing w:val="-17"/>
        </w:rPr>
        <w:t xml:space="preserve"> </w:t>
      </w:r>
      <w:r>
        <w:t>que,</w:t>
      </w:r>
      <w:r>
        <w:rPr>
          <w:spacing w:val="-15"/>
        </w:rPr>
        <w:t xml:space="preserve"> </w:t>
      </w:r>
      <w:r>
        <w:t>en</w:t>
      </w:r>
      <w:r>
        <w:rPr>
          <w:spacing w:val="-18"/>
        </w:rPr>
        <w:t xml:space="preserve"> </w:t>
      </w:r>
      <w:r>
        <w:t>el</w:t>
      </w:r>
      <w:r>
        <w:rPr>
          <w:spacing w:val="-14"/>
        </w:rPr>
        <w:t xml:space="preserve"> </w:t>
      </w:r>
      <w:r>
        <w:t xml:space="preserve">término de dos (2) días informe los datos de contacto </w:t>
      </w:r>
      <w:r>
        <w:rPr>
          <w:spacing w:val="-3"/>
        </w:rPr>
        <w:t xml:space="preserve">del </w:t>
      </w:r>
      <w:r>
        <w:t>señor VÍCTOR EDISON TORRES ROSERO</w:t>
      </w:r>
      <w:r>
        <w:rPr>
          <w:b/>
        </w:rPr>
        <w:t xml:space="preserve">, </w:t>
      </w:r>
      <w:r>
        <w:t xml:space="preserve">quien se encuentra vinculado a </w:t>
      </w:r>
      <w:r>
        <w:rPr>
          <w:spacing w:val="-3"/>
        </w:rPr>
        <w:t xml:space="preserve">un </w:t>
      </w:r>
      <w:r>
        <w:t>proceso de privación de patria potestad</w:t>
      </w:r>
      <w:r>
        <w:rPr>
          <w:spacing w:val="10"/>
        </w:rPr>
        <w:t xml:space="preserve"> </w:t>
      </w:r>
      <w:r>
        <w:t>con</w:t>
      </w:r>
      <w:r>
        <w:rPr>
          <w:spacing w:val="12"/>
        </w:rPr>
        <w:t xml:space="preserve"> </w:t>
      </w:r>
      <w:r>
        <w:t>radicado</w:t>
      </w:r>
      <w:r>
        <w:rPr>
          <w:spacing w:val="8"/>
        </w:rPr>
        <w:t xml:space="preserve"> </w:t>
      </w:r>
      <w:r>
        <w:t>No.</w:t>
      </w:r>
      <w:r>
        <w:rPr>
          <w:spacing w:val="13"/>
        </w:rPr>
        <w:t xml:space="preserve"> </w:t>
      </w:r>
      <w:r>
        <w:t>201800758,</w:t>
      </w:r>
      <w:r>
        <w:rPr>
          <w:spacing w:val="12"/>
        </w:rPr>
        <w:t xml:space="preserve"> </w:t>
      </w:r>
      <w:r>
        <w:t>en</w:t>
      </w:r>
      <w:r>
        <w:rPr>
          <w:spacing w:val="12"/>
        </w:rPr>
        <w:t xml:space="preserve"> </w:t>
      </w:r>
      <w:r>
        <w:t>calidad</w:t>
      </w:r>
      <w:r>
        <w:rPr>
          <w:spacing w:val="11"/>
        </w:rPr>
        <w:t xml:space="preserve"> </w:t>
      </w:r>
      <w:r>
        <w:t>de</w:t>
      </w:r>
      <w:r>
        <w:rPr>
          <w:spacing w:val="12"/>
        </w:rPr>
        <w:t xml:space="preserve"> </w:t>
      </w:r>
      <w:r>
        <w:t>demandado;</w:t>
      </w:r>
      <w:r>
        <w:rPr>
          <w:spacing w:val="12"/>
        </w:rPr>
        <w:t xml:space="preserve"> </w:t>
      </w:r>
      <w:r>
        <w:t>(</w:t>
      </w:r>
      <w:r>
        <w:rPr>
          <w:b/>
        </w:rPr>
        <w:t>ii</w:t>
      </w:r>
      <w:r>
        <w:t>)</w:t>
      </w:r>
      <w:r>
        <w:rPr>
          <w:spacing w:val="12"/>
        </w:rPr>
        <w:t xml:space="preserve"> </w:t>
      </w:r>
      <w:r>
        <w:rPr>
          <w:b/>
        </w:rPr>
        <w:t>OFICIAR</w:t>
      </w:r>
      <w:r>
        <w:rPr>
          <w:b/>
          <w:spacing w:val="13"/>
        </w:rPr>
        <w:t xml:space="preserve"> </w:t>
      </w:r>
      <w:r>
        <w:t>a</w:t>
      </w:r>
    </w:p>
    <w:p xmlns:wp14="http://schemas.microsoft.com/office/word/2010/wordml" w:rsidR="00202C8F" w:rsidRDefault="00C3509C" w14:paraId="758A376E" wp14:textId="77777777">
      <w:pPr>
        <w:spacing w:line="403" w:lineRule="auto"/>
        <w:ind w:left="7784" w:right="1190" w:firstLine="810"/>
        <w:jc w:val="right"/>
        <w:rPr>
          <w:sz w:val="16"/>
        </w:rPr>
      </w:pPr>
      <w:r>
        <w:rPr>
          <w:sz w:val="16"/>
        </w:rPr>
        <w:t>caos Página 4 de</w:t>
      </w:r>
      <w:r>
        <w:rPr>
          <w:spacing w:val="1"/>
          <w:sz w:val="16"/>
        </w:rPr>
        <w:t xml:space="preserve"> </w:t>
      </w:r>
      <w:r>
        <w:rPr>
          <w:spacing w:val="-7"/>
          <w:sz w:val="16"/>
        </w:rPr>
        <w:t>16</w:t>
      </w:r>
    </w:p>
    <w:p xmlns:wp14="http://schemas.microsoft.com/office/word/2010/wordml" w:rsidR="00202C8F" w:rsidRDefault="00202C8F" w14:paraId="1FC39945"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0562CB0E" wp14:textId="77777777">
      <w:pPr>
        <w:pStyle w:val="Textoindependiente"/>
        <w:rPr>
          <w:sz w:val="15"/>
        </w:rPr>
      </w:pPr>
    </w:p>
    <w:p xmlns:wp14="http://schemas.microsoft.com/office/word/2010/wordml" w:rsidR="00202C8F" w:rsidRDefault="00C3509C" w14:paraId="271AB902" wp14:textId="77777777">
      <w:pPr>
        <w:pStyle w:val="Textoindependiente"/>
        <w:spacing w:before="62" w:line="304" w:lineRule="auto"/>
        <w:ind w:left="100" w:right="1190"/>
        <w:jc w:val="both"/>
      </w:pPr>
      <w:r>
        <w:t>la Comisión de Seguimiento, Impulso y Verificación de la Implementación del Acuerdo</w:t>
      </w:r>
      <w:r>
        <w:rPr>
          <w:spacing w:val="-6"/>
        </w:rPr>
        <w:t xml:space="preserve"> </w:t>
      </w:r>
      <w:r>
        <w:t>Final</w:t>
      </w:r>
      <w:r>
        <w:rPr>
          <w:spacing w:val="-6"/>
        </w:rPr>
        <w:t xml:space="preserve"> </w:t>
      </w:r>
      <w:r>
        <w:t>-</w:t>
      </w:r>
      <w:r>
        <w:rPr>
          <w:spacing w:val="-5"/>
        </w:rPr>
        <w:t xml:space="preserve"> </w:t>
      </w:r>
      <w:r>
        <w:t>CSIVI</w:t>
      </w:r>
      <w:r>
        <w:rPr>
          <w:spacing w:val="-8"/>
        </w:rPr>
        <w:t xml:space="preserve"> </w:t>
      </w:r>
      <w:r>
        <w:t>para</w:t>
      </w:r>
      <w:r>
        <w:rPr>
          <w:spacing w:val="-5"/>
        </w:rPr>
        <w:t xml:space="preserve"> </w:t>
      </w:r>
      <w:r>
        <w:t>que</w:t>
      </w:r>
      <w:r>
        <w:rPr>
          <w:spacing w:val="-6"/>
        </w:rPr>
        <w:t xml:space="preserve"> </w:t>
      </w:r>
      <w:r>
        <w:t>aporten</w:t>
      </w:r>
      <w:r>
        <w:rPr>
          <w:spacing w:val="-8"/>
        </w:rPr>
        <w:t xml:space="preserve"> </w:t>
      </w:r>
      <w:r>
        <w:t>información</w:t>
      </w:r>
      <w:r>
        <w:rPr>
          <w:spacing w:val="-7"/>
        </w:rPr>
        <w:t xml:space="preserve"> </w:t>
      </w:r>
      <w:r>
        <w:t>de</w:t>
      </w:r>
      <w:r>
        <w:rPr>
          <w:spacing w:val="-6"/>
        </w:rPr>
        <w:t xml:space="preserve"> </w:t>
      </w:r>
      <w:r>
        <w:t>contacto</w:t>
      </w:r>
      <w:r>
        <w:rPr>
          <w:spacing w:val="-6"/>
        </w:rPr>
        <w:t xml:space="preserve"> </w:t>
      </w:r>
      <w:r>
        <w:t>que</w:t>
      </w:r>
      <w:r>
        <w:rPr>
          <w:spacing w:val="-6"/>
        </w:rPr>
        <w:t xml:space="preserve"> </w:t>
      </w:r>
      <w:r>
        <w:t>puedan</w:t>
      </w:r>
      <w:r>
        <w:rPr>
          <w:spacing w:val="-7"/>
        </w:rPr>
        <w:t xml:space="preserve"> </w:t>
      </w:r>
      <w:r>
        <w:t>tener del señor VÍCTOR EDISON TORRES</w:t>
      </w:r>
      <w:r>
        <w:rPr>
          <w:spacing w:val="-1"/>
        </w:rPr>
        <w:t xml:space="preserve"> </w:t>
      </w:r>
      <w:r>
        <w:t>ROSERO.</w:t>
      </w:r>
    </w:p>
    <w:p xmlns:wp14="http://schemas.microsoft.com/office/word/2010/wordml" w:rsidR="00202C8F" w:rsidRDefault="00202C8F" w14:paraId="34CE0A41" wp14:textId="77777777">
      <w:pPr>
        <w:pStyle w:val="Textoindependiente"/>
        <w:spacing w:before="9"/>
        <w:rPr>
          <w:sz w:val="26"/>
        </w:rPr>
      </w:pPr>
    </w:p>
    <w:p xmlns:wp14="http://schemas.microsoft.com/office/word/2010/wordml" w:rsidR="00202C8F" w:rsidRDefault="00C3509C" w14:paraId="389ED4A5" wp14:textId="77777777">
      <w:pPr>
        <w:pStyle w:val="Prrafodelista"/>
        <w:numPr>
          <w:ilvl w:val="1"/>
          <w:numId w:val="7"/>
        </w:numPr>
        <w:tabs>
          <w:tab w:val="left" w:pos="676"/>
        </w:tabs>
        <w:spacing w:line="297" w:lineRule="auto"/>
        <w:ind w:right="1199" w:firstLine="0"/>
        <w:jc w:val="both"/>
      </w:pPr>
      <w:r>
        <w:t>Resolución SAI-AOI-T-MGM-604-2020 de 18 de diciembre de 2020, que ordenó (</w:t>
      </w:r>
      <w:r>
        <w:rPr>
          <w:b/>
        </w:rPr>
        <w:t>i</w:t>
      </w:r>
      <w:r>
        <w:t>) prorrogar por tres (3) meses el término para tomar la decisión respecto de la concesión o negación de la amnistía de sala a favor del compareciente, los cuales serán contados a partir del 25 de diciembre de 2020 hasta el 25 de marzo de 2021. Así mismo dispuso notificar el compareciente de la decisión</w:t>
      </w:r>
      <w:r>
        <w:rPr>
          <w:spacing w:val="-12"/>
        </w:rPr>
        <w:t xml:space="preserve"> </w:t>
      </w:r>
      <w:r>
        <w:t>tomada.</w:t>
      </w:r>
    </w:p>
    <w:p xmlns:wp14="http://schemas.microsoft.com/office/word/2010/wordml" w:rsidR="00202C8F" w:rsidRDefault="00202C8F" w14:paraId="62EBF3C5" wp14:textId="77777777">
      <w:pPr>
        <w:pStyle w:val="Textoindependiente"/>
        <w:spacing w:before="9"/>
        <w:rPr>
          <w:sz w:val="27"/>
        </w:rPr>
      </w:pPr>
    </w:p>
    <w:p xmlns:wp14="http://schemas.microsoft.com/office/word/2010/wordml" w:rsidR="00202C8F" w:rsidRDefault="00C3509C" w14:paraId="4FB60914" wp14:textId="77777777">
      <w:pPr>
        <w:pStyle w:val="Prrafodelista"/>
        <w:numPr>
          <w:ilvl w:val="1"/>
          <w:numId w:val="7"/>
        </w:numPr>
        <w:tabs>
          <w:tab w:val="left" w:pos="606"/>
        </w:tabs>
        <w:spacing w:line="297" w:lineRule="auto"/>
        <w:ind w:right="1192" w:firstLine="0"/>
        <w:jc w:val="both"/>
      </w:pPr>
      <w:r>
        <w:t>La Sección de Revisión mediante auto del 04 de marzo de 2021, se pronunció sobre la supervisión de los beneficios concedidos al señor TORRES ROSERO, por la SAI en Resolución No.SAI-AOI-DLC-DAI-A-MGM-296-2020 del 25 de junio de 2020,</w:t>
      </w:r>
      <w:r>
        <w:rPr>
          <w:spacing w:val="-18"/>
        </w:rPr>
        <w:t xml:space="preserve"> </w:t>
      </w:r>
      <w:r>
        <w:t>el</w:t>
      </w:r>
      <w:r>
        <w:rPr>
          <w:spacing w:val="-18"/>
        </w:rPr>
        <w:t xml:space="preserve"> </w:t>
      </w:r>
      <w:r>
        <w:t>ella</w:t>
      </w:r>
      <w:r>
        <w:rPr>
          <w:spacing w:val="-16"/>
        </w:rPr>
        <w:t xml:space="preserve"> </w:t>
      </w:r>
      <w:r>
        <w:t>dispuso</w:t>
      </w:r>
      <w:r>
        <w:rPr>
          <w:spacing w:val="-16"/>
        </w:rPr>
        <w:t xml:space="preserve"> </w:t>
      </w:r>
      <w:r>
        <w:t>(</w:t>
      </w:r>
      <w:r>
        <w:rPr>
          <w:b/>
        </w:rPr>
        <w:t>i</w:t>
      </w:r>
      <w:r>
        <w:t>)</w:t>
      </w:r>
      <w:r>
        <w:rPr>
          <w:spacing w:val="-19"/>
        </w:rPr>
        <w:t xml:space="preserve"> </w:t>
      </w:r>
      <w:r>
        <w:rPr>
          <w:b/>
        </w:rPr>
        <w:t>COMUNICAR</w:t>
      </w:r>
      <w:r>
        <w:rPr>
          <w:b/>
          <w:spacing w:val="-21"/>
        </w:rPr>
        <w:t xml:space="preserve"> </w:t>
      </w:r>
      <w:r>
        <w:t>a</w:t>
      </w:r>
      <w:r>
        <w:rPr>
          <w:spacing w:val="-16"/>
        </w:rPr>
        <w:t xml:space="preserve"> </w:t>
      </w:r>
      <w:r>
        <w:t>la</w:t>
      </w:r>
      <w:r>
        <w:rPr>
          <w:spacing w:val="-15"/>
        </w:rPr>
        <w:t xml:space="preserve"> </w:t>
      </w:r>
      <w:r>
        <w:t>Secretaría</w:t>
      </w:r>
      <w:r>
        <w:rPr>
          <w:spacing w:val="-16"/>
        </w:rPr>
        <w:t xml:space="preserve"> </w:t>
      </w:r>
      <w:r>
        <w:t>Ejecutiva</w:t>
      </w:r>
      <w:r>
        <w:rPr>
          <w:spacing w:val="-20"/>
        </w:rPr>
        <w:t xml:space="preserve"> </w:t>
      </w:r>
      <w:r>
        <w:t>que</w:t>
      </w:r>
      <w:r>
        <w:rPr>
          <w:spacing w:val="-13"/>
        </w:rPr>
        <w:t xml:space="preserve"> </w:t>
      </w:r>
      <w:r>
        <w:t>al</w:t>
      </w:r>
      <w:r>
        <w:rPr>
          <w:spacing w:val="-19"/>
        </w:rPr>
        <w:t xml:space="preserve"> </w:t>
      </w:r>
      <w:r>
        <w:t>señor</w:t>
      </w:r>
      <w:r>
        <w:rPr>
          <w:spacing w:val="-20"/>
        </w:rPr>
        <w:t xml:space="preserve"> </w:t>
      </w:r>
      <w:r>
        <w:t xml:space="preserve">VÍCTOR ÉDISON TORRES ROSERO le fue concedida la libertad condicionada respecto del proceso adelantado en su contra en atención a lo previsto en </w:t>
      </w:r>
      <w:r>
        <w:rPr>
          <w:spacing w:val="-3"/>
        </w:rPr>
        <w:t xml:space="preserve">la </w:t>
      </w:r>
      <w:r>
        <w:t>Ley 1820 de 2016 y</w:t>
      </w:r>
      <w:r>
        <w:rPr>
          <w:spacing w:val="-7"/>
        </w:rPr>
        <w:t xml:space="preserve"> </w:t>
      </w:r>
      <w:r>
        <w:t>el</w:t>
      </w:r>
      <w:r>
        <w:rPr>
          <w:spacing w:val="-8"/>
        </w:rPr>
        <w:t xml:space="preserve"> </w:t>
      </w:r>
      <w:r>
        <w:t>decreto</w:t>
      </w:r>
      <w:r>
        <w:rPr>
          <w:spacing w:val="-6"/>
        </w:rPr>
        <w:t xml:space="preserve"> </w:t>
      </w:r>
      <w:r>
        <w:t>1274</w:t>
      </w:r>
      <w:r>
        <w:rPr>
          <w:spacing w:val="-9"/>
        </w:rPr>
        <w:t xml:space="preserve"> </w:t>
      </w:r>
      <w:r>
        <w:t>de</w:t>
      </w:r>
      <w:r>
        <w:rPr>
          <w:spacing w:val="-7"/>
        </w:rPr>
        <w:t xml:space="preserve"> </w:t>
      </w:r>
      <w:r>
        <w:t>2017,</w:t>
      </w:r>
      <w:r>
        <w:rPr>
          <w:spacing w:val="-2"/>
        </w:rPr>
        <w:t xml:space="preserve"> </w:t>
      </w:r>
      <w:r>
        <w:t>por</w:t>
      </w:r>
      <w:r>
        <w:rPr>
          <w:spacing w:val="-10"/>
        </w:rPr>
        <w:t xml:space="preserve"> </w:t>
      </w:r>
      <w:r>
        <w:t>parte</w:t>
      </w:r>
      <w:r>
        <w:rPr>
          <w:spacing w:val="-7"/>
        </w:rPr>
        <w:t xml:space="preserve"> </w:t>
      </w:r>
      <w:r>
        <w:t>de</w:t>
      </w:r>
      <w:r>
        <w:rPr>
          <w:spacing w:val="-7"/>
        </w:rPr>
        <w:t xml:space="preserve"> </w:t>
      </w:r>
      <w:r>
        <w:t>la</w:t>
      </w:r>
      <w:r>
        <w:rPr>
          <w:spacing w:val="-6"/>
        </w:rPr>
        <w:t xml:space="preserve"> </w:t>
      </w:r>
      <w:r>
        <w:t>Sala</w:t>
      </w:r>
      <w:r>
        <w:rPr>
          <w:spacing w:val="-5"/>
        </w:rPr>
        <w:t xml:space="preserve"> </w:t>
      </w:r>
      <w:r>
        <w:t>de</w:t>
      </w:r>
      <w:r>
        <w:rPr>
          <w:spacing w:val="-7"/>
        </w:rPr>
        <w:t xml:space="preserve"> </w:t>
      </w:r>
      <w:r>
        <w:t>Amnistía</w:t>
      </w:r>
      <w:r>
        <w:rPr>
          <w:spacing w:val="-6"/>
        </w:rPr>
        <w:t xml:space="preserve"> </w:t>
      </w:r>
      <w:r>
        <w:t>o</w:t>
      </w:r>
      <w:r>
        <w:rPr>
          <w:spacing w:val="-6"/>
        </w:rPr>
        <w:t xml:space="preserve"> </w:t>
      </w:r>
      <w:r>
        <w:t>Indulto</w:t>
      </w:r>
      <w:r>
        <w:rPr>
          <w:spacing w:val="-6"/>
        </w:rPr>
        <w:t xml:space="preserve"> </w:t>
      </w:r>
      <w:r>
        <w:t>de</w:t>
      </w:r>
      <w:r>
        <w:rPr>
          <w:spacing w:val="-7"/>
        </w:rPr>
        <w:t xml:space="preserve"> </w:t>
      </w:r>
      <w:r>
        <w:t>la</w:t>
      </w:r>
      <w:r>
        <w:rPr>
          <w:spacing w:val="-6"/>
        </w:rPr>
        <w:t xml:space="preserve"> </w:t>
      </w:r>
      <w:r>
        <w:t>JEP;</w:t>
      </w:r>
      <w:r>
        <w:rPr>
          <w:spacing w:val="-7"/>
        </w:rPr>
        <w:t xml:space="preserve"> </w:t>
      </w:r>
      <w:r>
        <w:t>(</w:t>
      </w:r>
      <w:r>
        <w:rPr>
          <w:b/>
        </w:rPr>
        <w:t>ii</w:t>
      </w:r>
      <w:r>
        <w:t xml:space="preserve">) </w:t>
      </w:r>
      <w:r>
        <w:rPr>
          <w:b/>
        </w:rPr>
        <w:t xml:space="preserve">REQUERIR </w:t>
      </w:r>
      <w:r>
        <w:t xml:space="preserve">a la Sala de Amnistía o Indulto para que en el término de tres (3) días hábiles contados a partir del recibo de la comunicación, allegue el acta de compromiso de libertad condicionada suscrita por el señor VÍCTOR ÉDISON TORRES ROSERO, la respectiva boleta de libertad o aclare si el aludido beneficio provisional se ha hecho efectivo, así mismo, si </w:t>
      </w:r>
      <w:r>
        <w:rPr>
          <w:spacing w:val="-3"/>
        </w:rPr>
        <w:t xml:space="preserve">la </w:t>
      </w:r>
      <w:r>
        <w:t>resolución indicada se</w:t>
      </w:r>
      <w:r>
        <w:rPr>
          <w:spacing w:val="-50"/>
        </w:rPr>
        <w:t xml:space="preserve"> </w:t>
      </w:r>
      <w:r>
        <w:t>encuentra ejecutoriada.</w:t>
      </w:r>
    </w:p>
    <w:p xmlns:wp14="http://schemas.microsoft.com/office/word/2010/wordml" w:rsidR="00202C8F" w:rsidRDefault="00202C8F" w14:paraId="6D98A12B" wp14:textId="77777777">
      <w:pPr>
        <w:pStyle w:val="Textoindependiente"/>
        <w:spacing w:before="12"/>
        <w:rPr>
          <w:sz w:val="28"/>
        </w:rPr>
      </w:pPr>
    </w:p>
    <w:p xmlns:wp14="http://schemas.microsoft.com/office/word/2010/wordml" w:rsidR="00202C8F" w:rsidRDefault="00C3509C" w14:paraId="640126CE" wp14:textId="77777777">
      <w:pPr>
        <w:pStyle w:val="Prrafodelista"/>
        <w:numPr>
          <w:ilvl w:val="1"/>
          <w:numId w:val="7"/>
        </w:numPr>
        <w:tabs>
          <w:tab w:val="left" w:pos="616"/>
        </w:tabs>
        <w:spacing w:before="1"/>
        <w:ind w:left="615"/>
        <w:jc w:val="both"/>
      </w:pPr>
      <w:r>
        <w:t>SAI-AOI-T-MGM-162-2021 de 18 de marzo de 2021, Resolución que</w:t>
      </w:r>
      <w:r>
        <w:rPr>
          <w:spacing w:val="15"/>
        </w:rPr>
        <w:t xml:space="preserve"> </w:t>
      </w:r>
      <w:r>
        <w:t>dispuso</w:t>
      </w:r>
    </w:p>
    <w:p xmlns:wp14="http://schemas.microsoft.com/office/word/2010/wordml" w:rsidR="00202C8F" w:rsidRDefault="00C3509C" w14:paraId="31E47DF1" wp14:textId="77777777">
      <w:pPr>
        <w:pStyle w:val="Textoindependiente"/>
        <w:spacing w:before="63" w:line="297" w:lineRule="auto"/>
        <w:ind w:left="100" w:right="1189"/>
        <w:jc w:val="both"/>
        <w:rPr>
          <w:b/>
        </w:rPr>
      </w:pPr>
      <w:r>
        <w:t>(</w:t>
      </w:r>
      <w:r>
        <w:rPr>
          <w:b/>
        </w:rPr>
        <w:t>i</w:t>
      </w:r>
      <w:r>
        <w:t xml:space="preserve">) </w:t>
      </w:r>
      <w:r>
        <w:rPr>
          <w:b/>
        </w:rPr>
        <w:t xml:space="preserve">PRORROGA </w:t>
      </w:r>
      <w:r>
        <w:t>por un (1) mes para pronunciarse sobre el trámite de amnistía de TORRES ROSERO, los cuales serán contados a partir del 26 de marzo de 2021 hasta el 26 de abril de 2021; (</w:t>
      </w:r>
      <w:r>
        <w:rPr>
          <w:b/>
        </w:rPr>
        <w:t>ii</w:t>
      </w:r>
      <w:r>
        <w:t xml:space="preserve">) </w:t>
      </w:r>
      <w:r>
        <w:rPr>
          <w:b/>
        </w:rPr>
        <w:t xml:space="preserve">CONCEDER </w:t>
      </w:r>
      <w:r>
        <w:t>diez (10) días hábiles a la UIA para dar cumplimiento a la comisión ordenada mediante Resolución No. SAI-AOI-DLC- DAI-A-MGM-296-2020 del 25 de junio de 2020; (iii) Una vez la UIA informe los datos</w:t>
      </w:r>
      <w:r>
        <w:rPr>
          <w:spacing w:val="22"/>
        </w:rPr>
        <w:t xml:space="preserve"> </w:t>
      </w:r>
      <w:r>
        <w:t>de</w:t>
      </w:r>
      <w:r>
        <w:rPr>
          <w:spacing w:val="23"/>
        </w:rPr>
        <w:t xml:space="preserve"> </w:t>
      </w:r>
      <w:r>
        <w:t>contacto,</w:t>
      </w:r>
      <w:r>
        <w:rPr>
          <w:spacing w:val="20"/>
        </w:rPr>
        <w:t xml:space="preserve"> </w:t>
      </w:r>
      <w:r>
        <w:rPr>
          <w:b/>
        </w:rPr>
        <w:t>NOTIFICAR</w:t>
      </w:r>
      <w:r>
        <w:rPr>
          <w:b/>
          <w:spacing w:val="23"/>
        </w:rPr>
        <w:t xml:space="preserve"> </w:t>
      </w:r>
      <w:r>
        <w:t>la</w:t>
      </w:r>
      <w:r>
        <w:rPr>
          <w:spacing w:val="19"/>
        </w:rPr>
        <w:t xml:space="preserve"> </w:t>
      </w:r>
      <w:r>
        <w:t>presente</w:t>
      </w:r>
      <w:r>
        <w:rPr>
          <w:spacing w:val="22"/>
        </w:rPr>
        <w:t xml:space="preserve"> </w:t>
      </w:r>
      <w:r>
        <w:t>decisión</w:t>
      </w:r>
      <w:r>
        <w:rPr>
          <w:spacing w:val="22"/>
        </w:rPr>
        <w:t xml:space="preserve"> </w:t>
      </w:r>
      <w:r>
        <w:t>al</w:t>
      </w:r>
      <w:r>
        <w:rPr>
          <w:spacing w:val="21"/>
        </w:rPr>
        <w:t xml:space="preserve"> </w:t>
      </w:r>
      <w:r>
        <w:t>señor</w:t>
      </w:r>
      <w:r>
        <w:rPr>
          <w:spacing w:val="20"/>
        </w:rPr>
        <w:t xml:space="preserve"> </w:t>
      </w:r>
      <w:r>
        <w:t>TORRES</w:t>
      </w:r>
      <w:r>
        <w:rPr>
          <w:spacing w:val="22"/>
        </w:rPr>
        <w:t xml:space="preserve"> </w:t>
      </w:r>
      <w:r>
        <w:t>ROSERO</w:t>
      </w:r>
      <w:r>
        <w:rPr>
          <w:b/>
        </w:rPr>
        <w:t>;</w:t>
      </w:r>
    </w:p>
    <w:p xmlns:wp14="http://schemas.microsoft.com/office/word/2010/wordml" w:rsidR="00202C8F" w:rsidRDefault="00C3509C" w14:paraId="287DAE93" wp14:textId="77777777">
      <w:pPr>
        <w:pStyle w:val="Textoindependiente"/>
        <w:spacing w:line="292" w:lineRule="auto"/>
        <w:ind w:left="100" w:right="1197"/>
        <w:jc w:val="both"/>
      </w:pPr>
      <w:r>
        <w:rPr>
          <w:b/>
        </w:rPr>
        <w:t>(iv)</w:t>
      </w:r>
      <w:r>
        <w:rPr>
          <w:b/>
          <w:spacing w:val="-12"/>
        </w:rPr>
        <w:t xml:space="preserve"> </w:t>
      </w:r>
      <w:r>
        <w:t>Una</w:t>
      </w:r>
      <w:r>
        <w:rPr>
          <w:spacing w:val="-10"/>
        </w:rPr>
        <w:t xml:space="preserve"> </w:t>
      </w:r>
      <w:r>
        <w:t>vez</w:t>
      </w:r>
      <w:r>
        <w:rPr>
          <w:spacing w:val="-12"/>
        </w:rPr>
        <w:t xml:space="preserve"> </w:t>
      </w:r>
      <w:r>
        <w:t>el</w:t>
      </w:r>
      <w:r>
        <w:rPr>
          <w:spacing w:val="-13"/>
        </w:rPr>
        <w:t xml:space="preserve"> </w:t>
      </w:r>
      <w:r>
        <w:t>compareciente</w:t>
      </w:r>
      <w:r>
        <w:rPr>
          <w:spacing w:val="-11"/>
        </w:rPr>
        <w:t xml:space="preserve"> </w:t>
      </w:r>
      <w:r>
        <w:t>informe</w:t>
      </w:r>
      <w:r>
        <w:rPr>
          <w:spacing w:val="-11"/>
        </w:rPr>
        <w:t xml:space="preserve"> </w:t>
      </w:r>
      <w:r>
        <w:t>los</w:t>
      </w:r>
      <w:r>
        <w:rPr>
          <w:spacing w:val="-12"/>
        </w:rPr>
        <w:t xml:space="preserve"> </w:t>
      </w:r>
      <w:r>
        <w:t>datos</w:t>
      </w:r>
      <w:r>
        <w:rPr>
          <w:spacing w:val="-11"/>
        </w:rPr>
        <w:t xml:space="preserve"> </w:t>
      </w:r>
      <w:r>
        <w:t>de</w:t>
      </w:r>
      <w:r>
        <w:rPr>
          <w:spacing w:val="-11"/>
        </w:rPr>
        <w:t xml:space="preserve"> </w:t>
      </w:r>
      <w:r>
        <w:t>su</w:t>
      </w:r>
      <w:r>
        <w:rPr>
          <w:spacing w:val="-11"/>
        </w:rPr>
        <w:t xml:space="preserve"> </w:t>
      </w:r>
      <w:r>
        <w:t>apoderado</w:t>
      </w:r>
      <w:r>
        <w:rPr>
          <w:spacing w:val="-5"/>
        </w:rPr>
        <w:t xml:space="preserve"> </w:t>
      </w:r>
      <w:r>
        <w:t>de</w:t>
      </w:r>
      <w:r>
        <w:rPr>
          <w:spacing w:val="-11"/>
        </w:rPr>
        <w:t xml:space="preserve"> </w:t>
      </w:r>
      <w:r>
        <w:t>confianza</w:t>
      </w:r>
      <w:r>
        <w:rPr>
          <w:spacing w:val="-10"/>
        </w:rPr>
        <w:t xml:space="preserve"> </w:t>
      </w:r>
      <w:r>
        <w:t>o</w:t>
      </w:r>
      <w:r>
        <w:rPr>
          <w:spacing w:val="-11"/>
        </w:rPr>
        <w:t xml:space="preserve"> </w:t>
      </w:r>
      <w:r>
        <w:t xml:space="preserve">sea designado un defensor adscrito al Sistema Autónomo de Asesoría y Defensa (SAAD), </w:t>
      </w:r>
      <w:r>
        <w:rPr>
          <w:b/>
        </w:rPr>
        <w:t xml:space="preserve">NOTIFICARLE </w:t>
      </w:r>
      <w:r>
        <w:t>la presente decisión y todas las proferidas dentro del presente trámite; (</w:t>
      </w:r>
      <w:r>
        <w:rPr>
          <w:b/>
        </w:rPr>
        <w:t>v</w:t>
      </w:r>
      <w:r>
        <w:t xml:space="preserve">) </w:t>
      </w:r>
      <w:r>
        <w:rPr>
          <w:b/>
        </w:rPr>
        <w:t xml:space="preserve">COMUNICAR </w:t>
      </w:r>
      <w:r>
        <w:t xml:space="preserve">esta decisión a </w:t>
      </w:r>
      <w:r>
        <w:rPr>
          <w:spacing w:val="-4"/>
        </w:rPr>
        <w:t xml:space="preserve">la </w:t>
      </w:r>
      <w:r>
        <w:t>Fiscalía Cuarta</w:t>
      </w:r>
      <w:r>
        <w:rPr>
          <w:spacing w:val="-43"/>
        </w:rPr>
        <w:t xml:space="preserve"> </w:t>
      </w:r>
      <w:r>
        <w:t>Especializada</w:t>
      </w:r>
    </w:p>
    <w:p xmlns:wp14="http://schemas.microsoft.com/office/word/2010/wordml" w:rsidR="00202C8F" w:rsidRDefault="00C3509C" w14:paraId="414A04D5" wp14:textId="77777777">
      <w:pPr>
        <w:spacing w:line="403" w:lineRule="auto"/>
        <w:ind w:left="7784" w:right="1190" w:firstLine="810"/>
        <w:jc w:val="right"/>
        <w:rPr>
          <w:sz w:val="16"/>
        </w:rPr>
      </w:pPr>
      <w:r>
        <w:rPr>
          <w:sz w:val="16"/>
        </w:rPr>
        <w:t>caos Página 5 de</w:t>
      </w:r>
      <w:r>
        <w:rPr>
          <w:spacing w:val="1"/>
          <w:sz w:val="16"/>
        </w:rPr>
        <w:t xml:space="preserve"> </w:t>
      </w:r>
      <w:r>
        <w:rPr>
          <w:spacing w:val="-7"/>
          <w:sz w:val="16"/>
        </w:rPr>
        <w:t>16</w:t>
      </w:r>
    </w:p>
    <w:p xmlns:wp14="http://schemas.microsoft.com/office/word/2010/wordml" w:rsidR="00202C8F" w:rsidRDefault="00202C8F" w14:paraId="2946DB82"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5997CC1D" wp14:textId="77777777">
      <w:pPr>
        <w:pStyle w:val="Textoindependiente"/>
        <w:rPr>
          <w:sz w:val="15"/>
        </w:rPr>
      </w:pPr>
    </w:p>
    <w:p xmlns:wp14="http://schemas.microsoft.com/office/word/2010/wordml" w:rsidR="00202C8F" w:rsidRDefault="00C3509C" w14:paraId="46B9D8E1" wp14:textId="77777777">
      <w:pPr>
        <w:pStyle w:val="Textoindependiente"/>
        <w:spacing w:before="62" w:line="304" w:lineRule="auto"/>
        <w:ind w:left="100" w:right="1191"/>
        <w:jc w:val="both"/>
      </w:pPr>
      <w:r>
        <w:t>de Villavicencio, Meta y al Juzgado Segundo Penal del Circuito Especializado de la misma localidad.</w:t>
      </w:r>
    </w:p>
    <w:p xmlns:wp14="http://schemas.microsoft.com/office/word/2010/wordml" w:rsidR="00202C8F" w:rsidRDefault="00202C8F" w14:paraId="110FFD37" wp14:textId="77777777">
      <w:pPr>
        <w:pStyle w:val="Textoindependiente"/>
        <w:rPr>
          <w:sz w:val="24"/>
        </w:rPr>
      </w:pPr>
    </w:p>
    <w:p xmlns:wp14="http://schemas.microsoft.com/office/word/2010/wordml" w:rsidR="00202C8F" w:rsidRDefault="00202C8F" w14:paraId="6B699379" wp14:textId="77777777">
      <w:pPr>
        <w:pStyle w:val="Textoindependiente"/>
        <w:spacing w:before="8"/>
        <w:rPr>
          <w:sz w:val="21"/>
        </w:rPr>
      </w:pPr>
    </w:p>
    <w:p xmlns:wp14="http://schemas.microsoft.com/office/word/2010/wordml" w:rsidR="00202C8F" w:rsidRDefault="00C3509C" w14:paraId="73C8EA38" wp14:textId="77777777">
      <w:pPr>
        <w:pStyle w:val="Ttulo1"/>
        <w:numPr>
          <w:ilvl w:val="0"/>
          <w:numId w:val="9"/>
        </w:numPr>
        <w:tabs>
          <w:tab w:val="left" w:pos="1126"/>
        </w:tabs>
        <w:spacing w:line="288" w:lineRule="auto"/>
        <w:ind w:left="2261" w:right="1433" w:hanging="1431"/>
        <w:jc w:val="left"/>
      </w:pPr>
      <w:r>
        <w:t>CONSIDERACIONES DE LA PROCURADURÍA PRIMERA</w:t>
      </w:r>
      <w:r>
        <w:rPr>
          <w:spacing w:val="-23"/>
        </w:rPr>
        <w:t xml:space="preserve"> </w:t>
      </w:r>
      <w:r>
        <w:t xml:space="preserve">DELEGADA ANTE LA JUSTICIA ESPECIAL PARA </w:t>
      </w:r>
      <w:r>
        <w:rPr>
          <w:spacing w:val="-3"/>
        </w:rPr>
        <w:t xml:space="preserve">LA </w:t>
      </w:r>
      <w:r>
        <w:t>PAZ</w:t>
      </w:r>
    </w:p>
    <w:p xmlns:wp14="http://schemas.microsoft.com/office/word/2010/wordml" w:rsidR="00202C8F" w:rsidRDefault="00202C8F" w14:paraId="3FE9F23F" wp14:textId="77777777">
      <w:pPr>
        <w:pStyle w:val="Textoindependiente"/>
        <w:spacing w:before="10"/>
        <w:rPr>
          <w:b/>
          <w:sz w:val="26"/>
        </w:rPr>
      </w:pPr>
    </w:p>
    <w:p xmlns:wp14="http://schemas.microsoft.com/office/word/2010/wordml" w:rsidR="00202C8F" w:rsidRDefault="00C3509C" w14:paraId="690A5F7A" wp14:textId="77777777">
      <w:pPr>
        <w:ind w:left="190" w:right="1285"/>
        <w:jc w:val="center"/>
        <w:rPr>
          <w:b/>
        </w:rPr>
      </w:pPr>
      <w:r>
        <w:rPr>
          <w:b/>
        </w:rPr>
        <w:t>Cuestión previa.</w:t>
      </w:r>
    </w:p>
    <w:p xmlns:wp14="http://schemas.microsoft.com/office/word/2010/wordml" w:rsidR="00202C8F" w:rsidRDefault="00202C8F" w14:paraId="1F72F646" wp14:textId="77777777">
      <w:pPr>
        <w:pStyle w:val="Textoindependiente"/>
        <w:spacing w:before="6"/>
        <w:rPr>
          <w:b/>
          <w:sz w:val="30"/>
        </w:rPr>
      </w:pPr>
    </w:p>
    <w:p xmlns:wp14="http://schemas.microsoft.com/office/word/2010/wordml" w:rsidR="00202C8F" w:rsidRDefault="00C3509C" w14:paraId="4FBF0659" wp14:textId="77777777">
      <w:pPr>
        <w:pStyle w:val="Textoindependiente"/>
        <w:spacing w:line="302" w:lineRule="auto"/>
        <w:ind w:left="100" w:right="1188"/>
        <w:jc w:val="both"/>
      </w:pPr>
      <w:r>
        <w:t>Es importante precisar que el Gobierno Nacional ha prorrogado la emergencia sanitaria por el COVID-19 hasta el 31 de mayo de 2021</w:t>
      </w:r>
      <w:r>
        <w:rPr>
          <w:position w:val="5"/>
          <w:sz w:val="14"/>
        </w:rPr>
        <w:t>2</w:t>
      </w:r>
      <w:r>
        <w:t xml:space="preserve">, y, mediante Decreto </w:t>
      </w:r>
      <w:r>
        <w:rPr>
          <w:spacing w:val="-2"/>
        </w:rPr>
        <w:t xml:space="preserve">206 </w:t>
      </w:r>
      <w:r>
        <w:t xml:space="preserve">del 26 de febrero de 2021 reguló el </w:t>
      </w:r>
      <w:r>
        <w:rPr>
          <w:rFonts w:ascii="Times New Roman" w:hAnsi="Times New Roman"/>
        </w:rPr>
        <w:t>“</w:t>
      </w:r>
      <w:r>
        <w:rPr>
          <w:i/>
        </w:rPr>
        <w:t>Aislamiento Selectivo, Distanciamiento</w:t>
      </w:r>
      <w:r>
        <w:rPr>
          <w:i/>
          <w:spacing w:val="66"/>
        </w:rPr>
        <w:t xml:space="preserve"> </w:t>
      </w:r>
      <w:r>
        <w:rPr>
          <w:i/>
        </w:rPr>
        <w:t>Individual</w:t>
      </w:r>
      <w:r>
        <w:rPr>
          <w:i/>
          <w:spacing w:val="-12"/>
        </w:rPr>
        <w:t xml:space="preserve"> </w:t>
      </w:r>
      <w:r>
        <w:rPr>
          <w:i/>
        </w:rPr>
        <w:t>Responsable</w:t>
      </w:r>
      <w:r>
        <w:rPr>
          <w:i/>
          <w:spacing w:val="-13"/>
        </w:rPr>
        <w:t xml:space="preserve"> </w:t>
      </w:r>
      <w:r>
        <w:rPr>
          <w:i/>
        </w:rPr>
        <w:t>y</w:t>
      </w:r>
      <w:r>
        <w:rPr>
          <w:i/>
          <w:spacing w:val="-17"/>
        </w:rPr>
        <w:t xml:space="preserve"> </w:t>
      </w:r>
      <w:r>
        <w:rPr>
          <w:i/>
        </w:rPr>
        <w:t>Reactivación</w:t>
      </w:r>
      <w:r>
        <w:rPr>
          <w:i/>
          <w:spacing w:val="-15"/>
        </w:rPr>
        <w:t xml:space="preserve"> </w:t>
      </w:r>
      <w:r>
        <w:rPr>
          <w:i/>
        </w:rPr>
        <w:t>Económica</w:t>
      </w:r>
      <w:r>
        <w:rPr>
          <w:i/>
          <w:spacing w:val="-21"/>
        </w:rPr>
        <w:t xml:space="preserve"> </w:t>
      </w:r>
      <w:r>
        <w:rPr>
          <w:i/>
        </w:rPr>
        <w:t>Segura</w:t>
      </w:r>
      <w:r>
        <w:rPr>
          <w:rFonts w:ascii="Times New Roman" w:hAnsi="Times New Roman"/>
        </w:rPr>
        <w:t>”</w:t>
      </w:r>
      <w:r>
        <w:rPr>
          <w:rFonts w:ascii="Times New Roman" w:hAnsi="Times New Roman"/>
          <w:spacing w:val="3"/>
        </w:rPr>
        <w:t xml:space="preserve"> </w:t>
      </w:r>
      <w:r>
        <w:t>hasta</w:t>
      </w:r>
      <w:r>
        <w:rPr>
          <w:spacing w:val="-17"/>
        </w:rPr>
        <w:t xml:space="preserve"> </w:t>
      </w:r>
      <w:r>
        <w:t>las</w:t>
      </w:r>
      <w:r>
        <w:rPr>
          <w:spacing w:val="-15"/>
        </w:rPr>
        <w:t xml:space="preserve"> </w:t>
      </w:r>
      <w:r>
        <w:t>00:00</w:t>
      </w:r>
      <w:r>
        <w:rPr>
          <w:spacing w:val="-16"/>
        </w:rPr>
        <w:t xml:space="preserve"> </w:t>
      </w:r>
      <w:r>
        <w:t>horas</w:t>
      </w:r>
      <w:r>
        <w:rPr>
          <w:spacing w:val="-15"/>
        </w:rPr>
        <w:t xml:space="preserve"> </w:t>
      </w:r>
      <w:r>
        <w:t>del 31</w:t>
      </w:r>
      <w:r>
        <w:rPr>
          <w:spacing w:val="-16"/>
        </w:rPr>
        <w:t xml:space="preserve"> </w:t>
      </w:r>
      <w:r>
        <w:t>de</w:t>
      </w:r>
      <w:r>
        <w:rPr>
          <w:spacing w:val="-13"/>
        </w:rPr>
        <w:t xml:space="preserve"> </w:t>
      </w:r>
      <w:r>
        <w:t>mayo</w:t>
      </w:r>
      <w:r>
        <w:rPr>
          <w:spacing w:val="-12"/>
        </w:rPr>
        <w:t xml:space="preserve"> </w:t>
      </w:r>
      <w:r>
        <w:t>de</w:t>
      </w:r>
      <w:r>
        <w:rPr>
          <w:spacing w:val="-13"/>
        </w:rPr>
        <w:t xml:space="preserve"> </w:t>
      </w:r>
      <w:r>
        <w:t>2021,</w:t>
      </w:r>
      <w:r>
        <w:rPr>
          <w:spacing w:val="-15"/>
        </w:rPr>
        <w:t xml:space="preserve"> </w:t>
      </w:r>
      <w:r>
        <w:t>manteniendo</w:t>
      </w:r>
      <w:r>
        <w:rPr>
          <w:spacing w:val="-11"/>
        </w:rPr>
        <w:t xml:space="preserve"> </w:t>
      </w:r>
      <w:r>
        <w:t>la</w:t>
      </w:r>
      <w:r>
        <w:rPr>
          <w:spacing w:val="-11"/>
        </w:rPr>
        <w:t xml:space="preserve"> </w:t>
      </w:r>
      <w:r>
        <w:t>medida</w:t>
      </w:r>
      <w:r>
        <w:rPr>
          <w:spacing w:val="-12"/>
        </w:rPr>
        <w:t xml:space="preserve"> </w:t>
      </w:r>
      <w:r>
        <w:t>según</w:t>
      </w:r>
      <w:r>
        <w:rPr>
          <w:spacing w:val="-13"/>
        </w:rPr>
        <w:t xml:space="preserve"> </w:t>
      </w:r>
      <w:r>
        <w:t>la</w:t>
      </w:r>
      <w:r>
        <w:rPr>
          <w:spacing w:val="-12"/>
        </w:rPr>
        <w:t xml:space="preserve"> </w:t>
      </w:r>
      <w:r>
        <w:t>cual,</w:t>
      </w:r>
      <w:r>
        <w:rPr>
          <w:spacing w:val="-14"/>
        </w:rPr>
        <w:t xml:space="preserve"> </w:t>
      </w:r>
      <w:r>
        <w:t>durante</w:t>
      </w:r>
      <w:r>
        <w:rPr>
          <w:spacing w:val="-13"/>
        </w:rPr>
        <w:t xml:space="preserve"> </w:t>
      </w:r>
      <w:r>
        <w:t>la</w:t>
      </w:r>
      <w:r>
        <w:rPr>
          <w:spacing w:val="-16"/>
        </w:rPr>
        <w:t xml:space="preserve"> </w:t>
      </w:r>
      <w:r>
        <w:t>mencionada emergencia, las entidades del sector público y privado procurarán que sus empleados</w:t>
      </w:r>
      <w:r>
        <w:rPr>
          <w:spacing w:val="-19"/>
        </w:rPr>
        <w:t xml:space="preserve"> </w:t>
      </w:r>
      <w:r>
        <w:t>y</w:t>
      </w:r>
      <w:r>
        <w:rPr>
          <w:spacing w:val="-17"/>
        </w:rPr>
        <w:t xml:space="preserve"> </w:t>
      </w:r>
      <w:r>
        <w:t>contratistas</w:t>
      </w:r>
      <w:r>
        <w:rPr>
          <w:spacing w:val="-16"/>
        </w:rPr>
        <w:t xml:space="preserve"> </w:t>
      </w:r>
      <w:r>
        <w:t>cuya</w:t>
      </w:r>
      <w:r>
        <w:rPr>
          <w:spacing w:val="-21"/>
        </w:rPr>
        <w:t xml:space="preserve"> </w:t>
      </w:r>
      <w:r>
        <w:t>presencia</w:t>
      </w:r>
      <w:r>
        <w:rPr>
          <w:spacing w:val="-17"/>
        </w:rPr>
        <w:t xml:space="preserve"> </w:t>
      </w:r>
      <w:r>
        <w:t>no</w:t>
      </w:r>
      <w:r>
        <w:rPr>
          <w:spacing w:val="-22"/>
        </w:rPr>
        <w:t xml:space="preserve"> </w:t>
      </w:r>
      <w:r>
        <w:t>sea</w:t>
      </w:r>
      <w:r>
        <w:rPr>
          <w:spacing w:val="-25"/>
        </w:rPr>
        <w:t xml:space="preserve"> </w:t>
      </w:r>
      <w:r>
        <w:t>indispensable</w:t>
      </w:r>
      <w:r>
        <w:rPr>
          <w:spacing w:val="-18"/>
        </w:rPr>
        <w:t xml:space="preserve"> </w:t>
      </w:r>
      <w:r>
        <w:t>en</w:t>
      </w:r>
      <w:r>
        <w:rPr>
          <w:spacing w:val="-19"/>
        </w:rPr>
        <w:t xml:space="preserve"> </w:t>
      </w:r>
      <w:r>
        <w:t>la</w:t>
      </w:r>
      <w:r>
        <w:rPr>
          <w:spacing w:val="-16"/>
        </w:rPr>
        <w:t xml:space="preserve"> </w:t>
      </w:r>
      <w:r>
        <w:t>sede</w:t>
      </w:r>
      <w:r>
        <w:rPr>
          <w:spacing w:val="-18"/>
        </w:rPr>
        <w:t xml:space="preserve"> </w:t>
      </w:r>
      <w:r>
        <w:t>de</w:t>
      </w:r>
      <w:r>
        <w:rPr>
          <w:spacing w:val="-23"/>
        </w:rPr>
        <w:t xml:space="preserve"> </w:t>
      </w:r>
      <w:r>
        <w:t>trabajo, desarrollen sus actividades mediante teletrabajo o trabajo en</w:t>
      </w:r>
      <w:r>
        <w:rPr>
          <w:spacing w:val="2"/>
        </w:rPr>
        <w:t xml:space="preserve"> </w:t>
      </w:r>
      <w:r>
        <w:t>casa.</w:t>
      </w:r>
    </w:p>
    <w:p xmlns:wp14="http://schemas.microsoft.com/office/word/2010/wordml" w:rsidR="00202C8F" w:rsidRDefault="00202C8F" w14:paraId="08CE6F91" wp14:textId="77777777">
      <w:pPr>
        <w:pStyle w:val="Textoindependiente"/>
        <w:spacing w:before="11"/>
        <w:rPr>
          <w:sz w:val="27"/>
        </w:rPr>
      </w:pPr>
    </w:p>
    <w:p xmlns:wp14="http://schemas.microsoft.com/office/word/2010/wordml" w:rsidR="00202C8F" w:rsidRDefault="00C3509C" w14:paraId="15373C82" wp14:textId="77777777">
      <w:pPr>
        <w:pStyle w:val="Textoindependiente"/>
        <w:spacing w:line="302" w:lineRule="auto"/>
        <w:ind w:left="100" w:right="1188"/>
        <w:jc w:val="both"/>
      </w:pPr>
      <w:r>
        <w:t>La</w:t>
      </w:r>
      <w:r>
        <w:rPr>
          <w:spacing w:val="-10"/>
        </w:rPr>
        <w:t xml:space="preserve"> </w:t>
      </w:r>
      <w:r>
        <w:t>Procuraduría</w:t>
      </w:r>
      <w:r>
        <w:rPr>
          <w:spacing w:val="-10"/>
        </w:rPr>
        <w:t xml:space="preserve"> </w:t>
      </w:r>
      <w:r>
        <w:t>General</w:t>
      </w:r>
      <w:r>
        <w:rPr>
          <w:spacing w:val="-8"/>
        </w:rPr>
        <w:t xml:space="preserve"> </w:t>
      </w:r>
      <w:r>
        <w:t>de</w:t>
      </w:r>
      <w:r>
        <w:rPr>
          <w:spacing w:val="-12"/>
        </w:rPr>
        <w:t xml:space="preserve"> </w:t>
      </w:r>
      <w:r>
        <w:t>la</w:t>
      </w:r>
      <w:r>
        <w:rPr>
          <w:spacing w:val="-10"/>
        </w:rPr>
        <w:t xml:space="preserve"> </w:t>
      </w:r>
      <w:r>
        <w:t>Nación</w:t>
      </w:r>
      <w:r>
        <w:rPr>
          <w:spacing w:val="-12"/>
        </w:rPr>
        <w:t xml:space="preserve"> </w:t>
      </w:r>
      <w:r>
        <w:t>no</w:t>
      </w:r>
      <w:r>
        <w:rPr>
          <w:spacing w:val="-11"/>
        </w:rPr>
        <w:t xml:space="preserve"> </w:t>
      </w:r>
      <w:r>
        <w:t>ha</w:t>
      </w:r>
      <w:r>
        <w:rPr>
          <w:spacing w:val="-10"/>
        </w:rPr>
        <w:t xml:space="preserve"> </w:t>
      </w:r>
      <w:r>
        <w:t>expedido</w:t>
      </w:r>
      <w:r>
        <w:rPr>
          <w:spacing w:val="-11"/>
        </w:rPr>
        <w:t xml:space="preserve"> </w:t>
      </w:r>
      <w:r>
        <w:t>acto</w:t>
      </w:r>
      <w:r>
        <w:rPr>
          <w:spacing w:val="-11"/>
        </w:rPr>
        <w:t xml:space="preserve"> </w:t>
      </w:r>
      <w:r>
        <w:t>administrativo</w:t>
      </w:r>
      <w:r>
        <w:rPr>
          <w:spacing w:val="-9"/>
        </w:rPr>
        <w:t xml:space="preserve"> </w:t>
      </w:r>
      <w:r>
        <w:t>en</w:t>
      </w:r>
      <w:r>
        <w:rPr>
          <w:spacing w:val="-12"/>
        </w:rPr>
        <w:t xml:space="preserve"> </w:t>
      </w:r>
      <w:r>
        <w:t>el</w:t>
      </w:r>
      <w:r>
        <w:rPr>
          <w:spacing w:val="-14"/>
        </w:rPr>
        <w:t xml:space="preserve"> </w:t>
      </w:r>
      <w:r>
        <w:t>que se ordene el reintegro progresivo de la totalidad de los funcionarios de la entidad</w:t>
      </w:r>
      <w:r>
        <w:rPr>
          <w:spacing w:val="-46"/>
        </w:rPr>
        <w:t xml:space="preserve"> </w:t>
      </w:r>
      <w:r>
        <w:t xml:space="preserve">a la sede física, concretamente de </w:t>
      </w:r>
      <w:r>
        <w:rPr>
          <w:spacing w:val="-2"/>
        </w:rPr>
        <w:t xml:space="preserve">los </w:t>
      </w:r>
      <w:r>
        <w:t>procesos misionales. Por lo tanto, se siguen atendiendo las directrices dadas por el Gobierno Nacional y por la misma entidad al respecto, en el sentido que el trabajo en casa se mantiene como la regla general en tiempos de la</w:t>
      </w:r>
      <w:r>
        <w:rPr>
          <w:spacing w:val="-1"/>
        </w:rPr>
        <w:t xml:space="preserve"> </w:t>
      </w:r>
      <w:r>
        <w:t>pandemia.</w:t>
      </w:r>
    </w:p>
    <w:p xmlns:wp14="http://schemas.microsoft.com/office/word/2010/wordml" w:rsidR="00202C8F" w:rsidRDefault="00202C8F" w14:paraId="61CDCEAD" wp14:textId="77777777">
      <w:pPr>
        <w:pStyle w:val="Textoindependiente"/>
        <w:spacing w:before="11"/>
        <w:rPr>
          <w:sz w:val="27"/>
        </w:rPr>
      </w:pPr>
    </w:p>
    <w:p xmlns:wp14="http://schemas.microsoft.com/office/word/2010/wordml" w:rsidR="00202C8F" w:rsidRDefault="00C3509C" w14:paraId="6A8F0713" wp14:textId="77777777">
      <w:pPr>
        <w:pStyle w:val="Textoindependiente"/>
        <w:spacing w:line="304" w:lineRule="auto"/>
        <w:ind w:left="100" w:right="1190"/>
        <w:jc w:val="both"/>
      </w:pPr>
      <w:r>
        <w:t>La</w:t>
      </w:r>
      <w:r>
        <w:rPr>
          <w:spacing w:val="-11"/>
        </w:rPr>
        <w:t xml:space="preserve"> </w:t>
      </w:r>
      <w:r>
        <w:t>JEP</w:t>
      </w:r>
      <w:r>
        <w:rPr>
          <w:spacing w:val="-14"/>
        </w:rPr>
        <w:t xml:space="preserve"> </w:t>
      </w:r>
      <w:r>
        <w:t>mediante</w:t>
      </w:r>
      <w:r>
        <w:rPr>
          <w:spacing w:val="-11"/>
        </w:rPr>
        <w:t xml:space="preserve"> </w:t>
      </w:r>
      <w:r>
        <w:t>Acuerdo</w:t>
      </w:r>
      <w:r>
        <w:rPr>
          <w:spacing w:val="-12"/>
        </w:rPr>
        <w:t xml:space="preserve"> </w:t>
      </w:r>
      <w:r>
        <w:t>039</w:t>
      </w:r>
      <w:r>
        <w:rPr>
          <w:spacing w:val="-14"/>
        </w:rPr>
        <w:t xml:space="preserve"> </w:t>
      </w:r>
      <w:r>
        <w:t>del</w:t>
      </w:r>
      <w:r>
        <w:rPr>
          <w:spacing w:val="-14"/>
        </w:rPr>
        <w:t xml:space="preserve"> </w:t>
      </w:r>
      <w:r>
        <w:t>17</w:t>
      </w:r>
      <w:r>
        <w:rPr>
          <w:spacing w:val="-14"/>
        </w:rPr>
        <w:t xml:space="preserve"> </w:t>
      </w:r>
      <w:r>
        <w:t>de</w:t>
      </w:r>
      <w:r>
        <w:rPr>
          <w:spacing w:val="-13"/>
        </w:rPr>
        <w:t xml:space="preserve"> </w:t>
      </w:r>
      <w:r>
        <w:t>septiembre</w:t>
      </w:r>
      <w:r>
        <w:rPr>
          <w:spacing w:val="-11"/>
        </w:rPr>
        <w:t xml:space="preserve"> </w:t>
      </w:r>
      <w:r>
        <w:t>de</w:t>
      </w:r>
      <w:r>
        <w:rPr>
          <w:spacing w:val="-12"/>
        </w:rPr>
        <w:t xml:space="preserve"> </w:t>
      </w:r>
      <w:r>
        <w:t>2020,</w:t>
      </w:r>
      <w:r>
        <w:rPr>
          <w:spacing w:val="-9"/>
        </w:rPr>
        <w:t xml:space="preserve"> </w:t>
      </w:r>
      <w:r>
        <w:t>levantó</w:t>
      </w:r>
      <w:r>
        <w:rPr>
          <w:spacing w:val="-10"/>
        </w:rPr>
        <w:t xml:space="preserve"> </w:t>
      </w:r>
      <w:r>
        <w:t>la</w:t>
      </w:r>
      <w:r>
        <w:rPr>
          <w:spacing w:val="-11"/>
        </w:rPr>
        <w:t xml:space="preserve"> </w:t>
      </w:r>
      <w:r>
        <w:t xml:space="preserve">suspensión de términos judiciales y de audiencias, y dispuso que las actuaciones se continuarán realizando mediante </w:t>
      </w:r>
      <w:r>
        <w:rPr>
          <w:spacing w:val="-3"/>
        </w:rPr>
        <w:t xml:space="preserve">la </w:t>
      </w:r>
      <w:r>
        <w:t>utilización de los medios y mecanismos virtuales, manteniendo de manera indefinida el trabajo en casa, horarios</w:t>
      </w:r>
      <w:r>
        <w:rPr>
          <w:spacing w:val="-37"/>
        </w:rPr>
        <w:t xml:space="preserve"> </w:t>
      </w:r>
      <w:r>
        <w:t>flexibles, y la atención al público mediante la restricción de horario y de número de cédula, conforme se dispuso en la Circular 036 del 31 de agosto de</w:t>
      </w:r>
      <w:r>
        <w:rPr>
          <w:spacing w:val="-7"/>
        </w:rPr>
        <w:t xml:space="preserve"> </w:t>
      </w:r>
      <w:r>
        <w:t>2020.</w:t>
      </w:r>
    </w:p>
    <w:p xmlns:wp14="http://schemas.microsoft.com/office/word/2010/wordml" w:rsidR="00202C8F" w:rsidRDefault="00202C8F" w14:paraId="6BB9E253" wp14:textId="77777777">
      <w:pPr>
        <w:pStyle w:val="Textoindependiente"/>
        <w:spacing w:before="12"/>
        <w:rPr>
          <w:sz w:val="26"/>
        </w:rPr>
      </w:pPr>
    </w:p>
    <w:p xmlns:wp14="http://schemas.microsoft.com/office/word/2010/wordml" w:rsidR="00202C8F" w:rsidRDefault="00C3509C" w14:paraId="21A52A67" wp14:textId="77777777">
      <w:pPr>
        <w:pStyle w:val="Textoindependiente"/>
        <w:spacing w:line="302" w:lineRule="auto"/>
        <w:ind w:left="100" w:right="1188"/>
        <w:jc w:val="both"/>
      </w:pPr>
      <w:r>
        <w:t>Como</w:t>
      </w:r>
      <w:r>
        <w:rPr>
          <w:spacing w:val="-7"/>
        </w:rPr>
        <w:t xml:space="preserve"> </w:t>
      </w:r>
      <w:r>
        <w:t>consecuencia</w:t>
      </w:r>
      <w:r>
        <w:rPr>
          <w:spacing w:val="-6"/>
        </w:rPr>
        <w:t xml:space="preserve"> </w:t>
      </w:r>
      <w:r>
        <w:t>de</w:t>
      </w:r>
      <w:r>
        <w:rPr>
          <w:spacing w:val="-9"/>
        </w:rPr>
        <w:t xml:space="preserve"> </w:t>
      </w:r>
      <w:r>
        <w:t>las</w:t>
      </w:r>
      <w:r>
        <w:rPr>
          <w:spacing w:val="-14"/>
        </w:rPr>
        <w:t xml:space="preserve"> </w:t>
      </w:r>
      <w:r>
        <w:t>anteriores</w:t>
      </w:r>
      <w:r>
        <w:rPr>
          <w:spacing w:val="-7"/>
        </w:rPr>
        <w:t xml:space="preserve"> </w:t>
      </w:r>
      <w:r>
        <w:t>circunstancias,</w:t>
      </w:r>
      <w:r>
        <w:rPr>
          <w:spacing w:val="-8"/>
        </w:rPr>
        <w:t xml:space="preserve"> </w:t>
      </w:r>
      <w:r>
        <w:t>la</w:t>
      </w:r>
      <w:r>
        <w:rPr>
          <w:spacing w:val="-8"/>
        </w:rPr>
        <w:t xml:space="preserve"> </w:t>
      </w:r>
      <w:r>
        <w:t>JEP</w:t>
      </w:r>
      <w:r>
        <w:rPr>
          <w:spacing w:val="-11"/>
        </w:rPr>
        <w:t xml:space="preserve"> </w:t>
      </w:r>
      <w:r>
        <w:t>puso</w:t>
      </w:r>
      <w:r>
        <w:rPr>
          <w:spacing w:val="-8"/>
        </w:rPr>
        <w:t xml:space="preserve"> </w:t>
      </w:r>
      <w:r>
        <w:t>a</w:t>
      </w:r>
      <w:r>
        <w:rPr>
          <w:spacing w:val="-12"/>
        </w:rPr>
        <w:t xml:space="preserve"> </w:t>
      </w:r>
      <w:r>
        <w:t>disposición</w:t>
      </w:r>
      <w:r>
        <w:rPr>
          <w:spacing w:val="-9"/>
        </w:rPr>
        <w:t xml:space="preserve"> </w:t>
      </w:r>
      <w:r>
        <w:t>del Ministerio</w:t>
      </w:r>
      <w:r>
        <w:rPr>
          <w:spacing w:val="32"/>
        </w:rPr>
        <w:t xml:space="preserve"> </w:t>
      </w:r>
      <w:r>
        <w:t>Público</w:t>
      </w:r>
      <w:r>
        <w:rPr>
          <w:spacing w:val="33"/>
        </w:rPr>
        <w:t xml:space="preserve"> </w:t>
      </w:r>
      <w:r>
        <w:t>los</w:t>
      </w:r>
      <w:r>
        <w:rPr>
          <w:spacing w:val="31"/>
        </w:rPr>
        <w:t xml:space="preserve"> </w:t>
      </w:r>
      <w:r>
        <w:t>expedientes</w:t>
      </w:r>
      <w:r>
        <w:rPr>
          <w:spacing w:val="32"/>
        </w:rPr>
        <w:t xml:space="preserve"> </w:t>
      </w:r>
      <w:r>
        <w:t>misionales</w:t>
      </w:r>
      <w:r>
        <w:rPr>
          <w:spacing w:val="31"/>
        </w:rPr>
        <w:t xml:space="preserve"> </w:t>
      </w:r>
      <w:r>
        <w:t>a</w:t>
      </w:r>
      <w:r>
        <w:rPr>
          <w:spacing w:val="27"/>
        </w:rPr>
        <w:t xml:space="preserve"> </w:t>
      </w:r>
      <w:r>
        <w:t>través</w:t>
      </w:r>
      <w:r>
        <w:rPr>
          <w:spacing w:val="31"/>
        </w:rPr>
        <w:t xml:space="preserve"> </w:t>
      </w:r>
      <w:r>
        <w:t>de</w:t>
      </w:r>
      <w:r>
        <w:rPr>
          <w:spacing w:val="26"/>
        </w:rPr>
        <w:t xml:space="preserve"> </w:t>
      </w:r>
      <w:r>
        <w:t>los</w:t>
      </w:r>
      <w:r>
        <w:rPr>
          <w:spacing w:val="30"/>
        </w:rPr>
        <w:t xml:space="preserve"> </w:t>
      </w:r>
      <w:r>
        <w:t>sistemas</w:t>
      </w:r>
      <w:r>
        <w:rPr>
          <w:spacing w:val="31"/>
        </w:rPr>
        <w:t xml:space="preserve"> </w:t>
      </w:r>
      <w:r>
        <w:t>de</w:t>
      </w:r>
    </w:p>
    <w:p xmlns:wp14="http://schemas.microsoft.com/office/word/2010/wordml" w:rsidR="00202C8F" w:rsidRDefault="00A96AB0" w14:paraId="03569E32" wp14:textId="77777777">
      <w:pPr>
        <w:pStyle w:val="Textoindependiente"/>
        <w:spacing w:before="3"/>
        <w:rPr>
          <w:sz w:val="20"/>
        </w:rPr>
      </w:pPr>
      <w:r>
        <w:rPr>
          <w:noProof/>
          <w:lang w:val="es-CO" w:eastAsia="es-CO"/>
        </w:rPr>
        <mc:AlternateContent>
          <mc:Choice Requires="wps">
            <w:drawing>
              <wp:anchor xmlns:wp14="http://schemas.microsoft.com/office/word/2010/wordprocessingDrawing" distT="0" distB="0" distL="0" distR="0" simplePos="0" relativeHeight="487589888" behindDoc="1" locked="0" layoutInCell="1" allowOverlap="1" wp14:anchorId="3B7E5EE0" wp14:editId="7777777">
                <wp:simplePos x="0" y="0"/>
                <wp:positionH relativeFrom="page">
                  <wp:posOffset>1080135</wp:posOffset>
                </wp:positionH>
                <wp:positionV relativeFrom="paragraph">
                  <wp:posOffset>196850</wp:posOffset>
                </wp:positionV>
                <wp:extent cx="1830070" cy="6350"/>
                <wp:effectExtent l="0" t="0" r="0" b="0"/>
                <wp:wrapTopAndBottom/>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3B0364">
              <v:rect id="Rectangle 7" style="position:absolute;margin-left:85.05pt;margin-top:15.5pt;width:144.1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0CA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Z/dwIAAPo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">
                <w10:wrap type="topAndBottom" anchorx="page"/>
              </v:rect>
            </w:pict>
          </mc:Fallback>
        </mc:AlternateContent>
      </w:r>
    </w:p>
    <w:p xmlns:wp14="http://schemas.microsoft.com/office/word/2010/wordml" w:rsidR="00202C8F" w:rsidRDefault="00202C8F" w14:paraId="23DE523C" wp14:textId="77777777">
      <w:pPr>
        <w:rPr>
          <w:sz w:val="20"/>
        </w:rPr>
        <w:sectPr w:rsidR="00202C8F">
          <w:pgSz w:w="12240" w:h="18720" w:orient="portrait"/>
          <w:pgMar w:top="2860" w:right="500" w:bottom="1660" w:left="1600" w:header="748" w:footer="1475" w:gutter="0"/>
          <w:cols w:space="720"/>
        </w:sectPr>
      </w:pPr>
    </w:p>
    <w:p xmlns:wp14="http://schemas.microsoft.com/office/word/2010/wordml" w:rsidR="00202C8F" w:rsidRDefault="00C3509C" w14:paraId="38CD31D9" wp14:textId="77777777">
      <w:pPr>
        <w:spacing w:before="74"/>
        <w:ind w:left="100"/>
        <w:rPr>
          <w:rFonts w:ascii="Arial" w:hAnsi="Arial"/>
          <w:sz w:val="16"/>
        </w:rPr>
      </w:pPr>
      <w:r>
        <w:rPr>
          <w:rFonts w:ascii="Arial" w:hAnsi="Arial"/>
          <w:position w:val="7"/>
          <w:sz w:val="13"/>
        </w:rPr>
        <w:t xml:space="preserve">2 </w:t>
      </w:r>
      <w:r>
        <w:rPr>
          <w:rFonts w:ascii="Arial" w:hAnsi="Arial"/>
          <w:sz w:val="16"/>
        </w:rPr>
        <w:t>Resolución 222 del 25 de febrero de 2021 expedida por el Ministerio de Salud y Protección Social.</w:t>
      </w:r>
    </w:p>
    <w:p xmlns:wp14="http://schemas.microsoft.com/office/word/2010/wordml" w:rsidR="00202C8F" w:rsidRDefault="00C3509C" w14:paraId="1CD5EF49" wp14:textId="77777777">
      <w:pPr>
        <w:spacing w:before="133" w:line="360" w:lineRule="atLeast"/>
        <w:ind w:left="100" w:right="1177" w:firstLine="810"/>
        <w:rPr>
          <w:sz w:val="16"/>
        </w:rPr>
      </w:pPr>
      <w:r>
        <w:br w:type="column"/>
      </w:r>
      <w:r>
        <w:rPr>
          <w:sz w:val="16"/>
        </w:rPr>
        <w:t>caos Página 6 de 16</w:t>
      </w:r>
    </w:p>
    <w:p xmlns:wp14="http://schemas.microsoft.com/office/word/2010/wordml" w:rsidR="00202C8F" w:rsidRDefault="00202C8F" w14:paraId="52E56223" wp14:textId="77777777">
      <w:pPr>
        <w:spacing w:line="360" w:lineRule="atLeast"/>
        <w:rPr>
          <w:sz w:val="16"/>
        </w:rPr>
        <w:sectPr w:rsidR="00202C8F">
          <w:type w:val="continuous"/>
          <w:pgSz w:w="12240" w:h="18720" w:orient="portrait"/>
          <w:pgMar w:top="580" w:right="500" w:bottom="280" w:left="1600" w:header="720" w:footer="720" w:gutter="0"/>
          <w:cols w:equalWidth="0" w:space="720" w:num="2">
            <w:col w:w="7229" w:space="455"/>
            <w:col w:w="2456"/>
          </w:cols>
        </w:sectPr>
      </w:pPr>
    </w:p>
    <w:p xmlns:wp14="http://schemas.microsoft.com/office/word/2010/wordml" w:rsidR="00202C8F" w:rsidRDefault="00202C8F" w14:paraId="07547A01" wp14:textId="77777777">
      <w:pPr>
        <w:pStyle w:val="Textoindependiente"/>
        <w:rPr>
          <w:sz w:val="15"/>
        </w:rPr>
      </w:pPr>
    </w:p>
    <w:p xmlns:wp14="http://schemas.microsoft.com/office/word/2010/wordml" w:rsidR="00202C8F" w:rsidRDefault="00C3509C" w14:paraId="1A6FE9B7" wp14:textId="77777777">
      <w:pPr>
        <w:pStyle w:val="Textoindependiente"/>
        <w:spacing w:before="61" w:line="302" w:lineRule="auto"/>
        <w:ind w:left="100" w:right="1187"/>
        <w:jc w:val="both"/>
      </w:pPr>
      <w:r>
        <w:t xml:space="preserve">información </w:t>
      </w:r>
      <w:r>
        <w:rPr>
          <w:i/>
        </w:rPr>
        <w:t xml:space="preserve">LEGALI </w:t>
      </w:r>
      <w:r>
        <w:t xml:space="preserve">y </w:t>
      </w:r>
      <w:r>
        <w:rPr>
          <w:i/>
        </w:rPr>
        <w:t>CONTI</w:t>
      </w:r>
      <w:r>
        <w:t>, lo que permite, en principio, una mejor gestión en el proceso de intervención, sin embargo, se han evidenciado falencias en el acceso total a los expedientes judiciales, dificultando una mejor gestión, encaminada a lograr la satisfacción de las garantías de las víctimas del conflicto armado interno acaecido en el país; por tal razón, se ha optado por consultar la información del caso a través de las herramientas digitales, con el fin de continuar con el desempeño de las funciones constitucionales y legales que nos competen.</w:t>
      </w:r>
    </w:p>
    <w:p xmlns:wp14="http://schemas.microsoft.com/office/word/2010/wordml" w:rsidR="00202C8F" w:rsidRDefault="00202C8F" w14:paraId="5043CB0F" wp14:textId="77777777">
      <w:pPr>
        <w:pStyle w:val="Textoindependiente"/>
        <w:rPr>
          <w:sz w:val="24"/>
        </w:rPr>
      </w:pPr>
    </w:p>
    <w:p xmlns:wp14="http://schemas.microsoft.com/office/word/2010/wordml" w:rsidR="00202C8F" w:rsidRDefault="00202C8F" w14:paraId="07459315" wp14:textId="77777777">
      <w:pPr>
        <w:pStyle w:val="Textoindependiente"/>
        <w:spacing w:before="6"/>
        <w:rPr>
          <w:sz w:val="32"/>
        </w:rPr>
      </w:pPr>
    </w:p>
    <w:p xmlns:wp14="http://schemas.microsoft.com/office/word/2010/wordml" w:rsidR="00202C8F" w:rsidRDefault="00C3509C" w14:paraId="69C115D8" wp14:textId="77777777">
      <w:pPr>
        <w:pStyle w:val="Ttulo1"/>
        <w:ind w:right="1282"/>
        <w:jc w:val="center"/>
      </w:pPr>
      <w:r>
        <w:t>Problema Jurídico</w:t>
      </w:r>
    </w:p>
    <w:p xmlns:wp14="http://schemas.microsoft.com/office/word/2010/wordml" w:rsidR="00202C8F" w:rsidRDefault="00202C8F" w14:paraId="6537F28F" wp14:textId="77777777">
      <w:pPr>
        <w:pStyle w:val="Textoindependiente"/>
        <w:spacing w:before="5"/>
        <w:rPr>
          <w:b/>
          <w:sz w:val="31"/>
        </w:rPr>
      </w:pPr>
    </w:p>
    <w:p xmlns:wp14="http://schemas.microsoft.com/office/word/2010/wordml" w:rsidR="00202C8F" w:rsidRDefault="00C3509C" w14:paraId="6ECBD6E9" wp14:textId="77777777">
      <w:pPr>
        <w:pStyle w:val="Textoindependiente"/>
        <w:spacing w:before="1" w:line="302" w:lineRule="auto"/>
        <w:ind w:left="100" w:right="1193"/>
        <w:jc w:val="both"/>
      </w:pPr>
      <w:r>
        <w:t>Se trata si debe la SAI abrir incidente de incumplimiento para determinar si es procedente</w:t>
      </w:r>
      <w:r>
        <w:rPr>
          <w:spacing w:val="-8"/>
        </w:rPr>
        <w:t xml:space="preserve"> </w:t>
      </w:r>
      <w:r>
        <w:t>decretar</w:t>
      </w:r>
      <w:r>
        <w:rPr>
          <w:spacing w:val="-11"/>
        </w:rPr>
        <w:t xml:space="preserve"> </w:t>
      </w:r>
      <w:r>
        <w:t>la</w:t>
      </w:r>
      <w:r>
        <w:rPr>
          <w:spacing w:val="-7"/>
        </w:rPr>
        <w:t xml:space="preserve"> </w:t>
      </w:r>
      <w:r>
        <w:t>pérdida</w:t>
      </w:r>
      <w:r>
        <w:rPr>
          <w:spacing w:val="-3"/>
        </w:rPr>
        <w:t xml:space="preserve"> </w:t>
      </w:r>
      <w:r>
        <w:t>de</w:t>
      </w:r>
      <w:r>
        <w:rPr>
          <w:spacing w:val="-8"/>
        </w:rPr>
        <w:t xml:space="preserve"> </w:t>
      </w:r>
      <w:r>
        <w:t>los</w:t>
      </w:r>
      <w:r>
        <w:rPr>
          <w:spacing w:val="-8"/>
        </w:rPr>
        <w:t xml:space="preserve"> </w:t>
      </w:r>
      <w:r>
        <w:t>beneficios</w:t>
      </w:r>
      <w:r>
        <w:rPr>
          <w:spacing w:val="-2"/>
        </w:rPr>
        <w:t xml:space="preserve"> </w:t>
      </w:r>
      <w:r>
        <w:t>de</w:t>
      </w:r>
      <w:r>
        <w:rPr>
          <w:spacing w:val="-8"/>
        </w:rPr>
        <w:t xml:space="preserve"> </w:t>
      </w:r>
      <w:r>
        <w:t>amnistía</w:t>
      </w:r>
      <w:r>
        <w:rPr>
          <w:spacing w:val="-7"/>
        </w:rPr>
        <w:t xml:space="preserve"> </w:t>
      </w:r>
      <w:r>
        <w:t>de</w:t>
      </w:r>
      <w:r>
        <w:rPr>
          <w:spacing w:val="-6"/>
        </w:rPr>
        <w:t xml:space="preserve"> </w:t>
      </w:r>
      <w:r>
        <w:rPr>
          <w:i/>
        </w:rPr>
        <w:t>iure</w:t>
      </w:r>
      <w:r>
        <w:rPr>
          <w:i/>
          <w:spacing w:val="-3"/>
        </w:rPr>
        <w:t xml:space="preserve"> </w:t>
      </w:r>
      <w:r>
        <w:t>y,</w:t>
      </w:r>
      <w:r>
        <w:rPr>
          <w:spacing w:val="-9"/>
        </w:rPr>
        <w:t xml:space="preserve"> </w:t>
      </w:r>
      <w:r>
        <w:t>la</w:t>
      </w:r>
      <w:r>
        <w:rPr>
          <w:spacing w:val="-7"/>
        </w:rPr>
        <w:t xml:space="preserve"> </w:t>
      </w:r>
      <w:r>
        <w:t>asistencia de la libertad condicionada, concedida al señor VÍCTOR ÉDISON TORRES ROSERO, en el entendido que los beneficios están supeditados a un régimen de condicionalidad, el cual no se ha cumplido en ninguna de sus</w:t>
      </w:r>
      <w:r>
        <w:rPr>
          <w:spacing w:val="-7"/>
        </w:rPr>
        <w:t xml:space="preserve"> </w:t>
      </w:r>
      <w:r>
        <w:t>partes.</w:t>
      </w:r>
    </w:p>
    <w:p xmlns:wp14="http://schemas.microsoft.com/office/word/2010/wordml" w:rsidR="00202C8F" w:rsidRDefault="00202C8F" w14:paraId="6DFB9E20" wp14:textId="77777777">
      <w:pPr>
        <w:pStyle w:val="Textoindependiente"/>
        <w:spacing w:before="11"/>
        <w:rPr>
          <w:sz w:val="27"/>
        </w:rPr>
      </w:pPr>
    </w:p>
    <w:p xmlns:wp14="http://schemas.microsoft.com/office/word/2010/wordml" w:rsidR="00202C8F" w:rsidRDefault="00C3509C" w14:paraId="628F2C30" wp14:textId="77777777">
      <w:pPr>
        <w:pStyle w:val="Textoindependiente"/>
        <w:spacing w:before="1" w:line="302" w:lineRule="auto"/>
        <w:ind w:left="100" w:right="1191"/>
        <w:jc w:val="both"/>
      </w:pPr>
      <w:r>
        <w:t>De igual manera, es importante que la Sala de Amnistía o Indulto entre a decidir de fondo sobre la amnistía de sala, pendiente por resolver por los delitos de fabricación, tráfico o porte de estupefacientes y consecuentemente profiera la resolución de cierre de amnistía.</w:t>
      </w:r>
    </w:p>
    <w:p xmlns:wp14="http://schemas.microsoft.com/office/word/2010/wordml" w:rsidR="00202C8F" w:rsidRDefault="00202C8F" w14:paraId="70DF9E56" wp14:textId="77777777">
      <w:pPr>
        <w:pStyle w:val="Textoindependiente"/>
        <w:spacing w:before="12"/>
        <w:rPr>
          <w:sz w:val="27"/>
        </w:rPr>
      </w:pPr>
    </w:p>
    <w:p xmlns:wp14="http://schemas.microsoft.com/office/word/2010/wordml" w:rsidR="00202C8F" w:rsidRDefault="00C3509C" w14:paraId="2E266E3B" wp14:textId="77777777">
      <w:pPr>
        <w:pStyle w:val="Textoindependiente"/>
        <w:spacing w:line="302" w:lineRule="auto"/>
        <w:ind w:left="100" w:right="1191"/>
        <w:jc w:val="both"/>
      </w:pPr>
      <w:r>
        <w:t>En</w:t>
      </w:r>
      <w:r>
        <w:rPr>
          <w:spacing w:val="-8"/>
        </w:rPr>
        <w:t xml:space="preserve"> </w:t>
      </w:r>
      <w:r>
        <w:t>primer</w:t>
      </w:r>
      <w:r>
        <w:rPr>
          <w:spacing w:val="-9"/>
        </w:rPr>
        <w:t xml:space="preserve"> </w:t>
      </w:r>
      <w:r>
        <w:t>lugar, se</w:t>
      </w:r>
      <w:r>
        <w:rPr>
          <w:spacing w:val="-6"/>
        </w:rPr>
        <w:t xml:space="preserve"> </w:t>
      </w:r>
      <w:r>
        <w:t>observa</w:t>
      </w:r>
      <w:r>
        <w:rPr>
          <w:spacing w:val="-4"/>
        </w:rPr>
        <w:t xml:space="preserve"> </w:t>
      </w:r>
      <w:r>
        <w:t>que</w:t>
      </w:r>
      <w:r>
        <w:rPr>
          <w:spacing w:val="-6"/>
        </w:rPr>
        <w:t xml:space="preserve"> </w:t>
      </w:r>
      <w:r>
        <w:t>el</w:t>
      </w:r>
      <w:r>
        <w:rPr>
          <w:spacing w:val="-3"/>
        </w:rPr>
        <w:t xml:space="preserve"> </w:t>
      </w:r>
      <w:r>
        <w:t>presente</w:t>
      </w:r>
      <w:r>
        <w:rPr>
          <w:spacing w:val="-6"/>
        </w:rPr>
        <w:t xml:space="preserve"> </w:t>
      </w:r>
      <w:r>
        <w:t>caso</w:t>
      </w:r>
      <w:r>
        <w:rPr>
          <w:spacing w:val="-5"/>
        </w:rPr>
        <w:t xml:space="preserve"> </w:t>
      </w:r>
      <w:r>
        <w:t>fue</w:t>
      </w:r>
      <w:r>
        <w:rPr>
          <w:spacing w:val="-6"/>
        </w:rPr>
        <w:t xml:space="preserve"> </w:t>
      </w:r>
      <w:r>
        <w:t>remitido</w:t>
      </w:r>
      <w:r>
        <w:rPr>
          <w:spacing w:val="-5"/>
        </w:rPr>
        <w:t xml:space="preserve"> </w:t>
      </w:r>
      <w:r>
        <w:t>a</w:t>
      </w:r>
      <w:r>
        <w:rPr>
          <w:spacing w:val="-5"/>
        </w:rPr>
        <w:t xml:space="preserve"> </w:t>
      </w:r>
      <w:r>
        <w:t>al</w:t>
      </w:r>
      <w:r>
        <w:rPr>
          <w:spacing w:val="-3"/>
        </w:rPr>
        <w:t xml:space="preserve"> </w:t>
      </w:r>
      <w:r>
        <w:t>JEP</w:t>
      </w:r>
      <w:r>
        <w:rPr>
          <w:spacing w:val="-8"/>
        </w:rPr>
        <w:t xml:space="preserve"> </w:t>
      </w:r>
      <w:r>
        <w:t>el</w:t>
      </w:r>
      <w:r>
        <w:rPr>
          <w:spacing w:val="-3"/>
        </w:rPr>
        <w:t xml:space="preserve"> </w:t>
      </w:r>
      <w:r>
        <w:t>día</w:t>
      </w:r>
      <w:r>
        <w:rPr>
          <w:spacing w:val="1"/>
        </w:rPr>
        <w:t xml:space="preserve"> </w:t>
      </w:r>
      <w:r>
        <w:t>30</w:t>
      </w:r>
      <w:r>
        <w:rPr>
          <w:spacing w:val="-4"/>
        </w:rPr>
        <w:t xml:space="preserve"> </w:t>
      </w:r>
      <w:r>
        <w:t>de septiembre de 2019, por parte del Juzgado Segundo Penal del Circuito Especializado de Villavicencio, siendo asignado al despacho el día 07 de febrero</w:t>
      </w:r>
      <w:r>
        <w:rPr>
          <w:spacing w:val="-46"/>
        </w:rPr>
        <w:t xml:space="preserve"> </w:t>
      </w:r>
      <w:r>
        <w:t xml:space="preserve">de 2020, siendo que de la revisión jurídica del caso la SAI consideró procedente conceder los beneficios de amnistía de </w:t>
      </w:r>
      <w:r>
        <w:rPr>
          <w:i/>
        </w:rPr>
        <w:t>iure</w:t>
      </w:r>
      <w:r>
        <w:rPr>
          <w:i/>
          <w:position w:val="5"/>
          <w:sz w:val="14"/>
        </w:rPr>
        <w:t xml:space="preserve">3 </w:t>
      </w:r>
      <w:r>
        <w:t xml:space="preserve">y libertad condicionada al señor TORRES ROSERO, ateniendo a </w:t>
      </w:r>
      <w:r>
        <w:rPr>
          <w:spacing w:val="-3"/>
        </w:rPr>
        <w:t xml:space="preserve">la </w:t>
      </w:r>
      <w:r>
        <w:t>competencia que le asiste y en consideración a la situación judicial del procesado, en su calidad de exmiembro de la extinta guerrilla de las FARC-EP, por ello la Sala en cada caso realizó un amplio estudio de la factibilidad para arrogar los beneficios indicados, de lo cual este censor observa que la decisión adoptada SAI-AOI-DLC-DAI-MGM-296-2020 del 25</w:t>
      </w:r>
      <w:r>
        <w:rPr>
          <w:spacing w:val="57"/>
        </w:rPr>
        <w:t xml:space="preserve"> </w:t>
      </w:r>
      <w:r>
        <w:t>de</w:t>
      </w:r>
    </w:p>
    <w:p xmlns:wp14="http://schemas.microsoft.com/office/word/2010/wordml" w:rsidR="00202C8F" w:rsidRDefault="00A96AB0" w14:paraId="27FD87FF" wp14:textId="77777777">
      <w:pPr>
        <w:pStyle w:val="Textoindependiente"/>
        <w:spacing w:before="3"/>
        <w:rPr>
          <w:sz w:val="16"/>
        </w:rPr>
      </w:pPr>
      <w:r>
        <w:rPr>
          <w:noProof/>
          <w:lang w:val="es-CO" w:eastAsia="es-CO"/>
        </w:rPr>
        <mc:AlternateContent>
          <mc:Choice Requires="wps">
            <w:drawing>
              <wp:anchor xmlns:wp14="http://schemas.microsoft.com/office/word/2010/wordprocessingDrawing" distT="0" distB="0" distL="0" distR="0" simplePos="0" relativeHeight="487590400" behindDoc="1" locked="0" layoutInCell="1" allowOverlap="1" wp14:anchorId="4E992A93" wp14:editId="7777777">
                <wp:simplePos x="0" y="0"/>
                <wp:positionH relativeFrom="page">
                  <wp:posOffset>1080135</wp:posOffset>
                </wp:positionH>
                <wp:positionV relativeFrom="paragraph">
                  <wp:posOffset>162560</wp:posOffset>
                </wp:positionV>
                <wp:extent cx="1830070" cy="6350"/>
                <wp:effectExtent l="0" t="0" r="0" b="0"/>
                <wp:wrapTopAndBottom/>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BD0B5F">
              <v:rect id="Rectangle 6" style="position:absolute;margin-left:85.05pt;margin-top:12.8pt;width:144.1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4B3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">
                <w10:wrap type="topAndBottom" anchorx="page"/>
              </v:rect>
            </w:pict>
          </mc:Fallback>
        </mc:AlternateContent>
      </w:r>
    </w:p>
    <w:p xmlns:wp14="http://schemas.microsoft.com/office/word/2010/wordml" w:rsidR="00202C8F" w:rsidRDefault="00C3509C" w14:paraId="5DBC7523" wp14:textId="77777777">
      <w:pPr>
        <w:spacing w:before="74"/>
        <w:ind w:left="100" w:right="1192"/>
        <w:jc w:val="both"/>
        <w:rPr>
          <w:rFonts w:ascii="Times New Roman" w:hAnsi="Times New Roman"/>
          <w:sz w:val="20"/>
        </w:rPr>
      </w:pPr>
      <w:r>
        <w:rPr>
          <w:rFonts w:ascii="Times New Roman" w:hAnsi="Times New Roman"/>
          <w:sz w:val="20"/>
          <w:vertAlign w:val="superscript"/>
        </w:rPr>
        <w:t>3</w:t>
      </w:r>
      <w:r>
        <w:rPr>
          <w:rFonts w:ascii="Times New Roman" w:hAnsi="Times New Roman"/>
          <w:sz w:val="20"/>
        </w:rPr>
        <w:t xml:space="preserve"> </w:t>
      </w:r>
      <w:r>
        <w:rPr>
          <w:rFonts w:ascii="Times New Roman" w:hAnsi="Times New Roman"/>
          <w:b/>
          <w:sz w:val="20"/>
        </w:rPr>
        <w:t xml:space="preserve">ARTÍCULO 15. AMNISTÍA DE IURE. </w:t>
      </w:r>
      <w:r>
        <w:rPr>
          <w:rFonts w:ascii="Times New Roman" w:hAnsi="Times New Roman"/>
          <w:sz w:val="20"/>
        </w:rPr>
        <w:t>Se concede amnistía por los delitos políticos de “rebelión”, “sedición”, “asonada”, “conspiración” y “seducción”, usurpación y retención ilegal de mando y los delitos que son conexos con estos de conformidad con esta ley, a quienes hayan incurrido en ellos.</w:t>
      </w:r>
    </w:p>
    <w:p xmlns:wp14="http://schemas.microsoft.com/office/word/2010/wordml" w:rsidR="00202C8F" w:rsidRDefault="00202C8F" w14:paraId="44E871BC" wp14:textId="77777777">
      <w:pPr>
        <w:pStyle w:val="Textoindependiente"/>
        <w:spacing w:before="7"/>
        <w:rPr>
          <w:rFonts w:ascii="Times New Roman"/>
          <w:sz w:val="11"/>
        </w:rPr>
      </w:pPr>
    </w:p>
    <w:p xmlns:wp14="http://schemas.microsoft.com/office/word/2010/wordml" w:rsidR="00202C8F" w:rsidRDefault="00C3509C" w14:paraId="5C4C6A12" wp14:textId="77777777">
      <w:pPr>
        <w:spacing w:before="73" w:line="403" w:lineRule="auto"/>
        <w:ind w:left="7784" w:right="1190" w:firstLine="810"/>
        <w:jc w:val="right"/>
        <w:rPr>
          <w:sz w:val="16"/>
        </w:rPr>
      </w:pPr>
      <w:r>
        <w:rPr>
          <w:sz w:val="16"/>
        </w:rPr>
        <w:t>caos Página 7 de 16</w:t>
      </w:r>
    </w:p>
    <w:p xmlns:wp14="http://schemas.microsoft.com/office/word/2010/wordml" w:rsidR="00202C8F" w:rsidRDefault="00202C8F" w14:paraId="144A5D23"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738610EB" wp14:textId="77777777">
      <w:pPr>
        <w:pStyle w:val="Textoindependiente"/>
        <w:rPr>
          <w:sz w:val="15"/>
        </w:rPr>
      </w:pPr>
    </w:p>
    <w:p xmlns:wp14="http://schemas.microsoft.com/office/word/2010/wordml" w:rsidR="00202C8F" w:rsidRDefault="00C3509C" w14:paraId="6730187A" wp14:textId="77777777">
      <w:pPr>
        <w:pStyle w:val="Textoindependiente"/>
        <w:spacing w:before="62" w:line="302" w:lineRule="auto"/>
        <w:ind w:left="100" w:right="1192"/>
        <w:jc w:val="both"/>
      </w:pPr>
      <w:r>
        <w:rPr>
          <w:w w:val="105"/>
        </w:rPr>
        <w:t>junio</w:t>
      </w:r>
      <w:r>
        <w:rPr>
          <w:spacing w:val="-25"/>
          <w:w w:val="105"/>
        </w:rPr>
        <w:t xml:space="preserve"> </w:t>
      </w:r>
      <w:r>
        <w:rPr>
          <w:w w:val="105"/>
        </w:rPr>
        <w:t>de</w:t>
      </w:r>
      <w:r>
        <w:rPr>
          <w:spacing w:val="-24"/>
          <w:w w:val="105"/>
        </w:rPr>
        <w:t xml:space="preserve"> </w:t>
      </w:r>
      <w:r>
        <w:rPr>
          <w:w w:val="105"/>
        </w:rPr>
        <w:t>2020,</w:t>
      </w:r>
      <w:r>
        <w:rPr>
          <w:spacing w:val="-24"/>
          <w:w w:val="105"/>
        </w:rPr>
        <w:t xml:space="preserve"> </w:t>
      </w:r>
      <w:r>
        <w:rPr>
          <w:w w:val="105"/>
        </w:rPr>
        <w:t>estuvo</w:t>
      </w:r>
      <w:r>
        <w:rPr>
          <w:spacing w:val="-24"/>
          <w:w w:val="105"/>
        </w:rPr>
        <w:t xml:space="preserve"> </w:t>
      </w:r>
      <w:r>
        <w:rPr>
          <w:w w:val="105"/>
        </w:rPr>
        <w:t>precedida</w:t>
      </w:r>
      <w:r>
        <w:rPr>
          <w:spacing w:val="-23"/>
          <w:w w:val="105"/>
        </w:rPr>
        <w:t xml:space="preserve"> </w:t>
      </w:r>
      <w:r>
        <w:rPr>
          <w:w w:val="105"/>
        </w:rPr>
        <w:t>de</w:t>
      </w:r>
      <w:r>
        <w:rPr>
          <w:spacing w:val="-25"/>
          <w:w w:val="105"/>
        </w:rPr>
        <w:t xml:space="preserve"> </w:t>
      </w:r>
      <w:r>
        <w:rPr>
          <w:w w:val="105"/>
        </w:rPr>
        <w:t>las</w:t>
      </w:r>
      <w:r>
        <w:rPr>
          <w:spacing w:val="-25"/>
          <w:w w:val="105"/>
        </w:rPr>
        <w:t xml:space="preserve"> </w:t>
      </w:r>
      <w:r>
        <w:rPr>
          <w:w w:val="105"/>
        </w:rPr>
        <w:t>garantías</w:t>
      </w:r>
      <w:r>
        <w:rPr>
          <w:spacing w:val="-25"/>
          <w:w w:val="105"/>
        </w:rPr>
        <w:t xml:space="preserve"> </w:t>
      </w:r>
      <w:r>
        <w:rPr>
          <w:w w:val="105"/>
        </w:rPr>
        <w:t>legales</w:t>
      </w:r>
      <w:r>
        <w:rPr>
          <w:spacing w:val="-24"/>
          <w:w w:val="105"/>
        </w:rPr>
        <w:t xml:space="preserve"> </w:t>
      </w:r>
      <w:r>
        <w:rPr>
          <w:w w:val="105"/>
        </w:rPr>
        <w:t>previstas</w:t>
      </w:r>
      <w:r>
        <w:rPr>
          <w:spacing w:val="-25"/>
          <w:w w:val="105"/>
        </w:rPr>
        <w:t xml:space="preserve"> </w:t>
      </w:r>
      <w:r>
        <w:rPr>
          <w:w w:val="105"/>
        </w:rPr>
        <w:t>en</w:t>
      </w:r>
      <w:r>
        <w:rPr>
          <w:spacing w:val="-24"/>
          <w:w w:val="105"/>
        </w:rPr>
        <w:t xml:space="preserve"> </w:t>
      </w:r>
      <w:r>
        <w:rPr>
          <w:w w:val="105"/>
        </w:rPr>
        <w:t>la</w:t>
      </w:r>
      <w:r>
        <w:rPr>
          <w:spacing w:val="-24"/>
          <w:w w:val="105"/>
        </w:rPr>
        <w:t xml:space="preserve"> </w:t>
      </w:r>
      <w:r>
        <w:rPr>
          <w:w w:val="105"/>
        </w:rPr>
        <w:t>Ley</w:t>
      </w:r>
      <w:r>
        <w:rPr>
          <w:spacing w:val="-23"/>
          <w:w w:val="105"/>
        </w:rPr>
        <w:t xml:space="preserve"> </w:t>
      </w:r>
      <w:r>
        <w:rPr>
          <w:w w:val="105"/>
        </w:rPr>
        <w:t>1820 de</w:t>
      </w:r>
      <w:r>
        <w:rPr>
          <w:spacing w:val="-32"/>
          <w:w w:val="105"/>
        </w:rPr>
        <w:t xml:space="preserve"> </w:t>
      </w:r>
      <w:r>
        <w:rPr>
          <w:w w:val="105"/>
        </w:rPr>
        <w:t>2016,</w:t>
      </w:r>
      <w:r>
        <w:rPr>
          <w:spacing w:val="-33"/>
          <w:w w:val="105"/>
        </w:rPr>
        <w:t xml:space="preserve"> </w:t>
      </w:r>
      <w:r>
        <w:rPr>
          <w:w w:val="105"/>
        </w:rPr>
        <w:t>que</w:t>
      </w:r>
      <w:r>
        <w:rPr>
          <w:spacing w:val="-32"/>
          <w:w w:val="105"/>
        </w:rPr>
        <w:t xml:space="preserve"> </w:t>
      </w:r>
      <w:r>
        <w:rPr>
          <w:w w:val="105"/>
        </w:rPr>
        <w:t>le</w:t>
      </w:r>
      <w:r>
        <w:rPr>
          <w:spacing w:val="-32"/>
          <w:w w:val="105"/>
        </w:rPr>
        <w:t xml:space="preserve"> </w:t>
      </w:r>
      <w:r>
        <w:rPr>
          <w:w w:val="105"/>
        </w:rPr>
        <w:t>asiste</w:t>
      </w:r>
      <w:r>
        <w:rPr>
          <w:spacing w:val="-32"/>
          <w:w w:val="105"/>
        </w:rPr>
        <w:t xml:space="preserve"> </w:t>
      </w:r>
      <w:r>
        <w:rPr>
          <w:w w:val="105"/>
        </w:rPr>
        <w:t>al</w:t>
      </w:r>
      <w:r>
        <w:rPr>
          <w:spacing w:val="-33"/>
          <w:w w:val="105"/>
        </w:rPr>
        <w:t xml:space="preserve"> </w:t>
      </w:r>
      <w:r>
        <w:rPr>
          <w:w w:val="105"/>
        </w:rPr>
        <w:t>contribuyente</w:t>
      </w:r>
      <w:r>
        <w:rPr>
          <w:spacing w:val="-32"/>
          <w:w w:val="105"/>
        </w:rPr>
        <w:t xml:space="preserve"> </w:t>
      </w:r>
      <w:r>
        <w:rPr>
          <w:w w:val="105"/>
        </w:rPr>
        <w:t>para</w:t>
      </w:r>
      <w:r>
        <w:rPr>
          <w:spacing w:val="-31"/>
          <w:w w:val="105"/>
        </w:rPr>
        <w:t xml:space="preserve"> </w:t>
      </w:r>
      <w:r>
        <w:rPr>
          <w:w w:val="105"/>
        </w:rPr>
        <w:t>ser</w:t>
      </w:r>
      <w:r>
        <w:rPr>
          <w:spacing w:val="-33"/>
          <w:w w:val="105"/>
        </w:rPr>
        <w:t xml:space="preserve"> </w:t>
      </w:r>
      <w:r>
        <w:rPr>
          <w:w w:val="105"/>
        </w:rPr>
        <w:t>merecedor</w:t>
      </w:r>
      <w:r>
        <w:rPr>
          <w:spacing w:val="-30"/>
          <w:w w:val="105"/>
        </w:rPr>
        <w:t xml:space="preserve"> </w:t>
      </w:r>
      <w:r>
        <w:rPr>
          <w:w w:val="105"/>
        </w:rPr>
        <w:t>de</w:t>
      </w:r>
      <w:r>
        <w:rPr>
          <w:spacing w:val="-32"/>
          <w:w w:val="105"/>
        </w:rPr>
        <w:t xml:space="preserve"> </w:t>
      </w:r>
      <w:r>
        <w:rPr>
          <w:w w:val="105"/>
        </w:rPr>
        <w:t>los</w:t>
      </w:r>
      <w:r>
        <w:rPr>
          <w:spacing w:val="-32"/>
          <w:w w:val="105"/>
        </w:rPr>
        <w:t xml:space="preserve"> </w:t>
      </w:r>
      <w:r>
        <w:rPr>
          <w:w w:val="105"/>
        </w:rPr>
        <w:t>beneficios</w:t>
      </w:r>
      <w:r>
        <w:rPr>
          <w:spacing w:val="-32"/>
          <w:w w:val="105"/>
        </w:rPr>
        <w:t xml:space="preserve"> </w:t>
      </w:r>
      <w:r>
        <w:rPr>
          <w:spacing w:val="4"/>
          <w:w w:val="105"/>
        </w:rPr>
        <w:t>y,</w:t>
      </w:r>
      <w:r>
        <w:rPr>
          <w:spacing w:val="-33"/>
          <w:w w:val="105"/>
        </w:rPr>
        <w:t xml:space="preserve"> </w:t>
      </w:r>
      <w:r>
        <w:rPr>
          <w:w w:val="105"/>
        </w:rPr>
        <w:t>por ello</w:t>
      </w:r>
      <w:r>
        <w:rPr>
          <w:spacing w:val="-52"/>
          <w:w w:val="105"/>
        </w:rPr>
        <w:t xml:space="preserve"> </w:t>
      </w:r>
      <w:r>
        <w:rPr>
          <w:w w:val="105"/>
        </w:rPr>
        <w:t>la</w:t>
      </w:r>
      <w:r>
        <w:rPr>
          <w:spacing w:val="-52"/>
          <w:w w:val="105"/>
        </w:rPr>
        <w:t xml:space="preserve"> </w:t>
      </w:r>
      <w:r>
        <w:rPr>
          <w:w w:val="105"/>
        </w:rPr>
        <w:t>competencia</w:t>
      </w:r>
      <w:r>
        <w:rPr>
          <w:spacing w:val="-50"/>
          <w:w w:val="105"/>
        </w:rPr>
        <w:t xml:space="preserve"> </w:t>
      </w:r>
      <w:r>
        <w:rPr>
          <w:w w:val="105"/>
        </w:rPr>
        <w:t>arrogada</w:t>
      </w:r>
      <w:r>
        <w:rPr>
          <w:spacing w:val="-51"/>
          <w:w w:val="105"/>
        </w:rPr>
        <w:t xml:space="preserve"> </w:t>
      </w:r>
      <w:r>
        <w:rPr>
          <w:w w:val="105"/>
        </w:rPr>
        <w:t>en</w:t>
      </w:r>
      <w:r>
        <w:rPr>
          <w:spacing w:val="-52"/>
          <w:w w:val="105"/>
        </w:rPr>
        <w:t xml:space="preserve"> </w:t>
      </w:r>
      <w:r>
        <w:rPr>
          <w:w w:val="105"/>
        </w:rPr>
        <w:t>el</w:t>
      </w:r>
      <w:r>
        <w:rPr>
          <w:spacing w:val="-52"/>
          <w:w w:val="105"/>
        </w:rPr>
        <w:t xml:space="preserve"> </w:t>
      </w:r>
      <w:r>
        <w:rPr>
          <w:w w:val="105"/>
        </w:rPr>
        <w:t>otorgamiento</w:t>
      </w:r>
      <w:r>
        <w:rPr>
          <w:spacing w:val="-52"/>
          <w:w w:val="105"/>
        </w:rPr>
        <w:t xml:space="preserve"> </w:t>
      </w:r>
      <w:r>
        <w:rPr>
          <w:w w:val="105"/>
        </w:rPr>
        <w:t>de</w:t>
      </w:r>
      <w:r>
        <w:rPr>
          <w:spacing w:val="-52"/>
          <w:w w:val="105"/>
        </w:rPr>
        <w:t xml:space="preserve"> </w:t>
      </w:r>
      <w:r>
        <w:rPr>
          <w:w w:val="105"/>
        </w:rPr>
        <w:t>la</w:t>
      </w:r>
      <w:r>
        <w:rPr>
          <w:spacing w:val="-50"/>
          <w:w w:val="105"/>
        </w:rPr>
        <w:t xml:space="preserve"> </w:t>
      </w:r>
      <w:r>
        <w:rPr>
          <w:w w:val="105"/>
        </w:rPr>
        <w:t>libertad</w:t>
      </w:r>
      <w:r>
        <w:rPr>
          <w:spacing w:val="-53"/>
          <w:w w:val="105"/>
        </w:rPr>
        <w:t xml:space="preserve"> </w:t>
      </w:r>
      <w:r>
        <w:rPr>
          <w:w w:val="105"/>
        </w:rPr>
        <w:t>condicionada</w:t>
      </w:r>
      <w:r>
        <w:rPr>
          <w:w w:val="105"/>
          <w:position w:val="5"/>
          <w:sz w:val="14"/>
        </w:rPr>
        <w:t>4</w:t>
      </w:r>
      <w:r>
        <w:rPr>
          <w:spacing w:val="-26"/>
          <w:w w:val="105"/>
          <w:position w:val="5"/>
          <w:sz w:val="14"/>
        </w:rPr>
        <w:t xml:space="preserve"> </w:t>
      </w:r>
      <w:r>
        <w:rPr>
          <w:w w:val="105"/>
        </w:rPr>
        <w:t>a</w:t>
      </w:r>
      <w:r>
        <w:rPr>
          <w:spacing w:val="-52"/>
          <w:w w:val="105"/>
        </w:rPr>
        <w:t xml:space="preserve"> </w:t>
      </w:r>
      <w:r>
        <w:rPr>
          <w:w w:val="105"/>
        </w:rPr>
        <w:t>favor del</w:t>
      </w:r>
      <w:r>
        <w:rPr>
          <w:spacing w:val="-33"/>
          <w:w w:val="105"/>
        </w:rPr>
        <w:t xml:space="preserve"> </w:t>
      </w:r>
      <w:r>
        <w:rPr>
          <w:w w:val="105"/>
        </w:rPr>
        <w:t>peticionario</w:t>
      </w:r>
      <w:r>
        <w:rPr>
          <w:spacing w:val="-29"/>
          <w:w w:val="105"/>
        </w:rPr>
        <w:t xml:space="preserve"> </w:t>
      </w:r>
      <w:r>
        <w:rPr>
          <w:w w:val="105"/>
        </w:rPr>
        <w:t>por</w:t>
      </w:r>
      <w:r>
        <w:rPr>
          <w:spacing w:val="-32"/>
          <w:w w:val="105"/>
        </w:rPr>
        <w:t xml:space="preserve"> </w:t>
      </w:r>
      <w:r>
        <w:rPr>
          <w:w w:val="105"/>
        </w:rPr>
        <w:t>el</w:t>
      </w:r>
      <w:r>
        <w:rPr>
          <w:spacing w:val="-30"/>
          <w:w w:val="105"/>
        </w:rPr>
        <w:t xml:space="preserve"> </w:t>
      </w:r>
      <w:r>
        <w:rPr>
          <w:w w:val="105"/>
        </w:rPr>
        <w:t>delito</w:t>
      </w:r>
      <w:r>
        <w:rPr>
          <w:spacing w:val="-28"/>
          <w:w w:val="105"/>
        </w:rPr>
        <w:t xml:space="preserve"> </w:t>
      </w:r>
      <w:r>
        <w:rPr>
          <w:w w:val="105"/>
        </w:rPr>
        <w:t>de</w:t>
      </w:r>
      <w:r>
        <w:rPr>
          <w:spacing w:val="-31"/>
          <w:w w:val="105"/>
        </w:rPr>
        <w:t xml:space="preserve"> </w:t>
      </w:r>
      <w:r>
        <w:rPr>
          <w:w w:val="105"/>
        </w:rPr>
        <w:t>tráfico,</w:t>
      </w:r>
      <w:r>
        <w:rPr>
          <w:spacing w:val="-31"/>
          <w:w w:val="105"/>
        </w:rPr>
        <w:t xml:space="preserve"> </w:t>
      </w:r>
      <w:r>
        <w:rPr>
          <w:w w:val="105"/>
        </w:rPr>
        <w:t>fabricación</w:t>
      </w:r>
      <w:r>
        <w:rPr>
          <w:spacing w:val="-32"/>
          <w:w w:val="105"/>
        </w:rPr>
        <w:t xml:space="preserve"> </w:t>
      </w:r>
      <w:r>
        <w:rPr>
          <w:w w:val="105"/>
        </w:rPr>
        <w:t>o</w:t>
      </w:r>
      <w:r>
        <w:rPr>
          <w:spacing w:val="-31"/>
          <w:w w:val="105"/>
        </w:rPr>
        <w:t xml:space="preserve"> </w:t>
      </w:r>
      <w:r>
        <w:rPr>
          <w:w w:val="105"/>
        </w:rPr>
        <w:t>porte</w:t>
      </w:r>
      <w:r>
        <w:rPr>
          <w:spacing w:val="-31"/>
          <w:w w:val="105"/>
        </w:rPr>
        <w:t xml:space="preserve"> </w:t>
      </w:r>
      <w:r>
        <w:rPr>
          <w:w w:val="105"/>
        </w:rPr>
        <w:t>de</w:t>
      </w:r>
      <w:r>
        <w:rPr>
          <w:spacing w:val="-31"/>
          <w:w w:val="105"/>
        </w:rPr>
        <w:t xml:space="preserve"> </w:t>
      </w:r>
      <w:r>
        <w:rPr>
          <w:w w:val="105"/>
        </w:rPr>
        <w:t>estupefacientes,</w:t>
      </w:r>
      <w:r>
        <w:rPr>
          <w:spacing w:val="-31"/>
          <w:w w:val="105"/>
        </w:rPr>
        <w:t xml:space="preserve"> </w:t>
      </w:r>
      <w:r>
        <w:rPr>
          <w:w w:val="105"/>
        </w:rPr>
        <w:t xml:space="preserve">por </w:t>
      </w:r>
      <w:r>
        <w:rPr>
          <w:w w:val="110"/>
        </w:rPr>
        <w:t xml:space="preserve">lo cual dejó sin efecto la orden de captura No. 0733034, y ordenó que el demandante </w:t>
      </w:r>
      <w:r>
        <w:rPr>
          <w:rFonts w:ascii="Times New Roman" w:hAnsi="Times New Roman"/>
          <w:w w:val="110"/>
        </w:rPr>
        <w:t xml:space="preserve">debe suscribir el documento “régimen de condicionalidad ante la </w:t>
      </w:r>
      <w:r>
        <w:rPr>
          <w:w w:val="110"/>
        </w:rPr>
        <w:t>Secretaría Ejecutiva de la</w:t>
      </w:r>
      <w:r>
        <w:rPr>
          <w:spacing w:val="-37"/>
          <w:w w:val="110"/>
        </w:rPr>
        <w:t xml:space="preserve"> </w:t>
      </w:r>
      <w:r>
        <w:rPr>
          <w:w w:val="110"/>
        </w:rPr>
        <w:t>JEP</w:t>
      </w:r>
      <w:r>
        <w:rPr>
          <w:rFonts w:ascii="Times New Roman" w:hAnsi="Times New Roman"/>
          <w:w w:val="110"/>
        </w:rPr>
        <w:t>”</w:t>
      </w:r>
      <w:r>
        <w:rPr>
          <w:w w:val="110"/>
        </w:rPr>
        <w:t>.</w:t>
      </w:r>
    </w:p>
    <w:p xmlns:wp14="http://schemas.microsoft.com/office/word/2010/wordml" w:rsidR="00202C8F" w:rsidRDefault="00202C8F" w14:paraId="637805D2" wp14:textId="77777777">
      <w:pPr>
        <w:pStyle w:val="Textoindependiente"/>
        <w:spacing w:before="2"/>
        <w:rPr>
          <w:sz w:val="28"/>
        </w:rPr>
      </w:pPr>
    </w:p>
    <w:p xmlns:wp14="http://schemas.microsoft.com/office/word/2010/wordml" w:rsidR="00202C8F" w:rsidRDefault="00C3509C" w14:paraId="1C27B175" wp14:textId="77777777">
      <w:pPr>
        <w:pStyle w:val="Textoindependiente"/>
        <w:spacing w:line="302" w:lineRule="auto"/>
        <w:ind w:left="100" w:right="1198"/>
        <w:jc w:val="both"/>
      </w:pPr>
      <w:r>
        <w:t>Basta</w:t>
      </w:r>
      <w:r>
        <w:rPr>
          <w:spacing w:val="-7"/>
        </w:rPr>
        <w:t xml:space="preserve"> </w:t>
      </w:r>
      <w:r>
        <w:t>concluir</w:t>
      </w:r>
      <w:r>
        <w:rPr>
          <w:spacing w:val="-11"/>
        </w:rPr>
        <w:t xml:space="preserve"> </w:t>
      </w:r>
      <w:r>
        <w:t>igualmente,</w:t>
      </w:r>
      <w:r>
        <w:rPr>
          <w:spacing w:val="-5"/>
        </w:rPr>
        <w:t xml:space="preserve"> </w:t>
      </w:r>
      <w:r>
        <w:t>que</w:t>
      </w:r>
      <w:r>
        <w:rPr>
          <w:spacing w:val="-7"/>
        </w:rPr>
        <w:t xml:space="preserve"> </w:t>
      </w:r>
      <w:r>
        <w:t>la</w:t>
      </w:r>
      <w:r>
        <w:rPr>
          <w:spacing w:val="-7"/>
        </w:rPr>
        <w:t xml:space="preserve"> </w:t>
      </w:r>
      <w:r>
        <w:t>decisión</w:t>
      </w:r>
      <w:r>
        <w:rPr>
          <w:spacing w:val="-9"/>
        </w:rPr>
        <w:t xml:space="preserve"> </w:t>
      </w:r>
      <w:r>
        <w:t>que</w:t>
      </w:r>
      <w:r>
        <w:rPr>
          <w:spacing w:val="-8"/>
        </w:rPr>
        <w:t xml:space="preserve"> </w:t>
      </w:r>
      <w:r>
        <w:t>determinó</w:t>
      </w:r>
      <w:r>
        <w:rPr>
          <w:spacing w:val="-7"/>
        </w:rPr>
        <w:t xml:space="preserve"> </w:t>
      </w:r>
      <w:r>
        <w:t>la</w:t>
      </w:r>
      <w:r>
        <w:rPr>
          <w:spacing w:val="-7"/>
        </w:rPr>
        <w:t xml:space="preserve"> </w:t>
      </w:r>
      <w:r>
        <w:t>amnistía</w:t>
      </w:r>
      <w:r>
        <w:rPr>
          <w:spacing w:val="-7"/>
        </w:rPr>
        <w:t xml:space="preserve"> </w:t>
      </w:r>
      <w:r>
        <w:t>de</w:t>
      </w:r>
      <w:r>
        <w:rPr>
          <w:spacing w:val="-3"/>
        </w:rPr>
        <w:t xml:space="preserve"> </w:t>
      </w:r>
      <w:r>
        <w:t>iure</w:t>
      </w:r>
      <w:r>
        <w:rPr>
          <w:spacing w:val="-3"/>
        </w:rPr>
        <w:t xml:space="preserve"> </w:t>
      </w:r>
      <w:r>
        <w:t xml:space="preserve">halló acreditado que </w:t>
      </w:r>
      <w:r>
        <w:rPr>
          <w:spacing w:val="-3"/>
        </w:rPr>
        <w:t xml:space="preserve">la </w:t>
      </w:r>
      <w:r>
        <w:t>conducta desplegada por el compareciente está relacionada en los artículos 15 y 16 de la Ley 1820 de 2016, así mismo, que se cumple con el ámbito temporal, personal y la conexidad de la conducta con el quebrantamiento político y la correspondencia con el conflicto armado</w:t>
      </w:r>
      <w:r>
        <w:rPr>
          <w:spacing w:val="-3"/>
        </w:rPr>
        <w:t xml:space="preserve"> </w:t>
      </w:r>
      <w:r>
        <w:t>interno.</w:t>
      </w:r>
    </w:p>
    <w:p xmlns:wp14="http://schemas.microsoft.com/office/word/2010/wordml" w:rsidR="00202C8F" w:rsidRDefault="00202C8F" w14:paraId="463F29E8" wp14:textId="77777777">
      <w:pPr>
        <w:pStyle w:val="Textoindependiente"/>
        <w:spacing w:before="3"/>
        <w:rPr>
          <w:sz w:val="28"/>
        </w:rPr>
      </w:pPr>
    </w:p>
    <w:p xmlns:wp14="http://schemas.microsoft.com/office/word/2010/wordml" w:rsidR="00202C8F" w:rsidRDefault="00C3509C" w14:paraId="4AB9D0F5" wp14:textId="77777777">
      <w:pPr>
        <w:pStyle w:val="Textoindependiente"/>
        <w:spacing w:line="297" w:lineRule="auto"/>
        <w:ind w:left="100" w:right="1196"/>
        <w:jc w:val="both"/>
      </w:pPr>
      <w:r>
        <w:t xml:space="preserve">Definido este primer asunto legal, esta agencia ministerial observa algunos aspectos intrínsecos de la resolución, que no ha cumplido el señor TORRES ROSERO, especialmente lo dispuesto en los numerales 5, 6 y 7, como es </w:t>
      </w:r>
      <w:r>
        <w:rPr>
          <w:b/>
        </w:rPr>
        <w:t xml:space="preserve">(i) </w:t>
      </w:r>
      <w:r>
        <w:t>la suscripción del documento Régimen de Condicionalidad por ante la Secretaría Ejecutiva</w:t>
      </w:r>
      <w:r>
        <w:rPr>
          <w:spacing w:val="-5"/>
        </w:rPr>
        <w:t xml:space="preserve"> </w:t>
      </w:r>
      <w:r>
        <w:t>de</w:t>
      </w:r>
      <w:r>
        <w:rPr>
          <w:spacing w:val="-7"/>
        </w:rPr>
        <w:t xml:space="preserve"> </w:t>
      </w:r>
      <w:r>
        <w:t>la</w:t>
      </w:r>
      <w:r>
        <w:rPr>
          <w:spacing w:val="-6"/>
        </w:rPr>
        <w:t xml:space="preserve"> </w:t>
      </w:r>
      <w:r>
        <w:t>JEP;</w:t>
      </w:r>
      <w:r>
        <w:rPr>
          <w:spacing w:val="-4"/>
        </w:rPr>
        <w:t xml:space="preserve"> </w:t>
      </w:r>
      <w:r>
        <w:rPr>
          <w:b/>
        </w:rPr>
        <w:t>(ii)</w:t>
      </w:r>
      <w:r>
        <w:rPr>
          <w:b/>
          <w:spacing w:val="-12"/>
        </w:rPr>
        <w:t xml:space="preserve"> </w:t>
      </w:r>
      <w:r>
        <w:t>inscripción</w:t>
      </w:r>
      <w:r>
        <w:rPr>
          <w:spacing w:val="-6"/>
        </w:rPr>
        <w:t xml:space="preserve"> </w:t>
      </w:r>
      <w:r>
        <w:t>formato</w:t>
      </w:r>
      <w:r>
        <w:rPr>
          <w:spacing w:val="-5"/>
        </w:rPr>
        <w:t xml:space="preserve"> </w:t>
      </w:r>
      <w:r>
        <w:t>para</w:t>
      </w:r>
      <w:r>
        <w:rPr>
          <w:spacing w:val="-6"/>
        </w:rPr>
        <w:t xml:space="preserve"> </w:t>
      </w:r>
      <w:r>
        <w:t>aporte</w:t>
      </w:r>
      <w:r>
        <w:rPr>
          <w:spacing w:val="-7"/>
        </w:rPr>
        <w:t xml:space="preserve"> </w:t>
      </w:r>
      <w:r>
        <w:t>de</w:t>
      </w:r>
      <w:r>
        <w:rPr>
          <w:spacing w:val="-7"/>
        </w:rPr>
        <w:t xml:space="preserve"> </w:t>
      </w:r>
      <w:r>
        <w:t>información</w:t>
      </w:r>
      <w:r>
        <w:rPr>
          <w:spacing w:val="-7"/>
        </w:rPr>
        <w:t xml:space="preserve"> </w:t>
      </w:r>
      <w:r>
        <w:t>a</w:t>
      </w:r>
      <w:r>
        <w:rPr>
          <w:spacing w:val="-6"/>
        </w:rPr>
        <w:t xml:space="preserve"> </w:t>
      </w:r>
      <w:r>
        <w:t>la</w:t>
      </w:r>
      <w:r>
        <w:rPr>
          <w:spacing w:val="-6"/>
        </w:rPr>
        <w:t xml:space="preserve"> </w:t>
      </w:r>
      <w:r>
        <w:t>matriz</w:t>
      </w:r>
    </w:p>
    <w:p xmlns:wp14="http://schemas.microsoft.com/office/word/2010/wordml" w:rsidR="00202C8F" w:rsidRDefault="00A96AB0" w14:paraId="46C05F84" wp14:textId="77777777">
      <w:pPr>
        <w:pStyle w:val="Textoindependiente"/>
        <w:spacing w:before="13"/>
        <w:rPr>
          <w:sz w:val="16"/>
        </w:rPr>
      </w:pPr>
      <w:r>
        <w:rPr>
          <w:noProof/>
          <w:lang w:val="es-CO" w:eastAsia="es-CO"/>
        </w:rPr>
        <mc:AlternateContent>
          <mc:Choice Requires="wps">
            <w:drawing>
              <wp:anchor xmlns:wp14="http://schemas.microsoft.com/office/word/2010/wordprocessingDrawing" distT="0" distB="0" distL="0" distR="0" simplePos="0" relativeHeight="487590912" behindDoc="1" locked="0" layoutInCell="1" allowOverlap="1" wp14:anchorId="553B392C" wp14:editId="7777777">
                <wp:simplePos x="0" y="0"/>
                <wp:positionH relativeFrom="page">
                  <wp:posOffset>1080135</wp:posOffset>
                </wp:positionH>
                <wp:positionV relativeFrom="paragraph">
                  <wp:posOffset>168910</wp:posOffset>
                </wp:positionV>
                <wp:extent cx="1830070" cy="6350"/>
                <wp:effectExtent l="0" t="0" r="0" b="0"/>
                <wp:wrapTopAndBottom/>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08815B">
              <v:rect id="Rectangle 5" style="position:absolute;margin-left:85.05pt;margin-top:13.3pt;width:144.1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484A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RidgIAAPo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">
                <w10:wrap type="topAndBottom" anchorx="page"/>
              </v:rect>
            </w:pict>
          </mc:Fallback>
        </mc:AlternateContent>
      </w:r>
    </w:p>
    <w:p xmlns:wp14="http://schemas.microsoft.com/office/word/2010/wordml" w:rsidR="00202C8F" w:rsidRDefault="00C3509C" w14:paraId="77A58C32" wp14:textId="77777777">
      <w:pPr>
        <w:spacing w:before="69"/>
        <w:ind w:left="100" w:right="1189"/>
        <w:jc w:val="both"/>
        <w:rPr>
          <w:rFonts w:ascii="Times New Roman" w:hAnsi="Times New Roman"/>
          <w:sz w:val="20"/>
        </w:rPr>
      </w:pPr>
      <w:r>
        <w:rPr>
          <w:rFonts w:ascii="Times New Roman" w:hAnsi="Times New Roman"/>
          <w:sz w:val="20"/>
          <w:vertAlign w:val="superscript"/>
        </w:rPr>
        <w:t>4</w:t>
      </w:r>
      <w:r>
        <w:rPr>
          <w:rFonts w:ascii="Times New Roman" w:hAnsi="Times New Roman"/>
          <w:sz w:val="20"/>
        </w:rPr>
        <w:t xml:space="preserve"> </w:t>
      </w:r>
      <w:r>
        <w:rPr>
          <w:rFonts w:ascii="Times New Roman" w:hAnsi="Times New Roman"/>
          <w:b/>
          <w:sz w:val="20"/>
        </w:rPr>
        <w:t xml:space="preserve">ARTÍCULO 35. LIBERTAD CONDICIONADA. </w:t>
      </w:r>
      <w:r>
        <w:rPr>
          <w:rFonts w:ascii="Times New Roman" w:hAnsi="Times New Roman"/>
          <w:sz w:val="20"/>
        </w:rPr>
        <w:t xml:space="preserve">A la entrada en vigor de esta ley, las personas a las que se refieren los artículos </w:t>
      </w:r>
      <w:hyperlink w:anchor="15" r:id="rId13">
        <w:r>
          <w:rPr>
            <w:rFonts w:ascii="Times New Roman" w:hAnsi="Times New Roman"/>
            <w:color w:val="0462C1"/>
            <w:sz w:val="20"/>
            <w:u w:val="single" w:color="0462C1"/>
          </w:rPr>
          <w:t>15</w:t>
        </w:r>
        <w:r>
          <w:rPr>
            <w:rFonts w:ascii="Times New Roman" w:hAnsi="Times New Roman"/>
            <w:sz w:val="20"/>
          </w:rPr>
          <w:t>,</w:t>
        </w:r>
      </w:hyperlink>
      <w:r>
        <w:rPr>
          <w:rFonts w:ascii="Times New Roman" w:hAnsi="Times New Roman"/>
          <w:sz w:val="20"/>
        </w:rPr>
        <w:t xml:space="preserve"> </w:t>
      </w:r>
      <w:hyperlink w:anchor="16" r:id="rId14">
        <w:r>
          <w:rPr>
            <w:rFonts w:ascii="Times New Roman" w:hAnsi="Times New Roman"/>
            <w:color w:val="0462C1"/>
            <w:sz w:val="20"/>
            <w:u w:val="single" w:color="0462C1"/>
          </w:rPr>
          <w:t>16</w:t>
        </w:r>
        <w:r>
          <w:rPr>
            <w:rFonts w:ascii="Times New Roman" w:hAnsi="Times New Roman"/>
            <w:sz w:val="20"/>
          </w:rPr>
          <w:t>,</w:t>
        </w:r>
      </w:hyperlink>
      <w:r>
        <w:rPr>
          <w:rFonts w:ascii="Times New Roman" w:hAnsi="Times New Roman"/>
          <w:sz w:val="20"/>
        </w:rPr>
        <w:t xml:space="preserve"> </w:t>
      </w:r>
      <w:hyperlink w:anchor="17" r:id="rId15">
        <w:r>
          <w:rPr>
            <w:rFonts w:ascii="Times New Roman" w:hAnsi="Times New Roman"/>
            <w:color w:val="0462C1"/>
            <w:sz w:val="20"/>
            <w:u w:val="single" w:color="0462C1"/>
          </w:rPr>
          <w:t>17</w:t>
        </w:r>
        <w:r>
          <w:rPr>
            <w:rFonts w:ascii="Times New Roman" w:hAnsi="Times New Roman"/>
            <w:sz w:val="20"/>
          </w:rPr>
          <w:t>,</w:t>
        </w:r>
      </w:hyperlink>
      <w:r>
        <w:rPr>
          <w:rFonts w:ascii="Times New Roman" w:hAnsi="Times New Roman"/>
          <w:sz w:val="20"/>
        </w:rPr>
        <w:t xml:space="preserve"> </w:t>
      </w:r>
      <w:hyperlink w:anchor="22" r:id="rId16">
        <w:r>
          <w:rPr>
            <w:rFonts w:ascii="Times New Roman" w:hAnsi="Times New Roman"/>
            <w:color w:val="0462C1"/>
            <w:sz w:val="20"/>
            <w:u w:val="single" w:color="0462C1"/>
          </w:rPr>
          <w:t>22</w:t>
        </w:r>
      </w:hyperlink>
      <w:r>
        <w:rPr>
          <w:rFonts w:ascii="Times New Roman" w:hAnsi="Times New Roman"/>
          <w:color w:val="0462C1"/>
          <w:sz w:val="20"/>
        </w:rPr>
        <w:t xml:space="preserve"> </w:t>
      </w:r>
      <w:r>
        <w:rPr>
          <w:rFonts w:ascii="Times New Roman" w:hAnsi="Times New Roman"/>
          <w:sz w:val="20"/>
        </w:rPr>
        <w:t xml:space="preserve">y </w:t>
      </w:r>
      <w:hyperlink w:anchor="29" r:id="rId17">
        <w:r>
          <w:rPr>
            <w:rFonts w:ascii="Times New Roman" w:hAnsi="Times New Roman"/>
            <w:color w:val="0462C1"/>
            <w:sz w:val="20"/>
            <w:u w:val="single" w:color="0462C1"/>
          </w:rPr>
          <w:t>29</w:t>
        </w:r>
      </w:hyperlink>
      <w:r>
        <w:rPr>
          <w:rFonts w:ascii="Times New Roman" w:hAnsi="Times New Roman"/>
          <w:color w:val="0462C1"/>
          <w:sz w:val="20"/>
        </w:rPr>
        <w:t xml:space="preserve"> </w:t>
      </w:r>
      <w:r>
        <w:rPr>
          <w:rFonts w:ascii="Times New Roman" w:hAnsi="Times New Roman"/>
          <w:sz w:val="20"/>
        </w:rPr>
        <w:t xml:space="preserve">de esta ley que se encuentren privadas de la libertad, incluidos los que hubieren sido procesados o condenados por los delitos contemplados en los artículos </w:t>
      </w:r>
      <w:hyperlink w:anchor="23" r:id="rId18">
        <w:r>
          <w:rPr>
            <w:rFonts w:ascii="Times New Roman" w:hAnsi="Times New Roman"/>
            <w:color w:val="0462C1"/>
            <w:sz w:val="20"/>
            <w:u w:val="single" w:color="0462C1"/>
          </w:rPr>
          <w:t>23</w:t>
        </w:r>
      </w:hyperlink>
      <w:r>
        <w:rPr>
          <w:rFonts w:ascii="Times New Roman" w:hAnsi="Times New Roman"/>
          <w:color w:val="0462C1"/>
          <w:sz w:val="20"/>
        </w:rPr>
        <w:t xml:space="preserve"> </w:t>
      </w:r>
      <w:r>
        <w:rPr>
          <w:rFonts w:ascii="Times New Roman" w:hAnsi="Times New Roman"/>
          <w:sz w:val="20"/>
        </w:rPr>
        <w:t xml:space="preserve">y </w:t>
      </w:r>
      <w:hyperlink w:anchor="24" r:id="rId19">
        <w:r>
          <w:rPr>
            <w:rFonts w:ascii="Times New Roman" w:hAnsi="Times New Roman"/>
            <w:color w:val="0462C1"/>
            <w:sz w:val="20"/>
            <w:u w:val="single" w:color="0462C1"/>
          </w:rPr>
          <w:t>24</w:t>
        </w:r>
      </w:hyperlink>
      <w:r>
        <w:rPr>
          <w:rFonts w:ascii="Times New Roman" w:hAnsi="Times New Roman"/>
          <w:sz w:val="20"/>
        </w:rPr>
        <w:t>, quedarán en libertad condicionada siempre que hayan suscrito el acta de compromiso de que trata el artículo siguiente.</w:t>
      </w:r>
    </w:p>
    <w:p xmlns:wp14="http://schemas.microsoft.com/office/word/2010/wordml" w:rsidR="00202C8F" w:rsidRDefault="00C3509C" w14:paraId="3ED69C69" wp14:textId="77777777">
      <w:pPr>
        <w:ind w:left="100" w:right="1198"/>
        <w:jc w:val="both"/>
        <w:rPr>
          <w:rFonts w:ascii="Times New Roman" w:hAnsi="Times New Roman"/>
          <w:sz w:val="20"/>
        </w:rPr>
      </w:pPr>
      <w:r>
        <w:rPr>
          <w:rFonts w:ascii="Times New Roman" w:hAnsi="Times New Roman"/>
          <w:b/>
          <w:sz w:val="20"/>
        </w:rPr>
        <w:t xml:space="preserve">PARÁGRAFO. </w:t>
      </w:r>
      <w:r>
        <w:rPr>
          <w:rFonts w:ascii="Times New Roman" w:hAnsi="Times New Roman"/>
          <w:sz w:val="20"/>
        </w:rPr>
        <w:t>Este beneficio no se aplicará a las personas privadas de la libertad por condenas o procesos por delitos que en el momento de la entrada en vigor de la Ley de Amnistía, no les permita la aplicación de amnistía de iure, salvo que acrediten que han permanecido cuando menos 5 años privados de la libertad por esos hechos y se adelante el trámite del acta previsto en el siguiente artículo.</w:t>
      </w:r>
    </w:p>
    <w:p xmlns:wp14="http://schemas.microsoft.com/office/word/2010/wordml" w:rsidR="00202C8F" w:rsidRDefault="00C3509C" w14:paraId="0EDE656C" wp14:textId="77777777">
      <w:pPr>
        <w:spacing w:before="1"/>
        <w:ind w:left="100" w:right="1192"/>
        <w:jc w:val="both"/>
        <w:rPr>
          <w:rFonts w:ascii="Times New Roman" w:hAnsi="Times New Roman"/>
          <w:sz w:val="20"/>
        </w:rPr>
      </w:pPr>
      <w:r>
        <w:rPr>
          <w:rFonts w:ascii="Times New Roman" w:hAnsi="Times New Roman"/>
          <w:sz w:val="20"/>
        </w:rPr>
        <w:t>En caso de que la privación de la libertad sea menor a 5 años, las personas serán trasladadas a las Zonas Veredales Transitorias de Normalización (ZVTN), una vez que los miembros de las FARC-EP en proceso de dejación</w:t>
      </w:r>
      <w:r>
        <w:rPr>
          <w:rFonts w:ascii="Times New Roman" w:hAnsi="Times New Roman"/>
          <w:spacing w:val="-10"/>
          <w:sz w:val="20"/>
        </w:rPr>
        <w:t xml:space="preserve"> </w:t>
      </w:r>
      <w:r>
        <w:rPr>
          <w:rFonts w:ascii="Times New Roman" w:hAnsi="Times New Roman"/>
          <w:sz w:val="20"/>
        </w:rPr>
        <w:t>de</w:t>
      </w:r>
      <w:r>
        <w:rPr>
          <w:rFonts w:ascii="Times New Roman" w:hAnsi="Times New Roman"/>
          <w:spacing w:val="-9"/>
          <w:sz w:val="20"/>
        </w:rPr>
        <w:t xml:space="preserve"> </w:t>
      </w:r>
      <w:r>
        <w:rPr>
          <w:rFonts w:ascii="Times New Roman" w:hAnsi="Times New Roman"/>
          <w:sz w:val="20"/>
        </w:rPr>
        <w:t>armas</w:t>
      </w:r>
      <w:r>
        <w:rPr>
          <w:rFonts w:ascii="Times New Roman" w:hAnsi="Times New Roman"/>
          <w:spacing w:val="-8"/>
          <w:sz w:val="20"/>
        </w:rPr>
        <w:t xml:space="preserve"> </w:t>
      </w:r>
      <w:r>
        <w:rPr>
          <w:rFonts w:ascii="Times New Roman" w:hAnsi="Times New Roman"/>
          <w:sz w:val="20"/>
        </w:rPr>
        <w:t>se</w:t>
      </w:r>
      <w:r>
        <w:rPr>
          <w:rFonts w:ascii="Times New Roman" w:hAnsi="Times New Roman"/>
          <w:spacing w:val="-9"/>
          <w:sz w:val="20"/>
        </w:rPr>
        <w:t xml:space="preserve"> </w:t>
      </w:r>
      <w:r>
        <w:rPr>
          <w:rFonts w:ascii="Times New Roman" w:hAnsi="Times New Roman"/>
          <w:sz w:val="20"/>
        </w:rPr>
        <w:t>hayan</w:t>
      </w:r>
      <w:r>
        <w:rPr>
          <w:rFonts w:ascii="Times New Roman" w:hAnsi="Times New Roman"/>
          <w:spacing w:val="-10"/>
          <w:sz w:val="20"/>
        </w:rPr>
        <w:t xml:space="preserve"> </w:t>
      </w:r>
      <w:r>
        <w:rPr>
          <w:rFonts w:ascii="Times New Roman" w:hAnsi="Times New Roman"/>
          <w:sz w:val="20"/>
        </w:rPr>
        <w:t>concentrado</w:t>
      </w:r>
      <w:r>
        <w:rPr>
          <w:rFonts w:ascii="Times New Roman" w:hAnsi="Times New Roman"/>
          <w:spacing w:val="-10"/>
          <w:sz w:val="20"/>
        </w:rPr>
        <w:t xml:space="preserve"> </w:t>
      </w:r>
      <w:r>
        <w:rPr>
          <w:rFonts w:ascii="Times New Roman" w:hAnsi="Times New Roman"/>
          <w:sz w:val="20"/>
        </w:rPr>
        <w:t>en</w:t>
      </w:r>
      <w:r>
        <w:rPr>
          <w:rFonts w:ascii="Times New Roman" w:hAnsi="Times New Roman"/>
          <w:spacing w:val="-10"/>
          <w:sz w:val="20"/>
        </w:rPr>
        <w:t xml:space="preserve"> </w:t>
      </w:r>
      <w:r>
        <w:rPr>
          <w:rFonts w:ascii="Times New Roman" w:hAnsi="Times New Roman"/>
          <w:sz w:val="20"/>
        </w:rPr>
        <w:t>ellas,</w:t>
      </w:r>
      <w:r>
        <w:rPr>
          <w:rFonts w:ascii="Times New Roman" w:hAnsi="Times New Roman"/>
          <w:spacing w:val="-10"/>
          <w:sz w:val="20"/>
        </w:rPr>
        <w:t xml:space="preserve"> </w:t>
      </w:r>
      <w:r>
        <w:rPr>
          <w:rFonts w:ascii="Times New Roman" w:hAnsi="Times New Roman"/>
          <w:sz w:val="20"/>
        </w:rPr>
        <w:t>donde</w:t>
      </w:r>
      <w:r>
        <w:rPr>
          <w:rFonts w:ascii="Times New Roman" w:hAnsi="Times New Roman"/>
          <w:spacing w:val="-9"/>
          <w:sz w:val="20"/>
        </w:rPr>
        <w:t xml:space="preserve"> </w:t>
      </w:r>
      <w:r>
        <w:rPr>
          <w:rFonts w:ascii="Times New Roman" w:hAnsi="Times New Roman"/>
          <w:sz w:val="20"/>
        </w:rPr>
        <w:t>permanecerán</w:t>
      </w:r>
      <w:r>
        <w:rPr>
          <w:rFonts w:ascii="Times New Roman" w:hAnsi="Times New Roman"/>
          <w:spacing w:val="-9"/>
          <w:sz w:val="20"/>
        </w:rPr>
        <w:t xml:space="preserve"> </w:t>
      </w:r>
      <w:r>
        <w:rPr>
          <w:rFonts w:ascii="Times New Roman" w:hAnsi="Times New Roman"/>
          <w:sz w:val="20"/>
        </w:rPr>
        <w:t>privadas</w:t>
      </w:r>
      <w:r>
        <w:rPr>
          <w:rFonts w:ascii="Times New Roman" w:hAnsi="Times New Roman"/>
          <w:spacing w:val="-8"/>
          <w:sz w:val="20"/>
        </w:rPr>
        <w:t xml:space="preserve"> </w:t>
      </w:r>
      <w:r>
        <w:rPr>
          <w:rFonts w:ascii="Times New Roman" w:hAnsi="Times New Roman"/>
          <w:sz w:val="20"/>
        </w:rPr>
        <w:t>de</w:t>
      </w:r>
      <w:r>
        <w:rPr>
          <w:rFonts w:ascii="Times New Roman" w:hAnsi="Times New Roman"/>
          <w:spacing w:val="-9"/>
          <w:sz w:val="20"/>
        </w:rPr>
        <w:t xml:space="preserve"> </w:t>
      </w:r>
      <w:r>
        <w:rPr>
          <w:rFonts w:ascii="Times New Roman" w:hAnsi="Times New Roman"/>
          <w:sz w:val="20"/>
        </w:rPr>
        <w:t>la</w:t>
      </w:r>
      <w:r>
        <w:rPr>
          <w:rFonts w:ascii="Times New Roman" w:hAnsi="Times New Roman"/>
          <w:spacing w:val="-10"/>
          <w:sz w:val="20"/>
        </w:rPr>
        <w:t xml:space="preserve"> </w:t>
      </w:r>
      <w:r>
        <w:rPr>
          <w:rFonts w:ascii="Times New Roman" w:hAnsi="Times New Roman"/>
          <w:sz w:val="20"/>
        </w:rPr>
        <w:t>libertad</w:t>
      </w:r>
      <w:r>
        <w:rPr>
          <w:rFonts w:ascii="Times New Roman" w:hAnsi="Times New Roman"/>
          <w:spacing w:val="-10"/>
          <w:sz w:val="20"/>
        </w:rPr>
        <w:t xml:space="preserve"> </w:t>
      </w:r>
      <w:r>
        <w:rPr>
          <w:rFonts w:ascii="Times New Roman" w:hAnsi="Times New Roman"/>
          <w:sz w:val="20"/>
        </w:rPr>
        <w:t>en</w:t>
      </w:r>
      <w:r>
        <w:rPr>
          <w:rFonts w:ascii="Times New Roman" w:hAnsi="Times New Roman"/>
          <w:spacing w:val="-10"/>
          <w:sz w:val="20"/>
        </w:rPr>
        <w:t xml:space="preserve"> </w:t>
      </w:r>
      <w:r>
        <w:rPr>
          <w:rFonts w:ascii="Times New Roman" w:hAnsi="Times New Roman"/>
          <w:sz w:val="20"/>
        </w:rPr>
        <w:t>las</w:t>
      </w:r>
      <w:r>
        <w:rPr>
          <w:rFonts w:ascii="Times New Roman" w:hAnsi="Times New Roman"/>
          <w:spacing w:val="-8"/>
          <w:sz w:val="20"/>
        </w:rPr>
        <w:t xml:space="preserve"> </w:t>
      </w:r>
      <w:r>
        <w:rPr>
          <w:rFonts w:ascii="Times New Roman" w:hAnsi="Times New Roman"/>
          <w:sz w:val="20"/>
        </w:rPr>
        <w:t xml:space="preserve">condiciones establecidas en el numeral 7 del artículo 2o del Decreto 4151 </w:t>
      </w:r>
      <w:r>
        <w:rPr>
          <w:rFonts w:ascii="Times New Roman" w:hAnsi="Times New Roman"/>
          <w:spacing w:val="-3"/>
          <w:sz w:val="20"/>
        </w:rPr>
        <w:t xml:space="preserve">de </w:t>
      </w:r>
      <w:r>
        <w:rPr>
          <w:rFonts w:ascii="Times New Roman" w:hAnsi="Times New Roman"/>
          <w:sz w:val="20"/>
        </w:rPr>
        <w:t>2011.</w:t>
      </w:r>
    </w:p>
    <w:p xmlns:wp14="http://schemas.microsoft.com/office/word/2010/wordml" w:rsidR="00202C8F" w:rsidRDefault="00C3509C" w14:paraId="09B8AF1E" wp14:textId="77777777">
      <w:pPr>
        <w:ind w:left="100" w:right="1195"/>
        <w:jc w:val="both"/>
        <w:rPr>
          <w:rFonts w:ascii="Times New Roman" w:hAnsi="Times New Roman"/>
          <w:sz w:val="20"/>
        </w:rPr>
      </w:pPr>
      <w:r>
        <w:rPr>
          <w:rFonts w:ascii="Times New Roman" w:hAnsi="Times New Roman"/>
          <w:sz w:val="20"/>
        </w:rPr>
        <w:t>Las</w:t>
      </w:r>
      <w:r>
        <w:rPr>
          <w:rFonts w:ascii="Times New Roman" w:hAnsi="Times New Roman"/>
          <w:spacing w:val="-9"/>
          <w:sz w:val="20"/>
        </w:rPr>
        <w:t xml:space="preserve"> </w:t>
      </w:r>
      <w:r>
        <w:rPr>
          <w:rFonts w:ascii="Times New Roman" w:hAnsi="Times New Roman"/>
          <w:sz w:val="20"/>
        </w:rPr>
        <w:t>personas</w:t>
      </w:r>
      <w:r>
        <w:rPr>
          <w:rFonts w:ascii="Times New Roman" w:hAnsi="Times New Roman"/>
          <w:spacing w:val="-9"/>
          <w:sz w:val="20"/>
        </w:rPr>
        <w:t xml:space="preserve"> </w:t>
      </w:r>
      <w:r>
        <w:rPr>
          <w:rFonts w:ascii="Times New Roman" w:hAnsi="Times New Roman"/>
          <w:sz w:val="20"/>
        </w:rPr>
        <w:t>trasladadas</w:t>
      </w:r>
      <w:r>
        <w:rPr>
          <w:rFonts w:ascii="Times New Roman" w:hAnsi="Times New Roman"/>
          <w:spacing w:val="-9"/>
          <w:sz w:val="20"/>
        </w:rPr>
        <w:t xml:space="preserve"> </w:t>
      </w:r>
      <w:r>
        <w:rPr>
          <w:rFonts w:ascii="Times New Roman" w:hAnsi="Times New Roman"/>
          <w:sz w:val="20"/>
        </w:rPr>
        <w:t>permanecerán</w:t>
      </w:r>
      <w:r>
        <w:rPr>
          <w:rFonts w:ascii="Times New Roman" w:hAnsi="Times New Roman"/>
          <w:spacing w:val="-10"/>
          <w:sz w:val="20"/>
        </w:rPr>
        <w:t xml:space="preserve"> </w:t>
      </w:r>
      <w:r>
        <w:rPr>
          <w:rFonts w:ascii="Times New Roman" w:hAnsi="Times New Roman"/>
          <w:sz w:val="20"/>
        </w:rPr>
        <w:t>en</w:t>
      </w:r>
      <w:r>
        <w:rPr>
          <w:rFonts w:ascii="Times New Roman" w:hAnsi="Times New Roman"/>
          <w:spacing w:val="-11"/>
          <w:sz w:val="20"/>
        </w:rPr>
        <w:t xml:space="preserve"> </w:t>
      </w:r>
      <w:r>
        <w:rPr>
          <w:rFonts w:ascii="Times New Roman" w:hAnsi="Times New Roman"/>
          <w:sz w:val="20"/>
        </w:rPr>
        <w:t>dichas</w:t>
      </w:r>
      <w:r>
        <w:rPr>
          <w:rFonts w:ascii="Times New Roman" w:hAnsi="Times New Roman"/>
          <w:spacing w:val="-9"/>
          <w:sz w:val="20"/>
        </w:rPr>
        <w:t xml:space="preserve"> </w:t>
      </w:r>
      <w:r>
        <w:rPr>
          <w:rFonts w:ascii="Times New Roman" w:hAnsi="Times New Roman"/>
          <w:sz w:val="20"/>
        </w:rPr>
        <w:t>ZVTN</w:t>
      </w:r>
      <w:r>
        <w:rPr>
          <w:rFonts w:ascii="Times New Roman" w:hAnsi="Times New Roman"/>
          <w:spacing w:val="-11"/>
          <w:sz w:val="20"/>
        </w:rPr>
        <w:t xml:space="preserve"> </w:t>
      </w:r>
      <w:r>
        <w:rPr>
          <w:rFonts w:ascii="Times New Roman" w:hAnsi="Times New Roman"/>
          <w:sz w:val="20"/>
        </w:rPr>
        <w:t>en</w:t>
      </w:r>
      <w:r>
        <w:rPr>
          <w:rFonts w:ascii="Times New Roman" w:hAnsi="Times New Roman"/>
          <w:spacing w:val="-10"/>
          <w:sz w:val="20"/>
        </w:rPr>
        <w:t xml:space="preserve"> </w:t>
      </w:r>
      <w:r>
        <w:rPr>
          <w:rFonts w:ascii="Times New Roman" w:hAnsi="Times New Roman"/>
          <w:sz w:val="20"/>
        </w:rPr>
        <w:t>situación</w:t>
      </w:r>
      <w:r>
        <w:rPr>
          <w:rFonts w:ascii="Times New Roman" w:hAnsi="Times New Roman"/>
          <w:spacing w:val="-11"/>
          <w:sz w:val="20"/>
        </w:rPr>
        <w:t xml:space="preserve"> </w:t>
      </w:r>
      <w:r>
        <w:rPr>
          <w:rFonts w:ascii="Times New Roman" w:hAnsi="Times New Roman"/>
          <w:sz w:val="20"/>
        </w:rPr>
        <w:t>de</w:t>
      </w:r>
      <w:r>
        <w:rPr>
          <w:rFonts w:ascii="Times New Roman" w:hAnsi="Times New Roman"/>
          <w:spacing w:val="-10"/>
          <w:sz w:val="20"/>
        </w:rPr>
        <w:t xml:space="preserve"> </w:t>
      </w:r>
      <w:r>
        <w:rPr>
          <w:rFonts w:ascii="Times New Roman" w:hAnsi="Times New Roman"/>
          <w:sz w:val="20"/>
        </w:rPr>
        <w:t>privación</w:t>
      </w:r>
      <w:r>
        <w:rPr>
          <w:rFonts w:ascii="Times New Roman" w:hAnsi="Times New Roman"/>
          <w:spacing w:val="-11"/>
          <w:sz w:val="20"/>
        </w:rPr>
        <w:t xml:space="preserve"> </w:t>
      </w:r>
      <w:r>
        <w:rPr>
          <w:rFonts w:ascii="Times New Roman" w:hAnsi="Times New Roman"/>
          <w:sz w:val="20"/>
        </w:rPr>
        <w:t>de</w:t>
      </w:r>
      <w:r>
        <w:rPr>
          <w:rFonts w:ascii="Times New Roman" w:hAnsi="Times New Roman"/>
          <w:spacing w:val="-9"/>
          <w:sz w:val="20"/>
        </w:rPr>
        <w:t xml:space="preserve"> </w:t>
      </w:r>
      <w:r>
        <w:rPr>
          <w:rFonts w:ascii="Times New Roman" w:hAnsi="Times New Roman"/>
          <w:sz w:val="20"/>
        </w:rPr>
        <w:t>la</w:t>
      </w:r>
      <w:r>
        <w:rPr>
          <w:rFonts w:ascii="Times New Roman" w:hAnsi="Times New Roman"/>
          <w:spacing w:val="-11"/>
          <w:sz w:val="20"/>
        </w:rPr>
        <w:t xml:space="preserve"> </w:t>
      </w:r>
      <w:r>
        <w:rPr>
          <w:rFonts w:ascii="Times New Roman" w:hAnsi="Times New Roman"/>
          <w:sz w:val="20"/>
        </w:rPr>
        <w:t>libertad</w:t>
      </w:r>
      <w:r>
        <w:rPr>
          <w:rFonts w:ascii="Times New Roman" w:hAnsi="Times New Roman"/>
          <w:spacing w:val="-11"/>
          <w:sz w:val="20"/>
        </w:rPr>
        <w:t xml:space="preserve"> </w:t>
      </w:r>
      <w:r>
        <w:rPr>
          <w:rFonts w:ascii="Times New Roman" w:hAnsi="Times New Roman"/>
          <w:sz w:val="20"/>
        </w:rPr>
        <w:t>hasta</w:t>
      </w:r>
      <w:r>
        <w:rPr>
          <w:rFonts w:ascii="Times New Roman" w:hAnsi="Times New Roman"/>
          <w:spacing w:val="-10"/>
          <w:sz w:val="20"/>
        </w:rPr>
        <w:t xml:space="preserve"> </w:t>
      </w:r>
      <w:r>
        <w:rPr>
          <w:rFonts w:ascii="Times New Roman" w:hAnsi="Times New Roman"/>
          <w:sz w:val="20"/>
        </w:rPr>
        <w:t>la</w:t>
      </w:r>
      <w:r>
        <w:rPr>
          <w:rFonts w:ascii="Times New Roman" w:hAnsi="Times New Roman"/>
          <w:spacing w:val="-11"/>
          <w:sz w:val="20"/>
        </w:rPr>
        <w:t xml:space="preserve"> </w:t>
      </w:r>
      <w:r>
        <w:rPr>
          <w:rFonts w:ascii="Times New Roman" w:hAnsi="Times New Roman"/>
          <w:sz w:val="20"/>
        </w:rPr>
        <w:t>entrada en funcionamiento de la JEP, momento en el cual quedarán en libertad condicional a disposición de esta jurisdicción, siempre y cuando hayan suscrito el acta de compromiso de que trata el artículo</w:t>
      </w:r>
      <w:r>
        <w:rPr>
          <w:rFonts w:ascii="Times New Roman" w:hAnsi="Times New Roman"/>
          <w:spacing w:val="-6"/>
          <w:sz w:val="20"/>
        </w:rPr>
        <w:t xml:space="preserve"> </w:t>
      </w:r>
      <w:r>
        <w:rPr>
          <w:rFonts w:ascii="Times New Roman" w:hAnsi="Times New Roman"/>
          <w:sz w:val="20"/>
        </w:rPr>
        <w:t>siguiente.</w:t>
      </w:r>
    </w:p>
    <w:p xmlns:wp14="http://schemas.microsoft.com/office/word/2010/wordml" w:rsidR="00202C8F" w:rsidRDefault="00C3509C" w14:paraId="0B23F77A" wp14:textId="77777777">
      <w:pPr>
        <w:ind w:left="100"/>
        <w:jc w:val="both"/>
        <w:rPr>
          <w:rFonts w:ascii="Times New Roman" w:hAnsi="Times New Roman"/>
          <w:sz w:val="20"/>
        </w:rPr>
      </w:pPr>
      <w:r>
        <w:rPr>
          <w:rFonts w:ascii="Times New Roman" w:hAnsi="Times New Roman"/>
          <w:sz w:val="20"/>
        </w:rPr>
        <w:t>La autoridad judicial que esté conociendo el proceso penal aplicará lo previsto en cuanto a la</w:t>
      </w:r>
      <w:r>
        <w:rPr>
          <w:rFonts w:ascii="Times New Roman" w:hAnsi="Times New Roman"/>
          <w:spacing w:val="-15"/>
          <w:sz w:val="20"/>
        </w:rPr>
        <w:t xml:space="preserve"> </w:t>
      </w:r>
      <w:r>
        <w:rPr>
          <w:rFonts w:ascii="Times New Roman" w:hAnsi="Times New Roman"/>
          <w:sz w:val="20"/>
        </w:rPr>
        <w:t>libertad.</w:t>
      </w:r>
    </w:p>
    <w:p xmlns:wp14="http://schemas.microsoft.com/office/word/2010/wordml" w:rsidR="00202C8F" w:rsidRDefault="00C3509C" w14:paraId="6410C8B8" wp14:textId="77777777">
      <w:pPr>
        <w:ind w:left="100" w:right="1197"/>
        <w:jc w:val="both"/>
        <w:rPr>
          <w:rFonts w:ascii="Times New Roman" w:hAnsi="Times New Roman"/>
          <w:sz w:val="20"/>
        </w:rPr>
      </w:pPr>
      <w:r>
        <w:rPr>
          <w:rFonts w:ascii="Times New Roman" w:hAnsi="Times New Roman"/>
          <w:sz w:val="20"/>
        </w:rPr>
        <w:t>La Jurisdicción Especial para la Paz podrá revocar la libertad de quienes incumplan alguna de las obligaciones fijadas en el acta formal de compromiso.</w:t>
      </w:r>
    </w:p>
    <w:p xmlns:wp14="http://schemas.microsoft.com/office/word/2010/wordml" w:rsidR="00202C8F" w:rsidRDefault="00C3509C" w14:paraId="7A501D7D" wp14:textId="77777777">
      <w:pPr>
        <w:ind w:left="100" w:right="1192"/>
        <w:jc w:val="both"/>
        <w:rPr>
          <w:rFonts w:ascii="Times New Roman" w:hAnsi="Times New Roman"/>
          <w:sz w:val="20"/>
        </w:rPr>
      </w:pPr>
      <w:r>
        <w:rPr>
          <w:rFonts w:ascii="Times New Roman" w:hAnsi="Times New Roman"/>
          <w:sz w:val="20"/>
        </w:rPr>
        <w:t>&lt;Inciso</w:t>
      </w:r>
      <w:r>
        <w:rPr>
          <w:rFonts w:ascii="Times New Roman" w:hAnsi="Times New Roman"/>
          <w:spacing w:val="-6"/>
          <w:sz w:val="20"/>
        </w:rPr>
        <w:t xml:space="preserve"> </w:t>
      </w:r>
      <w:r>
        <w:rPr>
          <w:rFonts w:ascii="Times New Roman" w:hAnsi="Times New Roman"/>
          <w:sz w:val="20"/>
        </w:rPr>
        <w:t>CONDICIONALMENTE</w:t>
      </w:r>
      <w:r>
        <w:rPr>
          <w:rFonts w:ascii="Times New Roman" w:hAnsi="Times New Roman"/>
          <w:spacing w:val="-9"/>
          <w:sz w:val="20"/>
        </w:rPr>
        <w:t xml:space="preserve"> </w:t>
      </w:r>
      <w:r>
        <w:rPr>
          <w:rFonts w:ascii="Times New Roman" w:hAnsi="Times New Roman"/>
          <w:sz w:val="20"/>
        </w:rPr>
        <w:t>exequible&gt;</w:t>
      </w:r>
      <w:r>
        <w:rPr>
          <w:rFonts w:ascii="Times New Roman" w:hAnsi="Times New Roman"/>
          <w:spacing w:val="-3"/>
          <w:sz w:val="20"/>
        </w:rPr>
        <w:t xml:space="preserve"> </w:t>
      </w:r>
      <w:r>
        <w:rPr>
          <w:rFonts w:ascii="Times New Roman" w:hAnsi="Times New Roman"/>
          <w:sz w:val="20"/>
        </w:rPr>
        <w:t>Si</w:t>
      </w:r>
      <w:r>
        <w:rPr>
          <w:rFonts w:ascii="Times New Roman" w:hAnsi="Times New Roman"/>
          <w:spacing w:val="-7"/>
          <w:sz w:val="20"/>
        </w:rPr>
        <w:t xml:space="preserve"> </w:t>
      </w:r>
      <w:r>
        <w:rPr>
          <w:rFonts w:ascii="Times New Roman" w:hAnsi="Times New Roman"/>
          <w:sz w:val="20"/>
        </w:rPr>
        <w:t>durante</w:t>
      </w:r>
      <w:r>
        <w:rPr>
          <w:rFonts w:ascii="Times New Roman" w:hAnsi="Times New Roman"/>
          <w:spacing w:val="-5"/>
          <w:sz w:val="20"/>
        </w:rPr>
        <w:t xml:space="preserve"> </w:t>
      </w:r>
      <w:r>
        <w:rPr>
          <w:rFonts w:ascii="Times New Roman" w:hAnsi="Times New Roman"/>
          <w:sz w:val="20"/>
        </w:rPr>
        <w:t>la</w:t>
      </w:r>
      <w:r>
        <w:rPr>
          <w:rFonts w:ascii="Times New Roman" w:hAnsi="Times New Roman"/>
          <w:spacing w:val="-5"/>
          <w:sz w:val="20"/>
        </w:rPr>
        <w:t xml:space="preserve"> </w:t>
      </w:r>
      <w:r>
        <w:rPr>
          <w:rFonts w:ascii="Times New Roman" w:hAnsi="Times New Roman"/>
          <w:sz w:val="20"/>
        </w:rPr>
        <w:t>vigencia</w:t>
      </w:r>
      <w:r>
        <w:rPr>
          <w:rFonts w:ascii="Times New Roman" w:hAnsi="Times New Roman"/>
          <w:spacing w:val="-6"/>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la</w:t>
      </w:r>
      <w:r>
        <w:rPr>
          <w:rFonts w:ascii="Times New Roman" w:hAnsi="Times New Roman"/>
          <w:spacing w:val="-5"/>
          <w:sz w:val="20"/>
        </w:rPr>
        <w:t xml:space="preserve"> </w:t>
      </w:r>
      <w:r>
        <w:rPr>
          <w:rFonts w:ascii="Times New Roman" w:hAnsi="Times New Roman"/>
          <w:sz w:val="20"/>
        </w:rPr>
        <w:t>Jurisdicción</w:t>
      </w:r>
      <w:r>
        <w:rPr>
          <w:rFonts w:ascii="Times New Roman" w:hAnsi="Times New Roman"/>
          <w:spacing w:val="-6"/>
          <w:sz w:val="20"/>
        </w:rPr>
        <w:t xml:space="preserve"> </w:t>
      </w:r>
      <w:r>
        <w:rPr>
          <w:rFonts w:ascii="Times New Roman" w:hAnsi="Times New Roman"/>
          <w:sz w:val="20"/>
        </w:rPr>
        <w:t>Especial</w:t>
      </w:r>
      <w:r>
        <w:rPr>
          <w:rFonts w:ascii="Times New Roman" w:hAnsi="Times New Roman"/>
          <w:spacing w:val="-7"/>
          <w:sz w:val="20"/>
        </w:rPr>
        <w:t xml:space="preserve"> </w:t>
      </w:r>
      <w:r>
        <w:rPr>
          <w:rFonts w:ascii="Times New Roman" w:hAnsi="Times New Roman"/>
          <w:sz w:val="20"/>
        </w:rPr>
        <w:t>para</w:t>
      </w:r>
      <w:r>
        <w:rPr>
          <w:rFonts w:ascii="Times New Roman" w:hAnsi="Times New Roman"/>
          <w:spacing w:val="-4"/>
          <w:sz w:val="20"/>
        </w:rPr>
        <w:t xml:space="preserve"> </w:t>
      </w:r>
      <w:r>
        <w:rPr>
          <w:rFonts w:ascii="Times New Roman" w:hAnsi="Times New Roman"/>
          <w:sz w:val="20"/>
        </w:rPr>
        <w:t>la</w:t>
      </w:r>
      <w:r>
        <w:rPr>
          <w:rFonts w:ascii="Times New Roman" w:hAnsi="Times New Roman"/>
          <w:spacing w:val="-6"/>
          <w:sz w:val="20"/>
        </w:rPr>
        <w:t xml:space="preserve"> </w:t>
      </w:r>
      <w:r>
        <w:rPr>
          <w:rFonts w:ascii="Times New Roman" w:hAnsi="Times New Roman"/>
          <w:sz w:val="20"/>
        </w:rPr>
        <w:t>Paz,</w:t>
      </w:r>
      <w:r>
        <w:rPr>
          <w:rFonts w:ascii="Times New Roman" w:hAnsi="Times New Roman"/>
          <w:spacing w:val="-6"/>
          <w:sz w:val="20"/>
        </w:rPr>
        <w:t xml:space="preserve"> </w:t>
      </w:r>
      <w:r>
        <w:rPr>
          <w:rFonts w:ascii="Times New Roman" w:hAnsi="Times New Roman"/>
          <w:sz w:val="20"/>
        </w:rPr>
        <w:t xml:space="preserve">los beneficiarios de mecanismos de tratamiento penal especial </w:t>
      </w:r>
      <w:r>
        <w:rPr>
          <w:rFonts w:ascii="Times New Roman" w:hAnsi="Times New Roman"/>
          <w:spacing w:val="-3"/>
          <w:sz w:val="20"/>
        </w:rPr>
        <w:t xml:space="preserve">de </w:t>
      </w:r>
      <w:r>
        <w:rPr>
          <w:rFonts w:ascii="Times New Roman" w:hAnsi="Times New Roman"/>
          <w:sz w:val="20"/>
        </w:rPr>
        <w:t xml:space="preserve">la presente ley, se rehusaran a cumplir los requerimientos del Tribunal para la Paz para participar en los programas de contribución a la reparación de las víctimas, o a acudir ante la Comisión de Esclarecimiento de la Verdad de la Convivencia y No Repetición, o ante la Unidad de Búsqueda de las Personas dadas por desaparecidas, se les revocará el derecho a que se les apliquen los beneficios de </w:t>
      </w:r>
      <w:r>
        <w:rPr>
          <w:rFonts w:ascii="Times New Roman" w:hAnsi="Times New Roman"/>
          <w:spacing w:val="-3"/>
          <w:sz w:val="20"/>
        </w:rPr>
        <w:t xml:space="preserve">la </w:t>
      </w:r>
      <w:r>
        <w:rPr>
          <w:rFonts w:ascii="Times New Roman" w:hAnsi="Times New Roman"/>
          <w:sz w:val="20"/>
        </w:rPr>
        <w:t xml:space="preserve">libertad condicional o las sanciones establecidas en </w:t>
      </w:r>
      <w:r>
        <w:rPr>
          <w:rFonts w:ascii="Times New Roman" w:hAnsi="Times New Roman"/>
          <w:spacing w:val="-3"/>
          <w:sz w:val="20"/>
        </w:rPr>
        <w:t>la</w:t>
      </w:r>
      <w:r>
        <w:rPr>
          <w:rFonts w:ascii="Times New Roman" w:hAnsi="Times New Roman"/>
          <w:spacing w:val="7"/>
          <w:sz w:val="20"/>
        </w:rPr>
        <w:t xml:space="preserve"> </w:t>
      </w:r>
      <w:r>
        <w:rPr>
          <w:rFonts w:ascii="Times New Roman" w:hAnsi="Times New Roman"/>
          <w:sz w:val="20"/>
        </w:rPr>
        <w:t>JEP.</w:t>
      </w:r>
    </w:p>
    <w:p xmlns:wp14="http://schemas.microsoft.com/office/word/2010/wordml" w:rsidR="00202C8F" w:rsidRDefault="00202C8F" w14:paraId="3B7B4B86" wp14:textId="77777777">
      <w:pPr>
        <w:pStyle w:val="Textoindependiente"/>
        <w:spacing w:before="8"/>
        <w:rPr>
          <w:rFonts w:ascii="Times New Roman"/>
          <w:sz w:val="11"/>
        </w:rPr>
      </w:pPr>
    </w:p>
    <w:p xmlns:wp14="http://schemas.microsoft.com/office/word/2010/wordml" w:rsidR="00202C8F" w:rsidRDefault="00C3509C" w14:paraId="7BF98F4A" wp14:textId="77777777">
      <w:pPr>
        <w:spacing w:before="72" w:line="403" w:lineRule="auto"/>
        <w:ind w:left="7784" w:right="1190" w:firstLine="810"/>
        <w:jc w:val="right"/>
        <w:rPr>
          <w:sz w:val="16"/>
        </w:rPr>
      </w:pPr>
      <w:r>
        <w:rPr>
          <w:sz w:val="16"/>
        </w:rPr>
        <w:t>caos Página 8 de 16</w:t>
      </w:r>
    </w:p>
    <w:p xmlns:wp14="http://schemas.microsoft.com/office/word/2010/wordml" w:rsidR="00202C8F" w:rsidRDefault="00202C8F" w14:paraId="3A0FF5F2"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5630AD66" wp14:textId="77777777">
      <w:pPr>
        <w:pStyle w:val="Textoindependiente"/>
        <w:rPr>
          <w:sz w:val="15"/>
        </w:rPr>
      </w:pPr>
    </w:p>
    <w:p xmlns:wp14="http://schemas.microsoft.com/office/word/2010/wordml" w:rsidR="00202C8F" w:rsidRDefault="00C3509C" w14:paraId="525DC510" wp14:textId="77777777">
      <w:pPr>
        <w:pStyle w:val="Textoindependiente"/>
        <w:spacing w:before="62" w:line="297" w:lineRule="auto"/>
        <w:ind w:left="100" w:right="1196"/>
        <w:jc w:val="both"/>
      </w:pPr>
      <w:r>
        <w:t xml:space="preserve">de datos sobre la verdad de los autores y conductas relacionadas con el conflicto armado (Formato F-1) y acta de compromiso para la libertad condicionada y amnistía de </w:t>
      </w:r>
      <w:r>
        <w:rPr>
          <w:i/>
        </w:rPr>
        <w:t>iure</w:t>
      </w:r>
      <w:r>
        <w:t xml:space="preserve">; </w:t>
      </w:r>
      <w:r>
        <w:rPr>
          <w:b/>
        </w:rPr>
        <w:t xml:space="preserve">(iii) </w:t>
      </w:r>
      <w:r>
        <w:t>y finalmente no ha informado si cuenta con apoderado judicial.</w:t>
      </w:r>
    </w:p>
    <w:p xmlns:wp14="http://schemas.microsoft.com/office/word/2010/wordml" w:rsidR="00202C8F" w:rsidRDefault="00C3509C" w14:paraId="3521D3CE" wp14:textId="77777777">
      <w:pPr>
        <w:pStyle w:val="Textoindependiente"/>
        <w:spacing w:before="13" w:line="302" w:lineRule="auto"/>
        <w:ind w:left="100" w:right="1189"/>
        <w:jc w:val="both"/>
      </w:pPr>
      <w:r>
        <w:t>Cree</w:t>
      </w:r>
      <w:r>
        <w:rPr>
          <w:spacing w:val="-8"/>
        </w:rPr>
        <w:t xml:space="preserve"> </w:t>
      </w:r>
      <w:r>
        <w:t>en</w:t>
      </w:r>
      <w:r>
        <w:rPr>
          <w:spacing w:val="-8"/>
        </w:rPr>
        <w:t xml:space="preserve"> </w:t>
      </w:r>
      <w:r>
        <w:t>principio</w:t>
      </w:r>
      <w:r>
        <w:rPr>
          <w:spacing w:val="-6"/>
        </w:rPr>
        <w:t xml:space="preserve"> </w:t>
      </w:r>
      <w:r>
        <w:t>esta</w:t>
      </w:r>
      <w:r>
        <w:rPr>
          <w:spacing w:val="-6"/>
        </w:rPr>
        <w:t xml:space="preserve"> </w:t>
      </w:r>
      <w:r>
        <w:t>delegada,</w:t>
      </w:r>
      <w:r>
        <w:rPr>
          <w:spacing w:val="-13"/>
        </w:rPr>
        <w:t xml:space="preserve"> </w:t>
      </w:r>
      <w:r>
        <w:t>que</w:t>
      </w:r>
      <w:r>
        <w:rPr>
          <w:spacing w:val="-7"/>
        </w:rPr>
        <w:t xml:space="preserve"> </w:t>
      </w:r>
      <w:r>
        <w:t>la</w:t>
      </w:r>
      <w:r>
        <w:rPr>
          <w:spacing w:val="-12"/>
        </w:rPr>
        <w:t xml:space="preserve"> </w:t>
      </w:r>
      <w:r>
        <w:t>falta</w:t>
      </w:r>
      <w:r>
        <w:rPr>
          <w:spacing w:val="-6"/>
        </w:rPr>
        <w:t xml:space="preserve"> </w:t>
      </w:r>
      <w:r>
        <w:t>de</w:t>
      </w:r>
      <w:r>
        <w:rPr>
          <w:spacing w:val="-12"/>
        </w:rPr>
        <w:t xml:space="preserve"> </w:t>
      </w:r>
      <w:r>
        <w:t>notificación</w:t>
      </w:r>
      <w:r>
        <w:rPr>
          <w:spacing w:val="-13"/>
        </w:rPr>
        <w:t xml:space="preserve"> </w:t>
      </w:r>
      <w:r>
        <w:t>al</w:t>
      </w:r>
      <w:r>
        <w:rPr>
          <w:spacing w:val="-9"/>
        </w:rPr>
        <w:t xml:space="preserve"> </w:t>
      </w:r>
      <w:r>
        <w:t>compareciente</w:t>
      </w:r>
      <w:r>
        <w:rPr>
          <w:spacing w:val="-12"/>
        </w:rPr>
        <w:t xml:space="preserve"> </w:t>
      </w:r>
      <w:r>
        <w:t>de</w:t>
      </w:r>
      <w:r>
        <w:rPr>
          <w:spacing w:val="2"/>
        </w:rPr>
        <w:t xml:space="preserve"> </w:t>
      </w:r>
      <w:r>
        <w:t>los diferentes autos expedidos y el consecuente incumplimiento de los deberes adquiridos</w:t>
      </w:r>
      <w:r>
        <w:rPr>
          <w:spacing w:val="-21"/>
        </w:rPr>
        <w:t xml:space="preserve"> </w:t>
      </w:r>
      <w:r>
        <w:t>ha</w:t>
      </w:r>
      <w:r>
        <w:rPr>
          <w:spacing w:val="-20"/>
        </w:rPr>
        <w:t xml:space="preserve"> </w:t>
      </w:r>
      <w:r>
        <w:t>sido</w:t>
      </w:r>
      <w:r>
        <w:rPr>
          <w:spacing w:val="-20"/>
        </w:rPr>
        <w:t xml:space="preserve"> </w:t>
      </w:r>
      <w:r>
        <w:t>por</w:t>
      </w:r>
      <w:r>
        <w:rPr>
          <w:spacing w:val="-19"/>
        </w:rPr>
        <w:t xml:space="preserve"> </w:t>
      </w:r>
      <w:r>
        <w:t>falta</w:t>
      </w:r>
      <w:r>
        <w:rPr>
          <w:spacing w:val="-20"/>
        </w:rPr>
        <w:t xml:space="preserve"> </w:t>
      </w:r>
      <w:r>
        <w:t>de</w:t>
      </w:r>
      <w:r>
        <w:rPr>
          <w:spacing w:val="-21"/>
        </w:rPr>
        <w:t xml:space="preserve"> </w:t>
      </w:r>
      <w:r>
        <w:t>ubicación,</w:t>
      </w:r>
      <w:r>
        <w:rPr>
          <w:spacing w:val="-21"/>
        </w:rPr>
        <w:t xml:space="preserve"> </w:t>
      </w:r>
      <w:r>
        <w:t>y</w:t>
      </w:r>
      <w:r>
        <w:rPr>
          <w:spacing w:val="-21"/>
        </w:rPr>
        <w:t xml:space="preserve"> </w:t>
      </w:r>
      <w:r>
        <w:t>por</w:t>
      </w:r>
      <w:r>
        <w:rPr>
          <w:spacing w:val="-19"/>
        </w:rPr>
        <w:t xml:space="preserve"> </w:t>
      </w:r>
      <w:r>
        <w:t>ello</w:t>
      </w:r>
      <w:r>
        <w:rPr>
          <w:spacing w:val="-20"/>
        </w:rPr>
        <w:t xml:space="preserve"> </w:t>
      </w:r>
      <w:r>
        <w:t>es</w:t>
      </w:r>
      <w:r>
        <w:rPr>
          <w:spacing w:val="-21"/>
        </w:rPr>
        <w:t xml:space="preserve"> </w:t>
      </w:r>
      <w:r>
        <w:t>oportuno</w:t>
      </w:r>
      <w:r>
        <w:rPr>
          <w:spacing w:val="-20"/>
        </w:rPr>
        <w:t xml:space="preserve"> </w:t>
      </w:r>
      <w:r>
        <w:t>hacer</w:t>
      </w:r>
      <w:r>
        <w:rPr>
          <w:spacing w:val="-24"/>
        </w:rPr>
        <w:t xml:space="preserve"> </w:t>
      </w:r>
      <w:r>
        <w:t>las</w:t>
      </w:r>
      <w:r>
        <w:rPr>
          <w:spacing w:val="-20"/>
        </w:rPr>
        <w:t xml:space="preserve"> </w:t>
      </w:r>
      <w:r>
        <w:t>siguientes reflexiones, nótese que el despacho en Resolución SAI-AOI-T-MGM-367-2020</w:t>
      </w:r>
      <w:r>
        <w:rPr>
          <w:spacing w:val="42"/>
        </w:rPr>
        <w:t xml:space="preserve"> </w:t>
      </w:r>
      <w:r>
        <w:t>de</w:t>
      </w:r>
    </w:p>
    <w:p xmlns:wp14="http://schemas.microsoft.com/office/word/2010/wordml" w:rsidR="00202C8F" w:rsidRDefault="00C3509C" w14:paraId="5E46B199" wp14:textId="77777777">
      <w:pPr>
        <w:pStyle w:val="Textoindependiente"/>
        <w:spacing w:before="3" w:line="302" w:lineRule="auto"/>
        <w:ind w:left="100" w:right="1190"/>
        <w:jc w:val="both"/>
      </w:pPr>
      <w:r>
        <w:t xml:space="preserve">15 de septiembre de 2020, comisionó a la UIA para ubicar al señor TORRES ROSERO con la finalidad de realizarle una entrevista en </w:t>
      </w:r>
      <w:r>
        <w:rPr>
          <w:spacing w:val="-2"/>
        </w:rPr>
        <w:t xml:space="preserve">los </w:t>
      </w:r>
      <w:r>
        <w:t>términos indicados en la primera resolución del 25 de junio de 2020, pero el informe del investigador de campo</w:t>
      </w:r>
      <w:r>
        <w:rPr>
          <w:spacing w:val="-7"/>
        </w:rPr>
        <w:t xml:space="preserve"> </w:t>
      </w:r>
      <w:r>
        <w:t>remitido</w:t>
      </w:r>
      <w:r>
        <w:rPr>
          <w:spacing w:val="-6"/>
        </w:rPr>
        <w:t xml:space="preserve"> </w:t>
      </w:r>
      <w:r>
        <w:t>el</w:t>
      </w:r>
      <w:r>
        <w:rPr>
          <w:spacing w:val="-8"/>
        </w:rPr>
        <w:t xml:space="preserve"> </w:t>
      </w:r>
      <w:r>
        <w:t>07</w:t>
      </w:r>
      <w:r>
        <w:rPr>
          <w:spacing w:val="-9"/>
        </w:rPr>
        <w:t xml:space="preserve"> </w:t>
      </w:r>
      <w:r>
        <w:t>de</w:t>
      </w:r>
      <w:r>
        <w:rPr>
          <w:spacing w:val="-8"/>
        </w:rPr>
        <w:t xml:space="preserve"> </w:t>
      </w:r>
      <w:r>
        <w:t>octubre</w:t>
      </w:r>
      <w:r>
        <w:rPr>
          <w:spacing w:val="-6"/>
        </w:rPr>
        <w:t xml:space="preserve"> </w:t>
      </w:r>
      <w:r>
        <w:t>por</w:t>
      </w:r>
      <w:r>
        <w:rPr>
          <w:spacing w:val="-11"/>
        </w:rPr>
        <w:t xml:space="preserve"> </w:t>
      </w:r>
      <w:r>
        <w:t>la</w:t>
      </w:r>
      <w:r>
        <w:rPr>
          <w:spacing w:val="-6"/>
        </w:rPr>
        <w:t xml:space="preserve"> </w:t>
      </w:r>
      <w:r>
        <w:t>Fiscalía</w:t>
      </w:r>
      <w:r>
        <w:rPr>
          <w:spacing w:val="-7"/>
        </w:rPr>
        <w:t xml:space="preserve"> </w:t>
      </w:r>
      <w:r>
        <w:t>de</w:t>
      </w:r>
      <w:r>
        <w:rPr>
          <w:spacing w:val="-7"/>
        </w:rPr>
        <w:t xml:space="preserve"> </w:t>
      </w:r>
      <w:r>
        <w:t>Apoyo</w:t>
      </w:r>
      <w:r>
        <w:rPr>
          <w:spacing w:val="-7"/>
        </w:rPr>
        <w:t xml:space="preserve"> </w:t>
      </w:r>
      <w:r>
        <w:t>I-11</w:t>
      </w:r>
      <w:r>
        <w:rPr>
          <w:spacing w:val="-9"/>
        </w:rPr>
        <w:t xml:space="preserve"> </w:t>
      </w:r>
      <w:r>
        <w:t>de</w:t>
      </w:r>
      <w:r>
        <w:rPr>
          <w:spacing w:val="-7"/>
        </w:rPr>
        <w:t xml:space="preserve"> </w:t>
      </w:r>
      <w:r>
        <w:t>la</w:t>
      </w:r>
      <w:r>
        <w:rPr>
          <w:spacing w:val="-7"/>
        </w:rPr>
        <w:t xml:space="preserve"> </w:t>
      </w:r>
      <w:r>
        <w:t>UIA,</w:t>
      </w:r>
      <w:r>
        <w:rPr>
          <w:spacing w:val="-8"/>
        </w:rPr>
        <w:t xml:space="preserve"> </w:t>
      </w:r>
      <w:r>
        <w:t>dio</w:t>
      </w:r>
      <w:r>
        <w:rPr>
          <w:spacing w:val="-7"/>
        </w:rPr>
        <w:t xml:space="preserve"> </w:t>
      </w:r>
      <w:r>
        <w:t>cuenta que pese a la búsqueda no se logró ubicar al</w:t>
      </w:r>
      <w:r>
        <w:rPr>
          <w:spacing w:val="-3"/>
        </w:rPr>
        <w:t xml:space="preserve"> </w:t>
      </w:r>
      <w:r>
        <w:t>interesado.</w:t>
      </w:r>
    </w:p>
    <w:p xmlns:wp14="http://schemas.microsoft.com/office/word/2010/wordml" w:rsidR="00202C8F" w:rsidRDefault="00202C8F" w14:paraId="61829076" wp14:textId="77777777">
      <w:pPr>
        <w:pStyle w:val="Textoindependiente"/>
        <w:spacing w:before="11"/>
        <w:rPr>
          <w:sz w:val="27"/>
        </w:rPr>
      </w:pPr>
    </w:p>
    <w:p xmlns:wp14="http://schemas.microsoft.com/office/word/2010/wordml" w:rsidR="00202C8F" w:rsidRDefault="00C3509C" w14:paraId="2C235892" wp14:textId="77777777">
      <w:pPr>
        <w:pStyle w:val="Textoindependiente"/>
        <w:spacing w:before="1" w:line="302" w:lineRule="auto"/>
        <w:ind w:left="100" w:right="1190"/>
        <w:jc w:val="both"/>
      </w:pPr>
      <w:r>
        <w:t>Así mismo, la Sala dispuso en Resolución SAI-AOI-T-MGM-577-2020 de 30 de noviembre de 2020, oficiar al Juzgado de Familia de Soacha, Cundinamarca, para que, en el término de dos (2) días informe los datos de contacto del señor VÍCTOR EDISON TORRES ROSERO</w:t>
      </w:r>
      <w:r>
        <w:rPr>
          <w:b/>
        </w:rPr>
        <w:t xml:space="preserve">, </w:t>
      </w:r>
      <w:r>
        <w:t>quien se encuentra vinculado a un proceso de privación de patria potestad, en calidad de demandado y seguidamente decretó requerir a la Comisión de Seguimiento, Impulso y Verificación de la Implementación del Acuerdo Final - CSIVI para que aporten información de contacto</w:t>
      </w:r>
      <w:r>
        <w:rPr>
          <w:spacing w:val="-7"/>
        </w:rPr>
        <w:t xml:space="preserve"> </w:t>
      </w:r>
      <w:r>
        <w:t>que</w:t>
      </w:r>
      <w:r>
        <w:rPr>
          <w:spacing w:val="-7"/>
        </w:rPr>
        <w:t xml:space="preserve"> </w:t>
      </w:r>
      <w:r>
        <w:t>puedan</w:t>
      </w:r>
      <w:r>
        <w:rPr>
          <w:spacing w:val="-9"/>
        </w:rPr>
        <w:t xml:space="preserve"> </w:t>
      </w:r>
      <w:r>
        <w:t>tener</w:t>
      </w:r>
      <w:r>
        <w:rPr>
          <w:spacing w:val="-10"/>
        </w:rPr>
        <w:t xml:space="preserve"> </w:t>
      </w:r>
      <w:r>
        <w:t>del</w:t>
      </w:r>
      <w:r>
        <w:rPr>
          <w:spacing w:val="-5"/>
        </w:rPr>
        <w:t xml:space="preserve"> </w:t>
      </w:r>
      <w:r>
        <w:t>compareciente.</w:t>
      </w:r>
      <w:r>
        <w:rPr>
          <w:spacing w:val="-9"/>
        </w:rPr>
        <w:t xml:space="preserve"> </w:t>
      </w:r>
      <w:r>
        <w:t>Inmediatamente</w:t>
      </w:r>
      <w:r>
        <w:rPr>
          <w:spacing w:val="-5"/>
        </w:rPr>
        <w:t xml:space="preserve"> </w:t>
      </w:r>
      <w:r>
        <w:t>en</w:t>
      </w:r>
      <w:r>
        <w:rPr>
          <w:spacing w:val="-9"/>
        </w:rPr>
        <w:t xml:space="preserve"> </w:t>
      </w:r>
      <w:r>
        <w:t>Resolución</w:t>
      </w:r>
      <w:r>
        <w:rPr>
          <w:spacing w:val="-8"/>
        </w:rPr>
        <w:t xml:space="preserve"> </w:t>
      </w:r>
      <w:r>
        <w:t>SAI- AOI-T-MGM-604-2020 de 18 de diciembre de 2020, el despacho ordenó (</w:t>
      </w:r>
      <w:r>
        <w:rPr>
          <w:b/>
        </w:rPr>
        <w:t>i</w:t>
      </w:r>
      <w:r>
        <w:t>) prorrogar por tres (3) meses el término para tomar la decisión respecto de la concesión o negación de la amnistía a favor del compareciente, los cuales serán contados a partir del 25 de diciembre de 2020 hasta el 25 de marzo de 2021 y, recientemente en Resolución SAI-AOI-T-MGM-162-2021 de 18 de marzo de 2021, prorrogó el término por un (1) mes para pronunciarse sobre el trámite de</w:t>
      </w:r>
      <w:r>
        <w:rPr>
          <w:spacing w:val="-42"/>
        </w:rPr>
        <w:t xml:space="preserve"> </w:t>
      </w:r>
      <w:r>
        <w:t>amnistía tiempo que será contados a partir del 26 de marzo de 2021 hasta el 26 de abril de 2021 y concedió diez (10) días a la UIA para dar cumplimiento a la comisión ordenada mediante Resolución No. SAI-AOI-DLC-DAI-A-MGM-296-2020 del 25 de junio</w:t>
      </w:r>
      <w:r>
        <w:rPr>
          <w:spacing w:val="-7"/>
        </w:rPr>
        <w:t xml:space="preserve"> </w:t>
      </w:r>
      <w:r>
        <w:t>de</w:t>
      </w:r>
      <w:r>
        <w:rPr>
          <w:spacing w:val="-8"/>
        </w:rPr>
        <w:t xml:space="preserve"> </w:t>
      </w:r>
      <w:r>
        <w:t>2020,</w:t>
      </w:r>
      <w:r>
        <w:rPr>
          <w:spacing w:val="-8"/>
        </w:rPr>
        <w:t xml:space="preserve"> </w:t>
      </w:r>
      <w:r>
        <w:t>siendo</w:t>
      </w:r>
      <w:r>
        <w:rPr>
          <w:spacing w:val="-6"/>
        </w:rPr>
        <w:t xml:space="preserve"> </w:t>
      </w:r>
      <w:r>
        <w:t>de</w:t>
      </w:r>
      <w:r>
        <w:rPr>
          <w:spacing w:val="-8"/>
        </w:rPr>
        <w:t xml:space="preserve"> </w:t>
      </w:r>
      <w:r>
        <w:t>interés</w:t>
      </w:r>
      <w:r>
        <w:rPr>
          <w:spacing w:val="-8"/>
        </w:rPr>
        <w:t xml:space="preserve"> </w:t>
      </w:r>
      <w:r>
        <w:t>que</w:t>
      </w:r>
      <w:r>
        <w:rPr>
          <w:spacing w:val="-8"/>
        </w:rPr>
        <w:t xml:space="preserve"> </w:t>
      </w:r>
      <w:r>
        <w:t>se</w:t>
      </w:r>
      <w:r>
        <w:rPr>
          <w:spacing w:val="-4"/>
        </w:rPr>
        <w:t xml:space="preserve"> </w:t>
      </w:r>
      <w:r>
        <w:t>informe</w:t>
      </w:r>
      <w:r>
        <w:rPr>
          <w:spacing w:val="-8"/>
        </w:rPr>
        <w:t xml:space="preserve"> </w:t>
      </w:r>
      <w:r>
        <w:t>acerca</w:t>
      </w:r>
      <w:r>
        <w:rPr>
          <w:spacing w:val="-6"/>
        </w:rPr>
        <w:t xml:space="preserve"> </w:t>
      </w:r>
      <w:r>
        <w:t>de</w:t>
      </w:r>
      <w:r>
        <w:rPr>
          <w:spacing w:val="-8"/>
        </w:rPr>
        <w:t xml:space="preserve"> </w:t>
      </w:r>
      <w:r>
        <w:t>los</w:t>
      </w:r>
      <w:r>
        <w:rPr>
          <w:spacing w:val="-6"/>
        </w:rPr>
        <w:t xml:space="preserve"> </w:t>
      </w:r>
      <w:r>
        <w:t>datos</w:t>
      </w:r>
      <w:r>
        <w:rPr>
          <w:spacing w:val="-8"/>
        </w:rPr>
        <w:t xml:space="preserve"> </w:t>
      </w:r>
      <w:r>
        <w:t>de</w:t>
      </w:r>
      <w:r>
        <w:rPr>
          <w:spacing w:val="-8"/>
        </w:rPr>
        <w:t xml:space="preserve"> </w:t>
      </w:r>
      <w:r>
        <w:t>contacto</w:t>
      </w:r>
      <w:r>
        <w:rPr>
          <w:spacing w:val="-6"/>
        </w:rPr>
        <w:t xml:space="preserve"> </w:t>
      </w:r>
      <w:r>
        <w:t>del pretendiente para proceder a notificarle todas las decisiones proferidas dentro del presente</w:t>
      </w:r>
      <w:r>
        <w:rPr>
          <w:spacing w:val="-1"/>
        </w:rPr>
        <w:t xml:space="preserve"> </w:t>
      </w:r>
      <w:r>
        <w:t>trámite.</w:t>
      </w:r>
    </w:p>
    <w:p xmlns:wp14="http://schemas.microsoft.com/office/word/2010/wordml" w:rsidR="00202C8F" w:rsidRDefault="00202C8F" w14:paraId="2BA226A1" wp14:textId="77777777">
      <w:pPr>
        <w:pStyle w:val="Textoindependiente"/>
        <w:rPr>
          <w:sz w:val="20"/>
        </w:rPr>
      </w:pPr>
    </w:p>
    <w:p xmlns:wp14="http://schemas.microsoft.com/office/word/2010/wordml" w:rsidR="00202C8F" w:rsidRDefault="00202C8F" w14:paraId="17AD93B2" wp14:textId="77777777">
      <w:pPr>
        <w:pStyle w:val="Textoindependiente"/>
        <w:spacing w:before="1"/>
        <w:rPr>
          <w:sz w:val="17"/>
        </w:rPr>
      </w:pPr>
    </w:p>
    <w:p xmlns:wp14="http://schemas.microsoft.com/office/word/2010/wordml" w:rsidR="00202C8F" w:rsidRDefault="00C3509C" w14:paraId="3CB7B520" wp14:textId="77777777">
      <w:pPr>
        <w:spacing w:line="403" w:lineRule="auto"/>
        <w:ind w:left="7784" w:right="1190" w:firstLine="810"/>
        <w:jc w:val="right"/>
        <w:rPr>
          <w:sz w:val="16"/>
        </w:rPr>
      </w:pPr>
      <w:r>
        <w:rPr>
          <w:sz w:val="16"/>
        </w:rPr>
        <w:t>caos Página 9 de 16</w:t>
      </w:r>
    </w:p>
    <w:p xmlns:wp14="http://schemas.microsoft.com/office/word/2010/wordml" w:rsidR="00202C8F" w:rsidRDefault="00202C8F" w14:paraId="0DE4B5B7"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66204FF1" wp14:textId="77777777">
      <w:pPr>
        <w:pStyle w:val="Textoindependiente"/>
        <w:rPr>
          <w:sz w:val="15"/>
        </w:rPr>
      </w:pPr>
    </w:p>
    <w:p xmlns:wp14="http://schemas.microsoft.com/office/word/2010/wordml" w:rsidR="00202C8F" w:rsidRDefault="00C3509C" w14:paraId="0CCA538A" wp14:textId="77777777">
      <w:pPr>
        <w:pStyle w:val="Textoindependiente"/>
        <w:spacing w:before="62" w:line="304" w:lineRule="auto"/>
        <w:ind w:left="100" w:right="1199"/>
        <w:jc w:val="both"/>
      </w:pPr>
      <w:r>
        <w:t>Sobre estos aspectos señalados, es preciso también resaltar la decisión proferida por</w:t>
      </w:r>
      <w:r>
        <w:rPr>
          <w:spacing w:val="-11"/>
        </w:rPr>
        <w:t xml:space="preserve"> </w:t>
      </w:r>
      <w:r>
        <w:t>la</w:t>
      </w:r>
      <w:r>
        <w:rPr>
          <w:spacing w:val="-6"/>
        </w:rPr>
        <w:t xml:space="preserve"> </w:t>
      </w:r>
      <w:r>
        <w:t>Sección</w:t>
      </w:r>
      <w:r>
        <w:rPr>
          <w:spacing w:val="-8"/>
        </w:rPr>
        <w:t xml:space="preserve"> </w:t>
      </w:r>
      <w:r>
        <w:t>de</w:t>
      </w:r>
      <w:r>
        <w:rPr>
          <w:spacing w:val="-12"/>
        </w:rPr>
        <w:t xml:space="preserve"> </w:t>
      </w:r>
      <w:r>
        <w:t>Revisión</w:t>
      </w:r>
      <w:r>
        <w:rPr>
          <w:spacing w:val="-8"/>
        </w:rPr>
        <w:t xml:space="preserve"> </w:t>
      </w:r>
      <w:r>
        <w:t>de</w:t>
      </w:r>
      <w:r>
        <w:rPr>
          <w:spacing w:val="-7"/>
        </w:rPr>
        <w:t xml:space="preserve"> </w:t>
      </w:r>
      <w:r>
        <w:t>la</w:t>
      </w:r>
      <w:r>
        <w:rPr>
          <w:spacing w:val="-11"/>
        </w:rPr>
        <w:t xml:space="preserve"> </w:t>
      </w:r>
      <w:r>
        <w:t>JEP,</w:t>
      </w:r>
      <w:r>
        <w:rPr>
          <w:spacing w:val="-8"/>
        </w:rPr>
        <w:t xml:space="preserve"> </w:t>
      </w:r>
      <w:r>
        <w:t>el</w:t>
      </w:r>
      <w:r>
        <w:rPr>
          <w:spacing w:val="-8"/>
        </w:rPr>
        <w:t xml:space="preserve"> </w:t>
      </w:r>
      <w:r>
        <w:t>04</w:t>
      </w:r>
      <w:r>
        <w:rPr>
          <w:spacing w:val="-9"/>
        </w:rPr>
        <w:t xml:space="preserve"> </w:t>
      </w:r>
      <w:r>
        <w:t>de</w:t>
      </w:r>
      <w:r>
        <w:rPr>
          <w:spacing w:val="-8"/>
        </w:rPr>
        <w:t xml:space="preserve"> </w:t>
      </w:r>
      <w:r>
        <w:t>marzo</w:t>
      </w:r>
      <w:r>
        <w:rPr>
          <w:spacing w:val="-7"/>
        </w:rPr>
        <w:t xml:space="preserve"> </w:t>
      </w:r>
      <w:r>
        <w:t>de</w:t>
      </w:r>
      <w:r>
        <w:rPr>
          <w:spacing w:val="-7"/>
        </w:rPr>
        <w:t xml:space="preserve"> </w:t>
      </w:r>
      <w:r>
        <w:t>la</w:t>
      </w:r>
      <w:r>
        <w:rPr>
          <w:spacing w:val="-6"/>
        </w:rPr>
        <w:t xml:space="preserve"> </w:t>
      </w:r>
      <w:r>
        <w:t>presente</w:t>
      </w:r>
      <w:r>
        <w:rPr>
          <w:spacing w:val="-12"/>
        </w:rPr>
        <w:t xml:space="preserve"> </w:t>
      </w:r>
      <w:r>
        <w:t>anualidad,</w:t>
      </w:r>
      <w:r>
        <w:rPr>
          <w:spacing w:val="-8"/>
        </w:rPr>
        <w:t xml:space="preserve"> </w:t>
      </w:r>
      <w:r>
        <w:t>toda vez que dispuso entre otras pedir a la Sala de Amnistía o Indulto para que en el término de tres (3) días allegue el acta de compromiso de libertad suscrita por el beneficiario y la respectiva boleta de libertad y aclare si el beneficio provisional de ha hecho efectivo y si la resolución se encuentra</w:t>
      </w:r>
      <w:r>
        <w:rPr>
          <w:spacing w:val="-4"/>
        </w:rPr>
        <w:t xml:space="preserve"> </w:t>
      </w:r>
      <w:r>
        <w:t>ejecutoriada.</w:t>
      </w:r>
    </w:p>
    <w:p xmlns:wp14="http://schemas.microsoft.com/office/word/2010/wordml" w:rsidR="00202C8F" w:rsidRDefault="00202C8F" w14:paraId="2DBF0D7D" wp14:textId="77777777">
      <w:pPr>
        <w:pStyle w:val="Textoindependiente"/>
        <w:spacing w:before="11"/>
        <w:rPr>
          <w:sz w:val="26"/>
        </w:rPr>
      </w:pPr>
    </w:p>
    <w:p xmlns:wp14="http://schemas.microsoft.com/office/word/2010/wordml" w:rsidR="00202C8F" w:rsidRDefault="00C3509C" w14:paraId="10008E6A" wp14:textId="77777777">
      <w:pPr>
        <w:pStyle w:val="Textoindependiente"/>
        <w:spacing w:line="302" w:lineRule="auto"/>
        <w:ind w:left="100" w:right="1191"/>
        <w:jc w:val="both"/>
      </w:pPr>
      <w:r>
        <w:t xml:space="preserve">En este interregno </w:t>
      </w:r>
      <w:r>
        <w:rPr>
          <w:spacing w:val="-3"/>
        </w:rPr>
        <w:t xml:space="preserve">la </w:t>
      </w:r>
      <w:r>
        <w:t xml:space="preserve">preocupación que le asiste a esta agencia ministerial es el hecho que, </w:t>
      </w:r>
      <w:r>
        <w:rPr>
          <w:spacing w:val="-3"/>
        </w:rPr>
        <w:t>no</w:t>
      </w:r>
      <w:r>
        <w:rPr>
          <w:spacing w:val="64"/>
        </w:rPr>
        <w:t xml:space="preserve"> </w:t>
      </w:r>
      <w:r>
        <w:t>obstante, como se describió precedentemente, las diferentes actuaciones impartidas para ubicar al favorecido no se hayan localizado a esta persona, ni obre en el plexo legal alguna actuación o información del interés mostrado</w:t>
      </w:r>
      <w:r>
        <w:rPr>
          <w:spacing w:val="-5"/>
        </w:rPr>
        <w:t xml:space="preserve"> </w:t>
      </w:r>
      <w:r>
        <w:t>de</w:t>
      </w:r>
      <w:r>
        <w:rPr>
          <w:spacing w:val="-7"/>
        </w:rPr>
        <w:t xml:space="preserve"> </w:t>
      </w:r>
      <w:r>
        <w:t>éste</w:t>
      </w:r>
      <w:r>
        <w:rPr>
          <w:spacing w:val="-6"/>
        </w:rPr>
        <w:t xml:space="preserve"> </w:t>
      </w:r>
      <w:r>
        <w:t>en</w:t>
      </w:r>
      <w:r>
        <w:rPr>
          <w:spacing w:val="-7"/>
        </w:rPr>
        <w:t xml:space="preserve"> </w:t>
      </w:r>
      <w:r>
        <w:t>coadyuvar</w:t>
      </w:r>
      <w:r>
        <w:rPr>
          <w:spacing w:val="-9"/>
        </w:rPr>
        <w:t xml:space="preserve"> </w:t>
      </w:r>
      <w:r>
        <w:t>en</w:t>
      </w:r>
      <w:r>
        <w:rPr>
          <w:spacing w:val="-8"/>
        </w:rPr>
        <w:t xml:space="preserve"> </w:t>
      </w:r>
      <w:r>
        <w:t>el</w:t>
      </w:r>
      <w:r>
        <w:rPr>
          <w:spacing w:val="-7"/>
        </w:rPr>
        <w:t xml:space="preserve"> </w:t>
      </w:r>
      <w:r>
        <w:t>cumplimiento</w:t>
      </w:r>
      <w:r>
        <w:rPr>
          <w:spacing w:val="-6"/>
        </w:rPr>
        <w:t xml:space="preserve"> </w:t>
      </w:r>
      <w:r>
        <w:t>del</w:t>
      </w:r>
      <w:r>
        <w:rPr>
          <w:spacing w:val="-7"/>
        </w:rPr>
        <w:t xml:space="preserve"> </w:t>
      </w:r>
      <w:r>
        <w:t>régimen</w:t>
      </w:r>
      <w:r>
        <w:rPr>
          <w:spacing w:val="-3"/>
        </w:rPr>
        <w:t xml:space="preserve"> </w:t>
      </w:r>
      <w:r>
        <w:t>de</w:t>
      </w:r>
      <w:r>
        <w:rPr>
          <w:spacing w:val="-6"/>
        </w:rPr>
        <w:t xml:space="preserve"> </w:t>
      </w:r>
      <w:r>
        <w:t>condicionalidad del cual está llamado a cumplir por mandato de la</w:t>
      </w:r>
      <w:r>
        <w:rPr>
          <w:spacing w:val="-7"/>
        </w:rPr>
        <w:t xml:space="preserve"> </w:t>
      </w:r>
      <w:r>
        <w:t>Ley.</w:t>
      </w:r>
    </w:p>
    <w:p xmlns:wp14="http://schemas.microsoft.com/office/word/2010/wordml" w:rsidR="00202C8F" w:rsidRDefault="00202C8F" w14:paraId="6B62F1B3" wp14:textId="77777777">
      <w:pPr>
        <w:pStyle w:val="Textoindependiente"/>
        <w:spacing w:before="3"/>
        <w:rPr>
          <w:sz w:val="28"/>
        </w:rPr>
      </w:pPr>
    </w:p>
    <w:p xmlns:wp14="http://schemas.microsoft.com/office/word/2010/wordml" w:rsidR="00202C8F" w:rsidRDefault="00C3509C" w14:paraId="222AEE82" wp14:textId="77777777">
      <w:pPr>
        <w:spacing w:line="300" w:lineRule="auto"/>
        <w:ind w:left="100" w:right="1192"/>
        <w:jc w:val="both"/>
        <w:rPr>
          <w:rFonts w:ascii="Times New Roman" w:hAnsi="Times New Roman"/>
        </w:rPr>
      </w:pPr>
      <w:r>
        <w:t>Ahora bien, el debate está centrado en el acceso y mantenimiento de la libertad condicionada</w:t>
      </w:r>
      <w:r>
        <w:rPr>
          <w:spacing w:val="-7"/>
        </w:rPr>
        <w:t xml:space="preserve"> </w:t>
      </w:r>
      <w:r>
        <w:t>y</w:t>
      </w:r>
      <w:r>
        <w:rPr>
          <w:spacing w:val="-13"/>
        </w:rPr>
        <w:t xml:space="preserve"> </w:t>
      </w:r>
      <w:r>
        <w:t>amnistía</w:t>
      </w:r>
      <w:r>
        <w:rPr>
          <w:spacing w:val="-6"/>
        </w:rPr>
        <w:t xml:space="preserve"> </w:t>
      </w:r>
      <w:r>
        <w:t>de</w:t>
      </w:r>
      <w:r>
        <w:rPr>
          <w:spacing w:val="-5"/>
        </w:rPr>
        <w:t xml:space="preserve"> </w:t>
      </w:r>
      <w:r>
        <w:rPr>
          <w:i/>
        </w:rPr>
        <w:t>iure</w:t>
      </w:r>
      <w:r>
        <w:t>,</w:t>
      </w:r>
      <w:r>
        <w:rPr>
          <w:spacing w:val="-13"/>
        </w:rPr>
        <w:t xml:space="preserve"> </w:t>
      </w:r>
      <w:r>
        <w:t>concedido</w:t>
      </w:r>
      <w:r>
        <w:rPr>
          <w:spacing w:val="-7"/>
        </w:rPr>
        <w:t xml:space="preserve"> </w:t>
      </w:r>
      <w:r>
        <w:t>al</w:t>
      </w:r>
      <w:r>
        <w:rPr>
          <w:spacing w:val="-14"/>
        </w:rPr>
        <w:t xml:space="preserve"> </w:t>
      </w:r>
      <w:r>
        <w:t>señor</w:t>
      </w:r>
      <w:r>
        <w:rPr>
          <w:spacing w:val="-11"/>
        </w:rPr>
        <w:t xml:space="preserve"> </w:t>
      </w:r>
      <w:r>
        <w:t>TORRES</w:t>
      </w:r>
      <w:r>
        <w:rPr>
          <w:spacing w:val="-8"/>
        </w:rPr>
        <w:t xml:space="preserve"> </w:t>
      </w:r>
      <w:r>
        <w:t>ROSERO,</w:t>
      </w:r>
      <w:r>
        <w:rPr>
          <w:spacing w:val="-9"/>
        </w:rPr>
        <w:t xml:space="preserve"> </w:t>
      </w:r>
      <w:r>
        <w:t>siendo</w:t>
      </w:r>
      <w:r>
        <w:rPr>
          <w:spacing w:val="-7"/>
        </w:rPr>
        <w:t xml:space="preserve"> </w:t>
      </w:r>
      <w:r>
        <w:t xml:space="preserve">que los beneficios están supeditados a un régimen de condicionalidad señalado por la SAI, en la decisión revisada, sin que por ello el interesado considere que puede hacer caso omiso, pues el artículo 14 de la Ley 1820 de 2016, prevé que el otorgamiento de los beneficios estipulados </w:t>
      </w:r>
      <w:r>
        <w:rPr>
          <w:spacing w:val="-3"/>
        </w:rPr>
        <w:t xml:space="preserve">en </w:t>
      </w:r>
      <w:r>
        <w:t xml:space="preserve">la </w:t>
      </w:r>
      <w:r>
        <w:rPr>
          <w:spacing w:val="2"/>
        </w:rPr>
        <w:t>Le</w:t>
      </w:r>
      <w:r>
        <w:rPr>
          <w:rFonts w:ascii="Times New Roman" w:hAnsi="Times New Roman"/>
          <w:spacing w:val="2"/>
        </w:rPr>
        <w:t xml:space="preserve">y </w:t>
      </w:r>
      <w:r>
        <w:rPr>
          <w:rFonts w:ascii="Times New Roman" w:hAnsi="Times New Roman"/>
        </w:rPr>
        <w:t>““</w:t>
      </w:r>
      <w:r>
        <w:rPr>
          <w:i/>
        </w:rPr>
        <w:t>no exime del deber de</w:t>
      </w:r>
      <w:r>
        <w:rPr>
          <w:i/>
          <w:spacing w:val="66"/>
        </w:rPr>
        <w:t xml:space="preserve"> </w:t>
      </w:r>
      <w:r>
        <w:rPr>
          <w:i/>
        </w:rPr>
        <w:t>contribuir individual o colectivamente</w:t>
      </w:r>
      <w:r>
        <w:rPr>
          <w:i/>
          <w:spacing w:val="66"/>
        </w:rPr>
        <w:t xml:space="preserve"> </w:t>
      </w:r>
      <w:r>
        <w:rPr>
          <w:i/>
          <w:spacing w:val="-4"/>
        </w:rPr>
        <w:t xml:space="preserve">al </w:t>
      </w:r>
      <w:r>
        <w:rPr>
          <w:i/>
        </w:rPr>
        <w:t>esclarecimiento</w:t>
      </w:r>
      <w:r>
        <w:rPr>
          <w:i/>
          <w:spacing w:val="66"/>
        </w:rPr>
        <w:t xml:space="preserve"> </w:t>
      </w:r>
      <w:r>
        <w:rPr>
          <w:i/>
        </w:rPr>
        <w:t>de la verdad o del cumplimiento</w:t>
      </w:r>
      <w:r>
        <w:rPr>
          <w:i/>
          <w:spacing w:val="66"/>
        </w:rPr>
        <w:t xml:space="preserve"> </w:t>
      </w:r>
      <w:r>
        <w:rPr>
          <w:i/>
        </w:rPr>
        <w:t>de las obligaciones de</w:t>
      </w:r>
      <w:r>
        <w:rPr>
          <w:i/>
          <w:spacing w:val="66"/>
        </w:rPr>
        <w:t xml:space="preserve"> </w:t>
      </w:r>
      <w:r>
        <w:rPr>
          <w:i/>
        </w:rPr>
        <w:t>reparación que sean</w:t>
      </w:r>
      <w:r>
        <w:rPr>
          <w:i/>
          <w:spacing w:val="66"/>
        </w:rPr>
        <w:t xml:space="preserve"> </w:t>
      </w:r>
      <w:r>
        <w:rPr>
          <w:i/>
        </w:rPr>
        <w:t>impuestas</w:t>
      </w:r>
      <w:r>
        <w:rPr>
          <w:i/>
          <w:spacing w:val="66"/>
        </w:rPr>
        <w:t xml:space="preserve"> </w:t>
      </w:r>
      <w:r>
        <w:rPr>
          <w:i/>
        </w:rPr>
        <w:t xml:space="preserve">por </w:t>
      </w:r>
      <w:r>
        <w:rPr>
          <w:i/>
          <w:spacing w:val="4"/>
        </w:rPr>
        <w:t xml:space="preserve">la </w:t>
      </w:r>
      <w:r>
        <w:rPr>
          <w:i/>
        </w:rPr>
        <w:t>Jurisdicción Especial para la</w:t>
      </w:r>
      <w:r>
        <w:rPr>
          <w:i/>
          <w:spacing w:val="-8"/>
        </w:rPr>
        <w:t xml:space="preserve"> </w:t>
      </w:r>
      <w:r>
        <w:rPr>
          <w:i/>
        </w:rPr>
        <w:t>Paz</w:t>
      </w:r>
      <w:r>
        <w:rPr>
          <w:rFonts w:ascii="Times New Roman" w:hAnsi="Times New Roman"/>
        </w:rPr>
        <w:t>”.</w:t>
      </w:r>
    </w:p>
    <w:p xmlns:wp14="http://schemas.microsoft.com/office/word/2010/wordml" w:rsidR="00202C8F" w:rsidRDefault="00202C8F" w14:paraId="02F2C34E" wp14:textId="77777777">
      <w:pPr>
        <w:pStyle w:val="Textoindependiente"/>
        <w:spacing w:before="3"/>
        <w:rPr>
          <w:rFonts w:ascii="Times New Roman"/>
          <w:sz w:val="32"/>
        </w:rPr>
      </w:pPr>
    </w:p>
    <w:p xmlns:wp14="http://schemas.microsoft.com/office/word/2010/wordml" w:rsidR="00202C8F" w:rsidRDefault="00C3509C" w14:paraId="3BD8FF9B" wp14:textId="77777777">
      <w:pPr>
        <w:pStyle w:val="Textoindependiente"/>
        <w:spacing w:before="1" w:line="304" w:lineRule="auto"/>
        <w:ind w:left="100" w:right="1193"/>
        <w:jc w:val="both"/>
      </w:pPr>
      <w:r>
        <w:t>Para ello, se trae el listado de actuaciones indicadas en la resolución que</w:t>
      </w:r>
      <w:r>
        <w:rPr>
          <w:spacing w:val="-43"/>
        </w:rPr>
        <w:t xml:space="preserve"> </w:t>
      </w:r>
      <w:r>
        <w:t xml:space="preserve">concedió la amnistía de iure y, </w:t>
      </w:r>
      <w:r>
        <w:rPr>
          <w:spacing w:val="-3"/>
        </w:rPr>
        <w:t xml:space="preserve">la </w:t>
      </w:r>
      <w:r>
        <w:t>libertad condicionada del comprometido, sin observarse</w:t>
      </w:r>
      <w:r>
        <w:rPr>
          <w:spacing w:val="-43"/>
        </w:rPr>
        <w:t xml:space="preserve"> </w:t>
      </w:r>
      <w:r>
        <w:t>el cumplimiento de lo dispuesto por la Sala en precedente fallo, donde se</w:t>
      </w:r>
      <w:r>
        <w:rPr>
          <w:spacing w:val="-13"/>
        </w:rPr>
        <w:t xml:space="preserve"> </w:t>
      </w:r>
      <w:r>
        <w:t>indicó:</w:t>
      </w:r>
    </w:p>
    <w:p xmlns:wp14="http://schemas.microsoft.com/office/word/2010/wordml" w:rsidR="00202C8F" w:rsidRDefault="00202C8F" w14:paraId="680A4E5D" wp14:textId="77777777">
      <w:pPr>
        <w:pStyle w:val="Textoindependiente"/>
        <w:spacing w:before="3"/>
        <w:rPr>
          <w:sz w:val="27"/>
        </w:rPr>
      </w:pPr>
    </w:p>
    <w:p xmlns:wp14="http://schemas.microsoft.com/office/word/2010/wordml" w:rsidR="00202C8F" w:rsidRDefault="00C3509C" w14:paraId="6C3AB87C" wp14:textId="77777777">
      <w:pPr>
        <w:pStyle w:val="Prrafodelista"/>
        <w:numPr>
          <w:ilvl w:val="0"/>
          <w:numId w:val="1"/>
        </w:numPr>
        <w:tabs>
          <w:tab w:val="left" w:pos="1541"/>
          <w:tab w:val="left" w:pos="1542"/>
        </w:tabs>
        <w:spacing w:line="302" w:lineRule="auto"/>
        <w:ind w:right="1209"/>
      </w:pPr>
      <w:r>
        <w:t>Informar todo cambio de residencia a la autoridad competente de la Jurisdicción Especial para la</w:t>
      </w:r>
      <w:r>
        <w:rPr>
          <w:spacing w:val="-1"/>
        </w:rPr>
        <w:t xml:space="preserve"> </w:t>
      </w:r>
      <w:r>
        <w:t>Paz.</w:t>
      </w:r>
    </w:p>
    <w:p xmlns:wp14="http://schemas.microsoft.com/office/word/2010/wordml" w:rsidR="00202C8F" w:rsidRDefault="00C3509C" w14:paraId="32F2A421" wp14:textId="77777777">
      <w:pPr>
        <w:pStyle w:val="Prrafodelista"/>
        <w:numPr>
          <w:ilvl w:val="0"/>
          <w:numId w:val="1"/>
        </w:numPr>
        <w:tabs>
          <w:tab w:val="left" w:pos="1541"/>
          <w:tab w:val="left" w:pos="1542"/>
        </w:tabs>
        <w:spacing w:before="4" w:line="302" w:lineRule="auto"/>
        <w:ind w:right="1198"/>
      </w:pPr>
      <w:r>
        <w:t>No salir del país sin previa autorización de la autoridad competente de la Jurisdicción Especial para la Paz.</w:t>
      </w:r>
    </w:p>
    <w:p xmlns:wp14="http://schemas.microsoft.com/office/word/2010/wordml" w:rsidR="00202C8F" w:rsidRDefault="00C3509C" w14:paraId="65646C0A" wp14:textId="77777777">
      <w:pPr>
        <w:pStyle w:val="Prrafodelista"/>
        <w:numPr>
          <w:ilvl w:val="0"/>
          <w:numId w:val="1"/>
        </w:numPr>
        <w:tabs>
          <w:tab w:val="left" w:pos="1541"/>
          <w:tab w:val="left" w:pos="1542"/>
        </w:tabs>
        <w:spacing w:line="302" w:lineRule="auto"/>
        <w:ind w:right="1203"/>
      </w:pPr>
      <w:r>
        <w:t>Garantizar</w:t>
      </w:r>
      <w:r>
        <w:rPr>
          <w:spacing w:val="-10"/>
        </w:rPr>
        <w:t xml:space="preserve"> </w:t>
      </w:r>
      <w:r>
        <w:t>la</w:t>
      </w:r>
      <w:r>
        <w:rPr>
          <w:spacing w:val="-6"/>
        </w:rPr>
        <w:t xml:space="preserve"> </w:t>
      </w:r>
      <w:r>
        <w:t>dejación</w:t>
      </w:r>
      <w:r>
        <w:rPr>
          <w:spacing w:val="-8"/>
        </w:rPr>
        <w:t xml:space="preserve"> </w:t>
      </w:r>
      <w:r>
        <w:t>de</w:t>
      </w:r>
      <w:r>
        <w:rPr>
          <w:spacing w:val="-7"/>
        </w:rPr>
        <w:t xml:space="preserve"> </w:t>
      </w:r>
      <w:r>
        <w:t>armas</w:t>
      </w:r>
      <w:r>
        <w:rPr>
          <w:spacing w:val="-7"/>
        </w:rPr>
        <w:t xml:space="preserve"> </w:t>
      </w:r>
      <w:r>
        <w:t>y</w:t>
      </w:r>
      <w:r>
        <w:rPr>
          <w:spacing w:val="-7"/>
        </w:rPr>
        <w:t xml:space="preserve"> </w:t>
      </w:r>
      <w:r>
        <w:t>comprometerse</w:t>
      </w:r>
      <w:r>
        <w:rPr>
          <w:spacing w:val="-7"/>
        </w:rPr>
        <w:t xml:space="preserve"> </w:t>
      </w:r>
      <w:r>
        <w:t>a</w:t>
      </w:r>
      <w:r>
        <w:rPr>
          <w:spacing w:val="-6"/>
        </w:rPr>
        <w:t xml:space="preserve"> </w:t>
      </w:r>
      <w:r>
        <w:t>no</w:t>
      </w:r>
      <w:r>
        <w:rPr>
          <w:spacing w:val="-7"/>
        </w:rPr>
        <w:t xml:space="preserve"> </w:t>
      </w:r>
      <w:r>
        <w:t>reincidir</w:t>
      </w:r>
      <w:r>
        <w:rPr>
          <w:spacing w:val="-10"/>
        </w:rPr>
        <w:t xml:space="preserve"> </w:t>
      </w:r>
      <w:r>
        <w:t>en</w:t>
      </w:r>
      <w:r>
        <w:rPr>
          <w:spacing w:val="-8"/>
        </w:rPr>
        <w:t xml:space="preserve"> </w:t>
      </w:r>
      <w:r>
        <w:t>la comisión de delitos</w:t>
      </w:r>
      <w:r>
        <w:rPr>
          <w:spacing w:val="-2"/>
        </w:rPr>
        <w:t xml:space="preserve"> </w:t>
      </w:r>
      <w:r>
        <w:t>dolosos.</w:t>
      </w:r>
    </w:p>
    <w:p xmlns:wp14="http://schemas.microsoft.com/office/word/2010/wordml" w:rsidR="00202C8F" w:rsidRDefault="00202C8F" w14:paraId="19219836" wp14:textId="77777777">
      <w:pPr>
        <w:pStyle w:val="Textoindependiente"/>
        <w:rPr>
          <w:sz w:val="20"/>
        </w:rPr>
      </w:pPr>
    </w:p>
    <w:p xmlns:wp14="http://schemas.microsoft.com/office/word/2010/wordml" w:rsidR="00202C8F" w:rsidRDefault="00202C8F" w14:paraId="296FEF7D" wp14:textId="77777777">
      <w:pPr>
        <w:pStyle w:val="Textoindependiente"/>
        <w:spacing w:before="11"/>
        <w:rPr>
          <w:sz w:val="17"/>
        </w:rPr>
      </w:pPr>
    </w:p>
    <w:p xmlns:wp14="http://schemas.microsoft.com/office/word/2010/wordml" w:rsidR="00202C8F" w:rsidRDefault="00C3509C" w14:paraId="028FA9BF" wp14:textId="77777777">
      <w:pPr>
        <w:spacing w:before="72" w:line="403" w:lineRule="auto"/>
        <w:ind w:left="7684" w:right="1190" w:firstLine="910"/>
        <w:jc w:val="right"/>
        <w:rPr>
          <w:sz w:val="16"/>
        </w:rPr>
      </w:pPr>
      <w:r>
        <w:rPr>
          <w:sz w:val="16"/>
        </w:rPr>
        <w:t>caos Página 10 de 16</w:t>
      </w:r>
    </w:p>
    <w:p xmlns:wp14="http://schemas.microsoft.com/office/word/2010/wordml" w:rsidR="00202C8F" w:rsidRDefault="00202C8F" w14:paraId="7194DBDC"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769D0D3C" wp14:textId="77777777">
      <w:pPr>
        <w:pStyle w:val="Textoindependiente"/>
        <w:rPr>
          <w:sz w:val="15"/>
        </w:rPr>
      </w:pPr>
    </w:p>
    <w:p xmlns:wp14="http://schemas.microsoft.com/office/word/2010/wordml" w:rsidR="00202C8F" w:rsidRDefault="00C3509C" w14:paraId="4447FCB7" wp14:textId="77777777">
      <w:pPr>
        <w:pStyle w:val="Prrafodelista"/>
        <w:numPr>
          <w:ilvl w:val="0"/>
          <w:numId w:val="1"/>
        </w:numPr>
        <w:tabs>
          <w:tab w:val="left" w:pos="1542"/>
        </w:tabs>
        <w:spacing w:before="62" w:line="304" w:lineRule="auto"/>
        <w:ind w:right="1198"/>
        <w:jc w:val="both"/>
      </w:pPr>
      <w:r>
        <w:t>Participar en los programas de contribución a la reparación de las víctimas.</w:t>
      </w:r>
    </w:p>
    <w:p xmlns:wp14="http://schemas.microsoft.com/office/word/2010/wordml" w:rsidR="00202C8F" w:rsidRDefault="00C3509C" w14:paraId="4AE89B18" wp14:textId="77777777">
      <w:pPr>
        <w:pStyle w:val="Prrafodelista"/>
        <w:numPr>
          <w:ilvl w:val="0"/>
          <w:numId w:val="1"/>
        </w:numPr>
        <w:tabs>
          <w:tab w:val="left" w:pos="1542"/>
        </w:tabs>
        <w:spacing w:line="302" w:lineRule="auto"/>
        <w:ind w:right="1196"/>
        <w:jc w:val="both"/>
      </w:pPr>
      <w:r>
        <w:t>Comparecer ante la Comisión de Esclarecimiento de la Verdad, ante la Unidad de Búsqueda de las Personas dadas por Desaparecidas o ante la JEP cuando sea requerido, aportando verdad</w:t>
      </w:r>
      <w:r>
        <w:rPr>
          <w:spacing w:val="-10"/>
        </w:rPr>
        <w:t xml:space="preserve"> </w:t>
      </w:r>
      <w:r>
        <w:t>plena.</w:t>
      </w:r>
    </w:p>
    <w:p xmlns:wp14="http://schemas.microsoft.com/office/word/2010/wordml" w:rsidR="00202C8F" w:rsidRDefault="00C3509C" w14:paraId="3331BC4E" wp14:textId="77777777">
      <w:pPr>
        <w:pStyle w:val="Prrafodelista"/>
        <w:numPr>
          <w:ilvl w:val="0"/>
          <w:numId w:val="1"/>
        </w:numPr>
        <w:tabs>
          <w:tab w:val="left" w:pos="1542"/>
        </w:tabs>
        <w:spacing w:before="2" w:line="302" w:lineRule="auto"/>
        <w:ind w:right="1198"/>
        <w:jc w:val="both"/>
      </w:pPr>
      <w:r>
        <w:t>Comparecer ante la JEP cada vez que sea requerido su aporte en trámites judiciales, incluido -pero no limitado-, a los que él adelante en causa</w:t>
      </w:r>
      <w:r>
        <w:rPr>
          <w:spacing w:val="1"/>
        </w:rPr>
        <w:t xml:space="preserve"> </w:t>
      </w:r>
      <w:r>
        <w:t>propia.</w:t>
      </w:r>
    </w:p>
    <w:p xmlns:wp14="http://schemas.microsoft.com/office/word/2010/wordml" w:rsidR="00202C8F" w:rsidRDefault="00C3509C" w14:paraId="4F693067" wp14:textId="77777777">
      <w:pPr>
        <w:pStyle w:val="Prrafodelista"/>
        <w:numPr>
          <w:ilvl w:val="0"/>
          <w:numId w:val="1"/>
        </w:numPr>
        <w:tabs>
          <w:tab w:val="left" w:pos="1542"/>
        </w:tabs>
        <w:spacing w:line="307" w:lineRule="auto"/>
        <w:ind w:right="1198"/>
        <w:jc w:val="both"/>
      </w:pPr>
      <w:r>
        <w:t>Comprometerse</w:t>
      </w:r>
      <w:r>
        <w:rPr>
          <w:spacing w:val="-12"/>
        </w:rPr>
        <w:t xml:space="preserve"> </w:t>
      </w:r>
      <w:r>
        <w:t>a</w:t>
      </w:r>
      <w:r>
        <w:rPr>
          <w:spacing w:val="-11"/>
        </w:rPr>
        <w:t xml:space="preserve"> </w:t>
      </w:r>
      <w:r>
        <w:t>terminar</w:t>
      </w:r>
      <w:r>
        <w:rPr>
          <w:spacing w:val="-15"/>
        </w:rPr>
        <w:t xml:space="preserve"> </w:t>
      </w:r>
      <w:r>
        <w:t>el</w:t>
      </w:r>
      <w:r>
        <w:rPr>
          <w:spacing w:val="-13"/>
        </w:rPr>
        <w:t xml:space="preserve"> </w:t>
      </w:r>
      <w:r>
        <w:t>conflicto</w:t>
      </w:r>
      <w:r>
        <w:rPr>
          <w:spacing w:val="-10"/>
        </w:rPr>
        <w:t xml:space="preserve"> </w:t>
      </w:r>
      <w:r>
        <w:t>y</w:t>
      </w:r>
      <w:r>
        <w:rPr>
          <w:spacing w:val="-12"/>
        </w:rPr>
        <w:t xml:space="preserve"> </w:t>
      </w:r>
      <w:r>
        <w:t>no</w:t>
      </w:r>
      <w:r>
        <w:rPr>
          <w:spacing w:val="-12"/>
        </w:rPr>
        <w:t xml:space="preserve"> </w:t>
      </w:r>
      <w:r>
        <w:t>volver</w:t>
      </w:r>
      <w:r>
        <w:rPr>
          <w:spacing w:val="-14"/>
        </w:rPr>
        <w:t xml:space="preserve"> </w:t>
      </w:r>
      <w:r>
        <w:t>a</w:t>
      </w:r>
      <w:r>
        <w:rPr>
          <w:spacing w:val="-10"/>
        </w:rPr>
        <w:t xml:space="preserve"> </w:t>
      </w:r>
      <w:r>
        <w:t>utilizar</w:t>
      </w:r>
      <w:r>
        <w:rPr>
          <w:spacing w:val="-15"/>
        </w:rPr>
        <w:t xml:space="preserve"> </w:t>
      </w:r>
      <w:r>
        <w:t>las</w:t>
      </w:r>
      <w:r>
        <w:rPr>
          <w:spacing w:val="-12"/>
        </w:rPr>
        <w:t xml:space="preserve"> </w:t>
      </w:r>
      <w:r>
        <w:t>armas para atacar el régimen constitucional y legal</w:t>
      </w:r>
      <w:r>
        <w:rPr>
          <w:spacing w:val="-9"/>
        </w:rPr>
        <w:t xml:space="preserve"> </w:t>
      </w:r>
      <w:r>
        <w:t>vigente.</w:t>
      </w:r>
    </w:p>
    <w:p xmlns:wp14="http://schemas.microsoft.com/office/word/2010/wordml" w:rsidR="00202C8F" w:rsidRDefault="00C3509C" w14:paraId="0AE190FC" wp14:textId="77777777">
      <w:pPr>
        <w:pStyle w:val="Prrafodelista"/>
        <w:numPr>
          <w:ilvl w:val="0"/>
          <w:numId w:val="1"/>
        </w:numPr>
        <w:tabs>
          <w:tab w:val="left" w:pos="1542"/>
        </w:tabs>
        <w:spacing w:line="302" w:lineRule="auto"/>
        <w:ind w:right="1196"/>
        <w:jc w:val="both"/>
      </w:pPr>
      <w:r>
        <w:t>Conociendo el Acuerdo Final suscrito por las FARC-EP y el Gobierno Nacional,</w:t>
      </w:r>
      <w:r>
        <w:rPr>
          <w:spacing w:val="-8"/>
        </w:rPr>
        <w:t xml:space="preserve"> </w:t>
      </w:r>
      <w:r>
        <w:t>comprometerse</w:t>
      </w:r>
      <w:r>
        <w:rPr>
          <w:spacing w:val="-7"/>
        </w:rPr>
        <w:t xml:space="preserve"> </w:t>
      </w:r>
      <w:r>
        <w:t>a</w:t>
      </w:r>
      <w:r>
        <w:rPr>
          <w:spacing w:val="-6"/>
        </w:rPr>
        <w:t xml:space="preserve"> </w:t>
      </w:r>
      <w:r>
        <w:t>ser</w:t>
      </w:r>
      <w:r>
        <w:rPr>
          <w:spacing w:val="-10"/>
        </w:rPr>
        <w:t xml:space="preserve"> </w:t>
      </w:r>
      <w:r>
        <w:t>responsable</w:t>
      </w:r>
      <w:r>
        <w:rPr>
          <w:spacing w:val="-7"/>
        </w:rPr>
        <w:t xml:space="preserve"> </w:t>
      </w:r>
      <w:r>
        <w:t>con</w:t>
      </w:r>
      <w:r>
        <w:rPr>
          <w:spacing w:val="-12"/>
        </w:rPr>
        <w:t xml:space="preserve"> </w:t>
      </w:r>
      <w:r>
        <w:t>su</w:t>
      </w:r>
      <w:r>
        <w:rPr>
          <w:spacing w:val="-7"/>
        </w:rPr>
        <w:t xml:space="preserve"> </w:t>
      </w:r>
      <w:r>
        <w:t>finalidad</w:t>
      </w:r>
      <w:r>
        <w:rPr>
          <w:spacing w:val="-9"/>
        </w:rPr>
        <w:t xml:space="preserve"> </w:t>
      </w:r>
      <w:r>
        <w:t>y</w:t>
      </w:r>
      <w:r>
        <w:rPr>
          <w:spacing w:val="-7"/>
        </w:rPr>
        <w:t xml:space="preserve"> </w:t>
      </w:r>
      <w:r>
        <w:t>metas, incluyendo la contribución a las medidas y a los mecanismos del Sistema Integral de Verdad, Justicia, Reparación y No Repetición conforme</w:t>
      </w:r>
      <w:r>
        <w:rPr>
          <w:spacing w:val="-14"/>
        </w:rPr>
        <w:t xml:space="preserve"> </w:t>
      </w:r>
      <w:r>
        <w:t>a</w:t>
      </w:r>
      <w:r>
        <w:rPr>
          <w:spacing w:val="-12"/>
        </w:rPr>
        <w:t xml:space="preserve"> </w:t>
      </w:r>
      <w:r>
        <w:t>lo</w:t>
      </w:r>
      <w:r>
        <w:rPr>
          <w:spacing w:val="-12"/>
        </w:rPr>
        <w:t xml:space="preserve"> </w:t>
      </w:r>
      <w:r>
        <w:t>establecido</w:t>
      </w:r>
      <w:r>
        <w:rPr>
          <w:spacing w:val="-13"/>
        </w:rPr>
        <w:t xml:space="preserve"> </w:t>
      </w:r>
      <w:r>
        <w:t>en</w:t>
      </w:r>
      <w:r>
        <w:rPr>
          <w:spacing w:val="-13"/>
        </w:rPr>
        <w:t xml:space="preserve"> </w:t>
      </w:r>
      <w:r>
        <w:rPr>
          <w:spacing w:val="-3"/>
        </w:rPr>
        <w:t>la</w:t>
      </w:r>
      <w:r>
        <w:rPr>
          <w:spacing w:val="-12"/>
        </w:rPr>
        <w:t xml:space="preserve"> </w:t>
      </w:r>
      <w:r>
        <w:t>Ley</w:t>
      </w:r>
      <w:r>
        <w:rPr>
          <w:spacing w:val="-13"/>
        </w:rPr>
        <w:t xml:space="preserve"> </w:t>
      </w:r>
      <w:r>
        <w:t>1820</w:t>
      </w:r>
      <w:r>
        <w:rPr>
          <w:spacing w:val="-15"/>
        </w:rPr>
        <w:t xml:space="preserve"> </w:t>
      </w:r>
      <w:r>
        <w:t>del</w:t>
      </w:r>
      <w:r>
        <w:rPr>
          <w:spacing w:val="-14"/>
        </w:rPr>
        <w:t xml:space="preserve"> </w:t>
      </w:r>
      <w:r>
        <w:t>30</w:t>
      </w:r>
      <w:r>
        <w:rPr>
          <w:spacing w:val="-11"/>
        </w:rPr>
        <w:t xml:space="preserve"> </w:t>
      </w:r>
      <w:r>
        <w:t>de</w:t>
      </w:r>
      <w:r>
        <w:rPr>
          <w:spacing w:val="-13"/>
        </w:rPr>
        <w:t xml:space="preserve"> </w:t>
      </w:r>
      <w:r>
        <w:t>diciembre</w:t>
      </w:r>
      <w:r>
        <w:rPr>
          <w:spacing w:val="-13"/>
        </w:rPr>
        <w:t xml:space="preserve"> </w:t>
      </w:r>
      <w:r>
        <w:t>de</w:t>
      </w:r>
      <w:r>
        <w:rPr>
          <w:spacing w:val="-13"/>
        </w:rPr>
        <w:t xml:space="preserve"> </w:t>
      </w:r>
      <w:r>
        <w:t>2016.</w:t>
      </w:r>
    </w:p>
    <w:p xmlns:wp14="http://schemas.microsoft.com/office/word/2010/wordml" w:rsidR="00202C8F" w:rsidRDefault="00202C8F" w14:paraId="54CD245A" wp14:textId="77777777">
      <w:pPr>
        <w:pStyle w:val="Textoindependiente"/>
        <w:spacing w:before="1"/>
        <w:rPr>
          <w:sz w:val="27"/>
        </w:rPr>
      </w:pPr>
    </w:p>
    <w:p xmlns:wp14="http://schemas.microsoft.com/office/word/2010/wordml" w:rsidR="00202C8F" w:rsidRDefault="00C3509C" w14:paraId="7C8F3440" wp14:textId="77777777">
      <w:pPr>
        <w:pStyle w:val="Textoindependiente"/>
        <w:spacing w:line="302" w:lineRule="auto"/>
        <w:ind w:left="100" w:right="1189"/>
        <w:jc w:val="both"/>
      </w:pPr>
      <w:r>
        <w:t xml:space="preserve">En este entendido la Procuraduría General de la Nación, recuerda que ninguno de los compromisos se </w:t>
      </w:r>
      <w:r>
        <w:rPr>
          <w:spacing w:val="-3"/>
        </w:rPr>
        <w:t xml:space="preserve">ha </w:t>
      </w:r>
      <w:r>
        <w:t>cumplido por parte del recurrente, de tal manera que es el momento de concluir que es procedente disponer la apertura de incidente de incumplimiento del régimen de condicionalidad, dispuesto en el artículo 67 de la Ley 1922 de 2018, y como quiera que se trata de una situación de suma importancia,</w:t>
      </w:r>
      <w:r>
        <w:rPr>
          <w:spacing w:val="-18"/>
        </w:rPr>
        <w:t xml:space="preserve"> </w:t>
      </w:r>
      <w:r>
        <w:t>en</w:t>
      </w:r>
      <w:r>
        <w:rPr>
          <w:spacing w:val="-16"/>
        </w:rPr>
        <w:t xml:space="preserve"> </w:t>
      </w:r>
      <w:r>
        <w:t>la</w:t>
      </w:r>
      <w:r>
        <w:rPr>
          <w:spacing w:val="-16"/>
        </w:rPr>
        <w:t xml:space="preserve"> </w:t>
      </w:r>
      <w:r>
        <w:t>cual</w:t>
      </w:r>
      <w:r>
        <w:rPr>
          <w:spacing w:val="-18"/>
        </w:rPr>
        <w:t xml:space="preserve"> </w:t>
      </w:r>
      <w:r>
        <w:t>se</w:t>
      </w:r>
      <w:r>
        <w:rPr>
          <w:spacing w:val="-16"/>
        </w:rPr>
        <w:t xml:space="preserve"> </w:t>
      </w:r>
      <w:r>
        <w:t>encuentra</w:t>
      </w:r>
      <w:r>
        <w:rPr>
          <w:spacing w:val="-16"/>
        </w:rPr>
        <w:t xml:space="preserve"> </w:t>
      </w:r>
      <w:r>
        <w:t>comprometido</w:t>
      </w:r>
      <w:r>
        <w:rPr>
          <w:spacing w:val="-15"/>
        </w:rPr>
        <w:t xml:space="preserve"> </w:t>
      </w:r>
      <w:r>
        <w:t>el</w:t>
      </w:r>
      <w:r>
        <w:rPr>
          <w:spacing w:val="-18"/>
        </w:rPr>
        <w:t xml:space="preserve"> </w:t>
      </w:r>
      <w:r>
        <w:t>inculpado</w:t>
      </w:r>
      <w:r>
        <w:rPr>
          <w:spacing w:val="-10"/>
        </w:rPr>
        <w:t xml:space="preserve"> </w:t>
      </w:r>
      <w:r>
        <w:t>por</w:t>
      </w:r>
      <w:r>
        <w:rPr>
          <w:spacing w:val="-20"/>
        </w:rPr>
        <w:t xml:space="preserve"> </w:t>
      </w:r>
      <w:r>
        <w:t>la</w:t>
      </w:r>
      <w:r>
        <w:rPr>
          <w:spacing w:val="-2"/>
        </w:rPr>
        <w:t xml:space="preserve"> </w:t>
      </w:r>
      <w:r>
        <w:t>desatención que</w:t>
      </w:r>
      <w:r>
        <w:rPr>
          <w:spacing w:val="-8"/>
        </w:rPr>
        <w:t xml:space="preserve"> </w:t>
      </w:r>
      <w:r>
        <w:t>podría</w:t>
      </w:r>
      <w:r>
        <w:rPr>
          <w:spacing w:val="-7"/>
        </w:rPr>
        <w:t xml:space="preserve"> </w:t>
      </w:r>
      <w:r>
        <w:t>generar</w:t>
      </w:r>
      <w:r>
        <w:rPr>
          <w:spacing w:val="-11"/>
        </w:rPr>
        <w:t xml:space="preserve"> </w:t>
      </w:r>
      <w:r>
        <w:t>la</w:t>
      </w:r>
      <w:r>
        <w:rPr>
          <w:spacing w:val="-7"/>
        </w:rPr>
        <w:t xml:space="preserve"> </w:t>
      </w:r>
      <w:r>
        <w:t>pérdida</w:t>
      </w:r>
      <w:r>
        <w:rPr>
          <w:spacing w:val="-5"/>
        </w:rPr>
        <w:t xml:space="preserve"> </w:t>
      </w:r>
      <w:r>
        <w:t>de</w:t>
      </w:r>
      <w:r>
        <w:rPr>
          <w:spacing w:val="-8"/>
        </w:rPr>
        <w:t xml:space="preserve"> </w:t>
      </w:r>
      <w:r>
        <w:t>los</w:t>
      </w:r>
      <w:r>
        <w:rPr>
          <w:spacing w:val="-13"/>
        </w:rPr>
        <w:t xml:space="preserve"> </w:t>
      </w:r>
      <w:r>
        <w:t>beneficios</w:t>
      </w:r>
      <w:r>
        <w:rPr>
          <w:spacing w:val="-12"/>
        </w:rPr>
        <w:t xml:space="preserve"> </w:t>
      </w:r>
      <w:r>
        <w:t>de</w:t>
      </w:r>
      <w:r>
        <w:rPr>
          <w:spacing w:val="-8"/>
        </w:rPr>
        <w:t xml:space="preserve"> </w:t>
      </w:r>
      <w:r>
        <w:t>amnistía</w:t>
      </w:r>
      <w:r>
        <w:rPr>
          <w:spacing w:val="-8"/>
        </w:rPr>
        <w:t xml:space="preserve"> </w:t>
      </w:r>
      <w:r>
        <w:t>de</w:t>
      </w:r>
      <w:r>
        <w:rPr>
          <w:spacing w:val="-8"/>
        </w:rPr>
        <w:t xml:space="preserve"> </w:t>
      </w:r>
      <w:r>
        <w:t>iure</w:t>
      </w:r>
      <w:r>
        <w:rPr>
          <w:spacing w:val="-13"/>
        </w:rPr>
        <w:t xml:space="preserve"> </w:t>
      </w:r>
      <w:r>
        <w:t>y</w:t>
      </w:r>
      <w:r>
        <w:rPr>
          <w:spacing w:val="-8"/>
        </w:rPr>
        <w:t xml:space="preserve"> </w:t>
      </w:r>
      <w:r>
        <w:t>la</w:t>
      </w:r>
      <w:r>
        <w:rPr>
          <w:spacing w:val="-12"/>
        </w:rPr>
        <w:t xml:space="preserve"> </w:t>
      </w:r>
      <w:r>
        <w:t xml:space="preserve">cancelación de la orden de captura, de la libertad condicionada, otorga por los hechos investigados por la Fiscalía con radicado No.174710 y signado ante juzgado con No.500013107002201800183000. Sobre este aparte se consultó el sistema de información LEGALI, donde no obstante obrar abundante información de las gestiones realizadas </w:t>
      </w:r>
      <w:r>
        <w:rPr>
          <w:spacing w:val="-3"/>
        </w:rPr>
        <w:t xml:space="preserve">no </w:t>
      </w:r>
      <w:r>
        <w:t>consta que se haya ubicado al señor TORRES ROSERO, y menos</w:t>
      </w:r>
      <w:r>
        <w:rPr>
          <w:spacing w:val="-8"/>
        </w:rPr>
        <w:t xml:space="preserve"> </w:t>
      </w:r>
      <w:r>
        <w:t>aún</w:t>
      </w:r>
      <w:r>
        <w:rPr>
          <w:spacing w:val="-9"/>
        </w:rPr>
        <w:t xml:space="preserve"> </w:t>
      </w:r>
      <w:r>
        <w:t>obra</w:t>
      </w:r>
      <w:r>
        <w:rPr>
          <w:spacing w:val="-7"/>
        </w:rPr>
        <w:t xml:space="preserve"> </w:t>
      </w:r>
      <w:r>
        <w:t>documento</w:t>
      </w:r>
      <w:r>
        <w:rPr>
          <w:spacing w:val="-7"/>
        </w:rPr>
        <w:t xml:space="preserve"> </w:t>
      </w:r>
      <w:r>
        <w:t>sobre</w:t>
      </w:r>
      <w:r>
        <w:rPr>
          <w:spacing w:val="-7"/>
        </w:rPr>
        <w:t xml:space="preserve"> </w:t>
      </w:r>
      <w:r>
        <w:t>las</w:t>
      </w:r>
      <w:r>
        <w:rPr>
          <w:spacing w:val="-8"/>
        </w:rPr>
        <w:t xml:space="preserve"> </w:t>
      </w:r>
      <w:r>
        <w:t>obligaciones</w:t>
      </w:r>
      <w:r>
        <w:rPr>
          <w:spacing w:val="-8"/>
        </w:rPr>
        <w:t xml:space="preserve"> </w:t>
      </w:r>
      <w:r>
        <w:t>y</w:t>
      </w:r>
      <w:r>
        <w:rPr>
          <w:spacing w:val="-7"/>
        </w:rPr>
        <w:t xml:space="preserve"> </w:t>
      </w:r>
      <w:r>
        <w:t>compromisos</w:t>
      </w:r>
      <w:r>
        <w:rPr>
          <w:spacing w:val="-8"/>
        </w:rPr>
        <w:t xml:space="preserve"> </w:t>
      </w:r>
      <w:r>
        <w:t>adquirido</w:t>
      </w:r>
      <w:r>
        <w:rPr>
          <w:spacing w:val="-7"/>
        </w:rPr>
        <w:t xml:space="preserve"> </w:t>
      </w:r>
      <w:r>
        <w:t>por</w:t>
      </w:r>
      <w:r>
        <w:rPr>
          <w:spacing w:val="-11"/>
        </w:rPr>
        <w:t xml:space="preserve"> </w:t>
      </w:r>
      <w:r>
        <w:t>el recurrente sobre el cumplimiento del régimen de condicionalidad, es notorio que las actas y formularios F-1 despachadas se encuentran en blanco sin diligenciar, por lo cual recaba esta delegada la necesidad de iniciar incidente de incumplimiento</w:t>
      </w:r>
      <w:r>
        <w:rPr>
          <w:spacing w:val="-12"/>
        </w:rPr>
        <w:t xml:space="preserve"> </w:t>
      </w:r>
      <w:r>
        <w:t>del</w:t>
      </w:r>
      <w:r>
        <w:rPr>
          <w:spacing w:val="-13"/>
        </w:rPr>
        <w:t xml:space="preserve"> </w:t>
      </w:r>
      <w:r>
        <w:t>régimen</w:t>
      </w:r>
      <w:r>
        <w:rPr>
          <w:spacing w:val="-13"/>
        </w:rPr>
        <w:t xml:space="preserve"> </w:t>
      </w:r>
      <w:r>
        <w:t>de</w:t>
      </w:r>
      <w:r>
        <w:rPr>
          <w:spacing w:val="-12"/>
        </w:rPr>
        <w:t xml:space="preserve"> </w:t>
      </w:r>
      <w:r>
        <w:t>condicionalidad,</w:t>
      </w:r>
      <w:r>
        <w:rPr>
          <w:spacing w:val="-13"/>
        </w:rPr>
        <w:t xml:space="preserve"> </w:t>
      </w:r>
      <w:r>
        <w:t>petición</w:t>
      </w:r>
      <w:r>
        <w:rPr>
          <w:spacing w:val="-14"/>
        </w:rPr>
        <w:t xml:space="preserve"> </w:t>
      </w:r>
      <w:r>
        <w:t>que</w:t>
      </w:r>
      <w:r>
        <w:rPr>
          <w:spacing w:val="-12"/>
        </w:rPr>
        <w:t xml:space="preserve"> </w:t>
      </w:r>
      <w:r>
        <w:t>es</w:t>
      </w:r>
      <w:r>
        <w:rPr>
          <w:spacing w:val="-12"/>
        </w:rPr>
        <w:t xml:space="preserve"> </w:t>
      </w:r>
      <w:r>
        <w:t>objeto</w:t>
      </w:r>
      <w:r>
        <w:rPr>
          <w:spacing w:val="-12"/>
        </w:rPr>
        <w:t xml:space="preserve"> </w:t>
      </w:r>
      <w:r>
        <w:t>del</w:t>
      </w:r>
      <w:r>
        <w:rPr>
          <w:spacing w:val="-13"/>
        </w:rPr>
        <w:t xml:space="preserve"> </w:t>
      </w:r>
      <w:r>
        <w:t>presente concepto.</w:t>
      </w:r>
    </w:p>
    <w:p xmlns:wp14="http://schemas.microsoft.com/office/word/2010/wordml" w:rsidR="00202C8F" w:rsidRDefault="00202C8F" w14:paraId="1231BE67" wp14:textId="77777777">
      <w:pPr>
        <w:pStyle w:val="Textoindependiente"/>
        <w:rPr>
          <w:sz w:val="20"/>
        </w:rPr>
      </w:pPr>
    </w:p>
    <w:p xmlns:wp14="http://schemas.microsoft.com/office/word/2010/wordml" w:rsidR="00202C8F" w:rsidRDefault="00202C8F" w14:paraId="36FEB5B0" wp14:textId="77777777">
      <w:pPr>
        <w:pStyle w:val="Textoindependiente"/>
        <w:rPr>
          <w:sz w:val="18"/>
        </w:rPr>
      </w:pPr>
    </w:p>
    <w:p xmlns:wp14="http://schemas.microsoft.com/office/word/2010/wordml" w:rsidR="00202C8F" w:rsidRDefault="00C3509C" w14:paraId="58380E19" wp14:textId="77777777">
      <w:pPr>
        <w:spacing w:before="72" w:line="403" w:lineRule="auto"/>
        <w:ind w:left="7684" w:right="1190" w:firstLine="910"/>
        <w:jc w:val="right"/>
        <w:rPr>
          <w:sz w:val="16"/>
        </w:rPr>
      </w:pPr>
      <w:r>
        <w:rPr>
          <w:sz w:val="16"/>
        </w:rPr>
        <w:t>caos Página 11 de 16</w:t>
      </w:r>
    </w:p>
    <w:p xmlns:wp14="http://schemas.microsoft.com/office/word/2010/wordml" w:rsidR="00202C8F" w:rsidRDefault="00202C8F" w14:paraId="30D7AA69"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7196D064" wp14:textId="77777777">
      <w:pPr>
        <w:pStyle w:val="Textoindependiente"/>
        <w:rPr>
          <w:sz w:val="15"/>
        </w:rPr>
      </w:pPr>
    </w:p>
    <w:p xmlns:wp14="http://schemas.microsoft.com/office/word/2010/wordml" w:rsidR="00202C8F" w:rsidRDefault="00C3509C" w14:paraId="431795EF" wp14:textId="77777777">
      <w:pPr>
        <w:pStyle w:val="Textoindependiente"/>
        <w:spacing w:before="62" w:line="302" w:lineRule="auto"/>
        <w:ind w:left="100" w:right="1191"/>
        <w:jc w:val="both"/>
      </w:pPr>
      <w:r>
        <w:t>Ahora bien, el segundo punto del problema jurídico radica en el entendido que la Sala</w:t>
      </w:r>
      <w:r>
        <w:rPr>
          <w:spacing w:val="-6"/>
        </w:rPr>
        <w:t xml:space="preserve"> </w:t>
      </w:r>
      <w:r>
        <w:t>de</w:t>
      </w:r>
      <w:r>
        <w:rPr>
          <w:spacing w:val="-7"/>
        </w:rPr>
        <w:t xml:space="preserve"> </w:t>
      </w:r>
      <w:r>
        <w:t>Amnistía</w:t>
      </w:r>
      <w:r>
        <w:rPr>
          <w:spacing w:val="-6"/>
        </w:rPr>
        <w:t xml:space="preserve"> </w:t>
      </w:r>
      <w:r>
        <w:t>o</w:t>
      </w:r>
      <w:r>
        <w:rPr>
          <w:spacing w:val="-6"/>
        </w:rPr>
        <w:t xml:space="preserve"> </w:t>
      </w:r>
      <w:r>
        <w:t>Indulto</w:t>
      </w:r>
      <w:r>
        <w:rPr>
          <w:spacing w:val="-4"/>
        </w:rPr>
        <w:t xml:space="preserve"> </w:t>
      </w:r>
      <w:r>
        <w:t>una</w:t>
      </w:r>
      <w:r>
        <w:rPr>
          <w:spacing w:val="-6"/>
        </w:rPr>
        <w:t xml:space="preserve"> </w:t>
      </w:r>
      <w:r>
        <w:t>vez</w:t>
      </w:r>
      <w:r>
        <w:rPr>
          <w:spacing w:val="-8"/>
        </w:rPr>
        <w:t xml:space="preserve"> </w:t>
      </w:r>
      <w:r>
        <w:t>vencido</w:t>
      </w:r>
      <w:r>
        <w:rPr>
          <w:spacing w:val="-5"/>
        </w:rPr>
        <w:t xml:space="preserve"> </w:t>
      </w:r>
      <w:r>
        <w:t>el</w:t>
      </w:r>
      <w:r>
        <w:rPr>
          <w:spacing w:val="-8"/>
        </w:rPr>
        <w:t xml:space="preserve"> </w:t>
      </w:r>
      <w:r>
        <w:t>termino</w:t>
      </w:r>
      <w:r>
        <w:rPr>
          <w:spacing w:val="-7"/>
        </w:rPr>
        <w:t xml:space="preserve"> </w:t>
      </w:r>
      <w:r>
        <w:t>de</w:t>
      </w:r>
      <w:r>
        <w:rPr>
          <w:spacing w:val="-6"/>
        </w:rPr>
        <w:t xml:space="preserve"> </w:t>
      </w:r>
      <w:r>
        <w:t>ampliación</w:t>
      </w:r>
      <w:r>
        <w:rPr>
          <w:spacing w:val="-7"/>
        </w:rPr>
        <w:t xml:space="preserve"> </w:t>
      </w:r>
      <w:r>
        <w:t>de</w:t>
      </w:r>
      <w:r>
        <w:rPr>
          <w:spacing w:val="-7"/>
        </w:rPr>
        <w:t xml:space="preserve"> </w:t>
      </w:r>
      <w:r>
        <w:t>un</w:t>
      </w:r>
      <w:r>
        <w:rPr>
          <w:spacing w:val="-8"/>
        </w:rPr>
        <w:t xml:space="preserve"> </w:t>
      </w:r>
      <w:r>
        <w:t>(1)</w:t>
      </w:r>
      <w:r>
        <w:rPr>
          <w:spacing w:val="-9"/>
        </w:rPr>
        <w:t xml:space="preserve"> </w:t>
      </w:r>
      <w:r>
        <w:t>mes dispuesto en Resolución SAI-AOI-T-MGM-162-2021 de 18 de marzo de 2021, el cual vence el día 26 de abril de 2021, debe entrar a decidir de fondo sobre la procedencia de la Amnistía de Sala, por los delitos de fabricación, tráfico o porte de estupefacientes dentro del radicado 5001310700220180018300, y consecuentemente proferir auto de cierre de</w:t>
      </w:r>
      <w:r>
        <w:rPr>
          <w:spacing w:val="-4"/>
        </w:rPr>
        <w:t xml:space="preserve"> </w:t>
      </w:r>
      <w:r>
        <w:t>amnistía.</w:t>
      </w:r>
    </w:p>
    <w:p xmlns:wp14="http://schemas.microsoft.com/office/word/2010/wordml" w:rsidR="00202C8F" w:rsidRDefault="00202C8F" w14:paraId="34FF1C98" wp14:textId="77777777">
      <w:pPr>
        <w:pStyle w:val="Textoindependiente"/>
        <w:spacing w:before="2"/>
        <w:rPr>
          <w:sz w:val="28"/>
        </w:rPr>
      </w:pPr>
    </w:p>
    <w:p xmlns:wp14="http://schemas.microsoft.com/office/word/2010/wordml" w:rsidR="00202C8F" w:rsidRDefault="00C3509C" w14:paraId="58878DDC" wp14:textId="77777777">
      <w:pPr>
        <w:pStyle w:val="Textoindependiente"/>
        <w:spacing w:line="300" w:lineRule="auto"/>
        <w:ind w:left="100" w:right="1191"/>
        <w:jc w:val="both"/>
      </w:pPr>
      <w:r>
        <w:t>Sobre</w:t>
      </w:r>
      <w:r>
        <w:rPr>
          <w:spacing w:val="-18"/>
        </w:rPr>
        <w:t xml:space="preserve"> </w:t>
      </w:r>
      <w:r>
        <w:t>este</w:t>
      </w:r>
      <w:r>
        <w:rPr>
          <w:spacing w:val="-18"/>
        </w:rPr>
        <w:t xml:space="preserve"> </w:t>
      </w:r>
      <w:r>
        <w:t>petitum</w:t>
      </w:r>
      <w:r>
        <w:rPr>
          <w:spacing w:val="-19"/>
        </w:rPr>
        <w:t xml:space="preserve"> </w:t>
      </w:r>
      <w:r>
        <w:t>se</w:t>
      </w:r>
      <w:r>
        <w:rPr>
          <w:spacing w:val="-18"/>
        </w:rPr>
        <w:t xml:space="preserve"> </w:t>
      </w:r>
      <w:r>
        <w:t>consultó</w:t>
      </w:r>
      <w:r>
        <w:rPr>
          <w:spacing w:val="-16"/>
        </w:rPr>
        <w:t xml:space="preserve"> </w:t>
      </w:r>
      <w:r>
        <w:t>el</w:t>
      </w:r>
      <w:r>
        <w:rPr>
          <w:spacing w:val="-19"/>
        </w:rPr>
        <w:t xml:space="preserve"> </w:t>
      </w:r>
      <w:r>
        <w:t>sistema</w:t>
      </w:r>
      <w:r>
        <w:rPr>
          <w:spacing w:val="-16"/>
        </w:rPr>
        <w:t xml:space="preserve"> </w:t>
      </w:r>
      <w:r>
        <w:t>de</w:t>
      </w:r>
      <w:r>
        <w:rPr>
          <w:spacing w:val="-18"/>
        </w:rPr>
        <w:t xml:space="preserve"> </w:t>
      </w:r>
      <w:r>
        <w:t>información</w:t>
      </w:r>
      <w:r>
        <w:rPr>
          <w:spacing w:val="-19"/>
        </w:rPr>
        <w:t xml:space="preserve"> </w:t>
      </w:r>
      <w:r>
        <w:t>LEGALI,</w:t>
      </w:r>
      <w:r>
        <w:rPr>
          <w:spacing w:val="-18"/>
        </w:rPr>
        <w:t xml:space="preserve"> </w:t>
      </w:r>
      <w:r>
        <w:t>donde</w:t>
      </w:r>
      <w:r>
        <w:rPr>
          <w:spacing w:val="-18"/>
        </w:rPr>
        <w:t xml:space="preserve"> </w:t>
      </w:r>
      <w:r>
        <w:t>se</w:t>
      </w:r>
      <w:r>
        <w:rPr>
          <w:spacing w:val="-17"/>
        </w:rPr>
        <w:t xml:space="preserve"> </w:t>
      </w:r>
      <w:r>
        <w:t xml:space="preserve">observó entre otras las siguientes piezas procesales que le permiten a la JEP entrar a decidir de fondo acerca de la amnistía de sala, entre ellas: </w:t>
      </w:r>
      <w:r>
        <w:rPr>
          <w:spacing w:val="2"/>
        </w:rPr>
        <w:t>(</w:t>
      </w:r>
      <w:r>
        <w:rPr>
          <w:b/>
          <w:spacing w:val="2"/>
        </w:rPr>
        <w:t>i</w:t>
      </w:r>
      <w:r>
        <w:rPr>
          <w:spacing w:val="2"/>
        </w:rPr>
        <w:t xml:space="preserve">) </w:t>
      </w:r>
      <w:r>
        <w:t>expediente que corresponde al número 40-004097-2019, con radicado Orfeo 20191510493472, contentivo</w:t>
      </w:r>
      <w:r>
        <w:rPr>
          <w:spacing w:val="-6"/>
        </w:rPr>
        <w:t xml:space="preserve"> </w:t>
      </w:r>
      <w:r>
        <w:t>de</w:t>
      </w:r>
      <w:r>
        <w:rPr>
          <w:spacing w:val="-6"/>
        </w:rPr>
        <w:t xml:space="preserve"> </w:t>
      </w:r>
      <w:r>
        <w:t>siete</w:t>
      </w:r>
      <w:r>
        <w:rPr>
          <w:spacing w:val="-4"/>
        </w:rPr>
        <w:t xml:space="preserve"> </w:t>
      </w:r>
      <w:r>
        <w:t>(7)</w:t>
      </w:r>
      <w:r>
        <w:rPr>
          <w:spacing w:val="-8"/>
        </w:rPr>
        <w:t xml:space="preserve"> </w:t>
      </w:r>
      <w:r>
        <w:t>cuadernos:</w:t>
      </w:r>
      <w:r>
        <w:rPr>
          <w:spacing w:val="-7"/>
        </w:rPr>
        <w:t xml:space="preserve"> </w:t>
      </w:r>
      <w:r>
        <w:t>uno</w:t>
      </w:r>
      <w:r>
        <w:rPr>
          <w:spacing w:val="-5"/>
        </w:rPr>
        <w:t xml:space="preserve"> </w:t>
      </w:r>
      <w:r>
        <w:t>(1)</w:t>
      </w:r>
      <w:r>
        <w:rPr>
          <w:spacing w:val="-3"/>
        </w:rPr>
        <w:t xml:space="preserve"> </w:t>
      </w:r>
      <w:r>
        <w:t>de</w:t>
      </w:r>
      <w:r>
        <w:rPr>
          <w:spacing w:val="-6"/>
        </w:rPr>
        <w:t xml:space="preserve"> </w:t>
      </w:r>
      <w:r>
        <w:t>la JEP</w:t>
      </w:r>
      <w:r>
        <w:rPr>
          <w:spacing w:val="-8"/>
        </w:rPr>
        <w:t xml:space="preserve"> </w:t>
      </w:r>
      <w:r>
        <w:t>con</w:t>
      </w:r>
      <w:r>
        <w:rPr>
          <w:spacing w:val="-7"/>
        </w:rPr>
        <w:t xml:space="preserve"> </w:t>
      </w:r>
      <w:r>
        <w:t>4 folios,</w:t>
      </w:r>
      <w:r>
        <w:rPr>
          <w:spacing w:val="-7"/>
        </w:rPr>
        <w:t xml:space="preserve"> </w:t>
      </w:r>
      <w:r>
        <w:t>seis</w:t>
      </w:r>
      <w:r>
        <w:rPr>
          <w:spacing w:val="-5"/>
        </w:rPr>
        <w:t xml:space="preserve"> </w:t>
      </w:r>
      <w:r>
        <w:t>(6)</w:t>
      </w:r>
      <w:r>
        <w:rPr>
          <w:spacing w:val="-8"/>
        </w:rPr>
        <w:t xml:space="preserve"> </w:t>
      </w:r>
      <w:r>
        <w:t>cuadernos</w:t>
      </w:r>
    </w:p>
    <w:p xmlns:wp14="http://schemas.microsoft.com/office/word/2010/wordml" w:rsidR="00202C8F" w:rsidRDefault="00C3509C" w14:paraId="57D435DD" wp14:textId="77777777">
      <w:pPr>
        <w:pStyle w:val="Textoindependiente"/>
        <w:spacing w:before="33" w:line="300" w:lineRule="auto"/>
        <w:ind w:left="100" w:right="1190"/>
        <w:jc w:val="both"/>
      </w:pPr>
      <w:r>
        <w:rPr>
          <w:rFonts w:ascii="Times New Roman" w:hAnsi="Times New Roman"/>
        </w:rPr>
        <w:t xml:space="preserve">y tres (3) CD’s, provenientes del Juzgado Segundo Penal del Circuito Especializado </w:t>
      </w:r>
      <w:r>
        <w:t>Villavicencio, bajo el radicado 50001-31-07-002-2018-00183-00, seguido contra EDISON TORRES ROSERO; (</w:t>
      </w:r>
      <w:r>
        <w:rPr>
          <w:b/>
        </w:rPr>
        <w:t xml:space="preserve">ii) </w:t>
      </w:r>
      <w:r>
        <w:t>informe del Jefe Grupo de Análisis de la Información- GRAI sobre la estructura del Bloque Oriental de las FARC-EP, frente 43 y 44, de mayo de 2020; (</w:t>
      </w:r>
      <w:r>
        <w:rPr>
          <w:b/>
        </w:rPr>
        <w:t xml:space="preserve">iii) </w:t>
      </w:r>
      <w:r>
        <w:t>informe del Grupo de Análisis de la información sobre</w:t>
      </w:r>
      <w:r>
        <w:rPr>
          <w:spacing w:val="27"/>
        </w:rPr>
        <w:t xml:space="preserve"> </w:t>
      </w:r>
      <w:r>
        <w:t>las</w:t>
      </w:r>
      <w:r>
        <w:rPr>
          <w:spacing w:val="28"/>
        </w:rPr>
        <w:t xml:space="preserve"> </w:t>
      </w:r>
      <w:r>
        <w:t>zonas</w:t>
      </w:r>
      <w:r>
        <w:rPr>
          <w:spacing w:val="28"/>
        </w:rPr>
        <w:t xml:space="preserve"> </w:t>
      </w:r>
      <w:r>
        <w:t>de</w:t>
      </w:r>
      <w:r>
        <w:rPr>
          <w:spacing w:val="28"/>
        </w:rPr>
        <w:t xml:space="preserve"> </w:t>
      </w:r>
      <w:r>
        <w:t>influencia</w:t>
      </w:r>
      <w:r>
        <w:rPr>
          <w:spacing w:val="29"/>
        </w:rPr>
        <w:t xml:space="preserve"> </w:t>
      </w:r>
      <w:r>
        <w:t>del</w:t>
      </w:r>
      <w:r>
        <w:rPr>
          <w:spacing w:val="28"/>
        </w:rPr>
        <w:t xml:space="preserve"> </w:t>
      </w:r>
      <w:r>
        <w:t>Frente</w:t>
      </w:r>
      <w:r>
        <w:rPr>
          <w:spacing w:val="28"/>
        </w:rPr>
        <w:t xml:space="preserve"> </w:t>
      </w:r>
      <w:r>
        <w:t>43</w:t>
      </w:r>
      <w:r>
        <w:rPr>
          <w:spacing w:val="31"/>
        </w:rPr>
        <w:t xml:space="preserve"> </w:t>
      </w:r>
      <w:r>
        <w:t>de</w:t>
      </w:r>
      <w:r>
        <w:rPr>
          <w:spacing w:val="28"/>
        </w:rPr>
        <w:t xml:space="preserve"> </w:t>
      </w:r>
      <w:r>
        <w:t>las</w:t>
      </w:r>
      <w:r>
        <w:rPr>
          <w:spacing w:val="28"/>
        </w:rPr>
        <w:t xml:space="preserve"> </w:t>
      </w:r>
      <w:r>
        <w:t>FARC-EP;</w:t>
      </w:r>
      <w:r>
        <w:rPr>
          <w:spacing w:val="28"/>
        </w:rPr>
        <w:t xml:space="preserve"> </w:t>
      </w:r>
      <w:r>
        <w:rPr>
          <w:b/>
        </w:rPr>
        <w:t>(iv</w:t>
      </w:r>
      <w:r>
        <w:t>)</w:t>
      </w:r>
      <w:r>
        <w:rPr>
          <w:spacing w:val="27"/>
        </w:rPr>
        <w:t xml:space="preserve"> </w:t>
      </w:r>
      <w:r>
        <w:t>Copia</w:t>
      </w:r>
      <w:r>
        <w:rPr>
          <w:spacing w:val="30"/>
        </w:rPr>
        <w:t xml:space="preserve"> </w:t>
      </w:r>
      <w:r>
        <w:t>informe</w:t>
      </w:r>
    </w:p>
    <w:p xmlns:wp14="http://schemas.microsoft.com/office/word/2010/wordml" w:rsidR="00202C8F" w:rsidRDefault="00C3509C" w14:paraId="67B4EACA" wp14:textId="77777777">
      <w:pPr>
        <w:pStyle w:val="Textoindependiente"/>
        <w:spacing w:line="280" w:lineRule="exact"/>
        <w:ind w:left="100"/>
        <w:jc w:val="both"/>
      </w:pPr>
      <w:r>
        <w:t>investigador de campo FPJ-11, del 06 octubre de 2020, sobre labores de</w:t>
      </w:r>
      <w:r>
        <w:rPr>
          <w:spacing w:val="54"/>
        </w:rPr>
        <w:t xml:space="preserve"> </w:t>
      </w:r>
      <w:r>
        <w:t>contacto</w:t>
      </w:r>
    </w:p>
    <w:p xmlns:wp14="http://schemas.microsoft.com/office/word/2010/wordml" w:rsidR="00202C8F" w:rsidRDefault="00C3509C" w14:paraId="4DE5EA19" wp14:textId="77777777">
      <w:pPr>
        <w:pStyle w:val="Textoindependiente"/>
        <w:spacing w:before="81" w:line="300" w:lineRule="auto"/>
        <w:ind w:left="100" w:right="1190"/>
        <w:jc w:val="both"/>
      </w:pPr>
      <w:r>
        <w:t>y</w:t>
      </w:r>
      <w:r>
        <w:rPr>
          <w:spacing w:val="-8"/>
        </w:rPr>
        <w:t xml:space="preserve"> </w:t>
      </w:r>
      <w:r>
        <w:t>ubicación</w:t>
      </w:r>
      <w:r>
        <w:rPr>
          <w:spacing w:val="-9"/>
        </w:rPr>
        <w:t xml:space="preserve"> </w:t>
      </w:r>
      <w:r>
        <w:t>del</w:t>
      </w:r>
      <w:r>
        <w:rPr>
          <w:spacing w:val="-13"/>
        </w:rPr>
        <w:t xml:space="preserve"> </w:t>
      </w:r>
      <w:r>
        <w:t>señor</w:t>
      </w:r>
      <w:r>
        <w:rPr>
          <w:spacing w:val="-11"/>
        </w:rPr>
        <w:t xml:space="preserve"> </w:t>
      </w:r>
      <w:r>
        <w:t>TORRES</w:t>
      </w:r>
      <w:r>
        <w:rPr>
          <w:spacing w:val="-13"/>
        </w:rPr>
        <w:t xml:space="preserve"> </w:t>
      </w:r>
      <w:r>
        <w:t>ROSERO,</w:t>
      </w:r>
      <w:r>
        <w:rPr>
          <w:spacing w:val="-13"/>
        </w:rPr>
        <w:t xml:space="preserve"> </w:t>
      </w:r>
      <w:r>
        <w:t>de</w:t>
      </w:r>
      <w:r>
        <w:rPr>
          <w:spacing w:val="-8"/>
        </w:rPr>
        <w:t xml:space="preserve"> </w:t>
      </w:r>
      <w:r>
        <w:t>lo</w:t>
      </w:r>
      <w:r>
        <w:rPr>
          <w:spacing w:val="-7"/>
        </w:rPr>
        <w:t xml:space="preserve"> </w:t>
      </w:r>
      <w:r>
        <w:t>cual</w:t>
      </w:r>
      <w:r>
        <w:rPr>
          <w:spacing w:val="-9"/>
        </w:rPr>
        <w:t xml:space="preserve"> </w:t>
      </w:r>
      <w:r>
        <w:t>se</w:t>
      </w:r>
      <w:r>
        <w:rPr>
          <w:spacing w:val="-8"/>
        </w:rPr>
        <w:t xml:space="preserve"> </w:t>
      </w:r>
      <w:r>
        <w:t>destaca</w:t>
      </w:r>
      <w:r>
        <w:rPr>
          <w:spacing w:val="-6"/>
        </w:rPr>
        <w:t xml:space="preserve"> </w:t>
      </w:r>
      <w:r>
        <w:t>que</w:t>
      </w:r>
      <w:r>
        <w:rPr>
          <w:spacing w:val="-8"/>
        </w:rPr>
        <w:t xml:space="preserve"> </w:t>
      </w:r>
      <w:r>
        <w:t>obra</w:t>
      </w:r>
      <w:r>
        <w:rPr>
          <w:spacing w:val="-12"/>
        </w:rPr>
        <w:t xml:space="preserve"> </w:t>
      </w:r>
      <w:r>
        <w:t>número</w:t>
      </w:r>
      <w:r>
        <w:rPr>
          <w:spacing w:val="-6"/>
        </w:rPr>
        <w:t xml:space="preserve"> </w:t>
      </w:r>
      <w:r>
        <w:t>de noticia crimines en el sistema SPOA No.5000160005877201102155 Ley 906, víctima VICTOR EDINSON TORRES ROSERO, delito desaparición forzada, de lo cual se puedo establecer en inspección judicial, que los hechos se presentaron el día 15 de mayo de 2006, en Puerto Rico Meta, vereda el Tigre, y según relato de la señor</w:t>
      </w:r>
      <w:r w:rsidR="007854F4">
        <w:t>a</w:t>
      </w:r>
      <w:bookmarkStart w:name="_GoBack" w:id="0"/>
      <w:bookmarkEnd w:id="0"/>
      <w:r>
        <w:rPr>
          <w:spacing w:val="-20"/>
        </w:rPr>
        <w:t xml:space="preserve"> </w:t>
      </w:r>
      <w:r w:rsidR="007854F4">
        <w:rPr>
          <w:b/>
          <w:w w:val="110"/>
          <w:sz w:val="24"/>
        </w:rPr>
        <w:t xml:space="preserve">(XXXX) </w:t>
      </w:r>
      <w:r>
        <w:t>madre</w:t>
      </w:r>
      <w:r>
        <w:rPr>
          <w:spacing w:val="-16"/>
        </w:rPr>
        <w:t xml:space="preserve"> </w:t>
      </w:r>
      <w:r>
        <w:t>del</w:t>
      </w:r>
      <w:r>
        <w:rPr>
          <w:spacing w:val="-18"/>
        </w:rPr>
        <w:t xml:space="preserve"> </w:t>
      </w:r>
      <w:r>
        <w:t>compareciente,</w:t>
      </w:r>
      <w:r>
        <w:rPr>
          <w:spacing w:val="-16"/>
        </w:rPr>
        <w:t xml:space="preserve"> </w:t>
      </w:r>
      <w:r>
        <w:t>al</w:t>
      </w:r>
      <w:r>
        <w:rPr>
          <w:spacing w:val="-19"/>
        </w:rPr>
        <w:t xml:space="preserve"> </w:t>
      </w:r>
      <w:r>
        <w:t>lugar</w:t>
      </w:r>
      <w:r>
        <w:rPr>
          <w:spacing w:val="-19"/>
        </w:rPr>
        <w:t xml:space="preserve"> </w:t>
      </w:r>
      <w:r>
        <w:t>llegó</w:t>
      </w:r>
      <w:r>
        <w:rPr>
          <w:spacing w:val="-14"/>
        </w:rPr>
        <w:t xml:space="preserve"> </w:t>
      </w:r>
      <w:r>
        <w:t>un</w:t>
      </w:r>
      <w:r>
        <w:rPr>
          <w:spacing w:val="-18"/>
        </w:rPr>
        <w:t xml:space="preserve"> </w:t>
      </w:r>
      <w:r>
        <w:t>grupo</w:t>
      </w:r>
      <w:r>
        <w:rPr>
          <w:spacing w:val="-16"/>
        </w:rPr>
        <w:t xml:space="preserve"> </w:t>
      </w:r>
      <w:r>
        <w:t>de</w:t>
      </w:r>
      <w:r>
        <w:rPr>
          <w:spacing w:val="-17"/>
        </w:rPr>
        <w:t xml:space="preserve"> </w:t>
      </w:r>
      <w:r>
        <w:t xml:space="preserve">hombres armados y se llevaron a su hijo en horas de </w:t>
      </w:r>
      <w:r>
        <w:rPr>
          <w:spacing w:val="-3"/>
        </w:rPr>
        <w:t xml:space="preserve">la </w:t>
      </w:r>
      <w:r>
        <w:t xml:space="preserve">noche sin tener conocimiento del paradero; </w:t>
      </w:r>
      <w:r>
        <w:rPr>
          <w:b/>
        </w:rPr>
        <w:t>(v</w:t>
      </w:r>
      <w:r>
        <w:t>) mediante oficio del 21 de enero de 2021, la Oficina del Alto Comisionado</w:t>
      </w:r>
      <w:r>
        <w:rPr>
          <w:spacing w:val="-11"/>
        </w:rPr>
        <w:t xml:space="preserve"> </w:t>
      </w:r>
      <w:r>
        <w:t>para</w:t>
      </w:r>
      <w:r>
        <w:rPr>
          <w:spacing w:val="-10"/>
        </w:rPr>
        <w:t xml:space="preserve"> </w:t>
      </w:r>
      <w:r>
        <w:t>la</w:t>
      </w:r>
      <w:r>
        <w:rPr>
          <w:spacing w:val="-10"/>
        </w:rPr>
        <w:t xml:space="preserve"> </w:t>
      </w:r>
      <w:r>
        <w:t>Paz,</w:t>
      </w:r>
      <w:r>
        <w:rPr>
          <w:spacing w:val="-14"/>
        </w:rPr>
        <w:t xml:space="preserve"> </w:t>
      </w:r>
      <w:r>
        <w:t>informó</w:t>
      </w:r>
      <w:r>
        <w:rPr>
          <w:spacing w:val="-10"/>
        </w:rPr>
        <w:t xml:space="preserve"> </w:t>
      </w:r>
      <w:r>
        <w:t>que</w:t>
      </w:r>
      <w:r>
        <w:rPr>
          <w:spacing w:val="-11"/>
        </w:rPr>
        <w:t xml:space="preserve"> </w:t>
      </w:r>
      <w:r>
        <w:t>el</w:t>
      </w:r>
      <w:r>
        <w:rPr>
          <w:spacing w:val="-12"/>
        </w:rPr>
        <w:t xml:space="preserve"> </w:t>
      </w:r>
      <w:r>
        <w:t>señor</w:t>
      </w:r>
      <w:r>
        <w:rPr>
          <w:spacing w:val="-10"/>
        </w:rPr>
        <w:t xml:space="preserve"> </w:t>
      </w:r>
      <w:r>
        <w:t>TORRES</w:t>
      </w:r>
      <w:r>
        <w:rPr>
          <w:spacing w:val="-12"/>
        </w:rPr>
        <w:t xml:space="preserve"> </w:t>
      </w:r>
      <w:r>
        <w:t>ROSERO</w:t>
      </w:r>
      <w:r>
        <w:rPr>
          <w:spacing w:val="-13"/>
        </w:rPr>
        <w:t xml:space="preserve"> </w:t>
      </w:r>
      <w:r>
        <w:t>no</w:t>
      </w:r>
      <w:r>
        <w:rPr>
          <w:spacing w:val="-12"/>
        </w:rPr>
        <w:t xml:space="preserve"> </w:t>
      </w:r>
      <w:r>
        <w:t>fu</w:t>
      </w:r>
      <w:r>
        <w:rPr>
          <w:spacing w:val="-12"/>
        </w:rPr>
        <w:t xml:space="preserve"> </w:t>
      </w:r>
      <w:r>
        <w:t>incluido</w:t>
      </w:r>
      <w:r>
        <w:rPr>
          <w:spacing w:val="-10"/>
        </w:rPr>
        <w:t xml:space="preserve"> </w:t>
      </w:r>
      <w:r>
        <w:t>en los</w:t>
      </w:r>
      <w:r>
        <w:rPr>
          <w:spacing w:val="-6"/>
        </w:rPr>
        <w:t xml:space="preserve"> </w:t>
      </w:r>
      <w:r>
        <w:t>listados</w:t>
      </w:r>
      <w:r>
        <w:rPr>
          <w:spacing w:val="-6"/>
        </w:rPr>
        <w:t xml:space="preserve"> </w:t>
      </w:r>
      <w:r>
        <w:t>entregados</w:t>
      </w:r>
      <w:r>
        <w:rPr>
          <w:spacing w:val="-5"/>
        </w:rPr>
        <w:t xml:space="preserve"> </w:t>
      </w:r>
      <w:r>
        <w:t>por</w:t>
      </w:r>
      <w:r>
        <w:rPr>
          <w:spacing w:val="-9"/>
        </w:rPr>
        <w:t xml:space="preserve"> </w:t>
      </w:r>
      <w:r>
        <w:t>la</w:t>
      </w:r>
      <w:r>
        <w:rPr>
          <w:spacing w:val="-4"/>
        </w:rPr>
        <w:t xml:space="preserve"> </w:t>
      </w:r>
      <w:r>
        <w:t>representación</w:t>
      </w:r>
      <w:r>
        <w:rPr>
          <w:spacing w:val="-7"/>
        </w:rPr>
        <w:t xml:space="preserve"> </w:t>
      </w:r>
      <w:r>
        <w:t>de</w:t>
      </w:r>
      <w:r>
        <w:rPr>
          <w:spacing w:val="-10"/>
        </w:rPr>
        <w:t xml:space="preserve"> </w:t>
      </w:r>
      <w:r>
        <w:t>las</w:t>
      </w:r>
      <w:r>
        <w:rPr>
          <w:spacing w:val="-6"/>
        </w:rPr>
        <w:t xml:space="preserve"> </w:t>
      </w:r>
      <w:r>
        <w:t>FARC-EP</w:t>
      </w:r>
      <w:r>
        <w:rPr>
          <w:spacing w:val="-7"/>
        </w:rPr>
        <w:t xml:space="preserve"> </w:t>
      </w:r>
      <w:r>
        <w:t>al</w:t>
      </w:r>
      <w:r>
        <w:rPr>
          <w:spacing w:val="-8"/>
        </w:rPr>
        <w:t xml:space="preserve"> </w:t>
      </w:r>
      <w:r>
        <w:t>gobierno</w:t>
      </w:r>
      <w:r>
        <w:rPr>
          <w:spacing w:val="-5"/>
        </w:rPr>
        <w:t xml:space="preserve"> </w:t>
      </w:r>
      <w:r>
        <w:t>nacional, por tal motivo no se encuentra acreditado; (</w:t>
      </w:r>
      <w:r>
        <w:rPr>
          <w:b/>
        </w:rPr>
        <w:t xml:space="preserve">vi) </w:t>
      </w:r>
      <w:r>
        <w:t xml:space="preserve">informe de investigador de campo de fecha 01 de marzo de 2021, donde quedó consignado que las actuaciones adelantadas en el Juzgado 01 de Familia de la localidad de Soacha, no logró contactar al interesado, no obstante encontrar alguna información no consiguió establecer el paradero del mismo, siendo que </w:t>
      </w:r>
      <w:r>
        <w:rPr>
          <w:spacing w:val="2"/>
        </w:rPr>
        <w:t xml:space="preserve">en </w:t>
      </w:r>
      <w:r>
        <w:t>la actuación se dispuso</w:t>
      </w:r>
      <w:r>
        <w:rPr>
          <w:spacing w:val="-6"/>
        </w:rPr>
        <w:t xml:space="preserve"> </w:t>
      </w:r>
      <w:r>
        <w:t>emplazar</w:t>
      </w:r>
    </w:p>
    <w:p xmlns:wp14="http://schemas.microsoft.com/office/word/2010/wordml" w:rsidR="00202C8F" w:rsidRDefault="00C3509C" w14:paraId="101DD0DF" wp14:textId="77777777">
      <w:pPr>
        <w:spacing w:before="118" w:line="403" w:lineRule="auto"/>
        <w:ind w:left="7684" w:right="1190" w:firstLine="910"/>
        <w:jc w:val="right"/>
        <w:rPr>
          <w:sz w:val="16"/>
        </w:rPr>
      </w:pPr>
      <w:r>
        <w:rPr>
          <w:sz w:val="16"/>
        </w:rPr>
        <w:t xml:space="preserve">caos Página 12 de </w:t>
      </w:r>
      <w:r>
        <w:rPr>
          <w:spacing w:val="-6"/>
          <w:sz w:val="16"/>
        </w:rPr>
        <w:t>16</w:t>
      </w:r>
    </w:p>
    <w:p xmlns:wp14="http://schemas.microsoft.com/office/word/2010/wordml" w:rsidR="00202C8F" w:rsidRDefault="00202C8F" w14:paraId="6D072C0D"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48A21919" wp14:textId="77777777">
      <w:pPr>
        <w:pStyle w:val="Textoindependiente"/>
        <w:rPr>
          <w:sz w:val="15"/>
        </w:rPr>
      </w:pPr>
    </w:p>
    <w:p xmlns:wp14="http://schemas.microsoft.com/office/word/2010/wordml" w:rsidR="00202C8F" w:rsidRDefault="00C3509C" w14:paraId="22B351B2" wp14:textId="77777777">
      <w:pPr>
        <w:pStyle w:val="Textoindependiente"/>
        <w:spacing w:before="53" w:line="300" w:lineRule="auto"/>
        <w:ind w:left="100" w:right="1197"/>
        <w:jc w:val="both"/>
      </w:pPr>
      <w:r>
        <w:t>al procesado; (</w:t>
      </w:r>
      <w:r>
        <w:rPr>
          <w:b/>
        </w:rPr>
        <w:t>vii</w:t>
      </w:r>
      <w:r>
        <w:t>) comunicación de 15 de marzo de 2021, del Grupo Análisis de</w:t>
      </w:r>
      <w:r>
        <w:rPr>
          <w:spacing w:val="-35"/>
        </w:rPr>
        <w:t xml:space="preserve"> </w:t>
      </w:r>
      <w:r>
        <w:t>la Información (GRAI) que da cuenta del informe realizado de la estructura militar</w:t>
      </w:r>
      <w:r>
        <w:rPr>
          <w:spacing w:val="-53"/>
        </w:rPr>
        <w:t xml:space="preserve"> </w:t>
      </w:r>
      <w:r>
        <w:t>de las FARC-EP, Frente 43 y, 44 y</w:t>
      </w:r>
      <w:r>
        <w:rPr>
          <w:spacing w:val="-6"/>
        </w:rPr>
        <w:t xml:space="preserve"> </w:t>
      </w:r>
      <w:r>
        <w:t>56.</w:t>
      </w:r>
    </w:p>
    <w:p xmlns:wp14="http://schemas.microsoft.com/office/word/2010/wordml" w:rsidR="00202C8F" w:rsidRDefault="00202C8F" w14:paraId="6BD18F9B" wp14:textId="77777777">
      <w:pPr>
        <w:pStyle w:val="Textoindependiente"/>
        <w:spacing w:before="11"/>
        <w:rPr>
          <w:sz w:val="27"/>
        </w:rPr>
      </w:pPr>
    </w:p>
    <w:p xmlns:wp14="http://schemas.microsoft.com/office/word/2010/wordml" w:rsidR="00202C8F" w:rsidRDefault="00C3509C" w14:paraId="43AECEAC" wp14:textId="77777777">
      <w:pPr>
        <w:pStyle w:val="Textoindependiente"/>
        <w:spacing w:line="302" w:lineRule="auto"/>
        <w:ind w:left="100" w:right="1190"/>
        <w:jc w:val="both"/>
      </w:pPr>
      <w:r>
        <w:t xml:space="preserve">De tal manera, que ante la abundante información recopilada y </w:t>
      </w:r>
      <w:r>
        <w:rPr>
          <w:i/>
        </w:rPr>
        <w:t>ad-portas</w:t>
      </w:r>
      <w:r>
        <w:rPr>
          <w:i/>
          <w:spacing w:val="66"/>
        </w:rPr>
        <w:t xml:space="preserve"> </w:t>
      </w:r>
      <w:r>
        <w:t>del vencimiento</w:t>
      </w:r>
      <w:r>
        <w:rPr>
          <w:spacing w:val="-21"/>
        </w:rPr>
        <w:t xml:space="preserve"> </w:t>
      </w:r>
      <w:r>
        <w:t>de</w:t>
      </w:r>
      <w:r>
        <w:rPr>
          <w:spacing w:val="-22"/>
        </w:rPr>
        <w:t xml:space="preserve"> </w:t>
      </w:r>
      <w:r>
        <w:t>la</w:t>
      </w:r>
      <w:r>
        <w:rPr>
          <w:spacing w:val="-20"/>
        </w:rPr>
        <w:t xml:space="preserve"> </w:t>
      </w:r>
      <w:r>
        <w:t>ampliación</w:t>
      </w:r>
      <w:r>
        <w:rPr>
          <w:spacing w:val="-23"/>
        </w:rPr>
        <w:t xml:space="preserve"> </w:t>
      </w:r>
      <w:r>
        <w:t>de</w:t>
      </w:r>
      <w:r>
        <w:rPr>
          <w:spacing w:val="-22"/>
        </w:rPr>
        <w:t xml:space="preserve"> </w:t>
      </w:r>
      <w:r>
        <w:t>término,</w:t>
      </w:r>
      <w:r>
        <w:rPr>
          <w:spacing w:val="-22"/>
        </w:rPr>
        <w:t xml:space="preserve"> </w:t>
      </w:r>
      <w:r>
        <w:t>es</w:t>
      </w:r>
      <w:r>
        <w:rPr>
          <w:spacing w:val="-17"/>
        </w:rPr>
        <w:t xml:space="preserve"> </w:t>
      </w:r>
      <w:r>
        <w:t>perentorio</w:t>
      </w:r>
      <w:r>
        <w:rPr>
          <w:spacing w:val="-21"/>
        </w:rPr>
        <w:t xml:space="preserve"> </w:t>
      </w:r>
      <w:r>
        <w:t>que</w:t>
      </w:r>
      <w:r>
        <w:rPr>
          <w:spacing w:val="-21"/>
        </w:rPr>
        <w:t xml:space="preserve"> </w:t>
      </w:r>
      <w:r>
        <w:t>se</w:t>
      </w:r>
      <w:r>
        <w:rPr>
          <w:spacing w:val="-22"/>
        </w:rPr>
        <w:t xml:space="preserve"> </w:t>
      </w:r>
      <w:r>
        <w:t>decida</w:t>
      </w:r>
      <w:r>
        <w:rPr>
          <w:spacing w:val="-11"/>
        </w:rPr>
        <w:t xml:space="preserve"> </w:t>
      </w:r>
      <w:r>
        <w:t>de</w:t>
      </w:r>
      <w:r>
        <w:rPr>
          <w:spacing w:val="-17"/>
        </w:rPr>
        <w:t xml:space="preserve"> </w:t>
      </w:r>
      <w:r>
        <w:t>fondo</w:t>
      </w:r>
      <w:r>
        <w:rPr>
          <w:spacing w:val="-21"/>
        </w:rPr>
        <w:t xml:space="preserve"> </w:t>
      </w:r>
      <w:r>
        <w:t>sobre la amnistía de sala, por ello se exhorta a la magistratura para dar celeridad al presente asunto con la finalidad de preciar si las conductas indicadas, pueden</w:t>
      </w:r>
      <w:r>
        <w:rPr>
          <w:spacing w:val="-39"/>
        </w:rPr>
        <w:t xml:space="preserve"> </w:t>
      </w:r>
      <w:r>
        <w:t>ser objeto de beneficio transicional, de manera que la construcción rigurosa en la argumentación y basada en los preceptos legales nos permita dilucidar el otorgamiento o no del</w:t>
      </w:r>
      <w:r>
        <w:rPr>
          <w:spacing w:val="3"/>
        </w:rPr>
        <w:t xml:space="preserve"> </w:t>
      </w:r>
      <w:r>
        <w:t>beneficio.</w:t>
      </w:r>
    </w:p>
    <w:p xmlns:wp14="http://schemas.microsoft.com/office/word/2010/wordml" w:rsidR="00202C8F" w:rsidRDefault="00202C8F" w14:paraId="238601FE" wp14:textId="77777777">
      <w:pPr>
        <w:pStyle w:val="Textoindependiente"/>
        <w:spacing w:before="8"/>
        <w:rPr>
          <w:sz w:val="27"/>
        </w:rPr>
      </w:pPr>
    </w:p>
    <w:p xmlns:wp14="http://schemas.microsoft.com/office/word/2010/wordml" w:rsidR="00202C8F" w:rsidRDefault="00C3509C" w14:paraId="62F30E16" wp14:textId="77777777">
      <w:pPr>
        <w:pStyle w:val="Textoindependiente"/>
        <w:spacing w:line="297" w:lineRule="auto"/>
        <w:ind w:left="100" w:right="1193"/>
        <w:jc w:val="both"/>
      </w:pPr>
      <w:r>
        <w:t xml:space="preserve">Lo anterior se resume en aplicación del principio de </w:t>
      </w:r>
      <w:r>
        <w:rPr>
          <w:b/>
        </w:rPr>
        <w:t>temporalidad de la jurisdicción</w:t>
      </w:r>
      <w:r>
        <w:rPr>
          <w:position w:val="5"/>
          <w:sz w:val="14"/>
        </w:rPr>
        <w:t>5</w:t>
      </w:r>
      <w:r>
        <w:rPr>
          <w:b/>
        </w:rPr>
        <w:t xml:space="preserve">, </w:t>
      </w:r>
      <w:r>
        <w:t>de tal manera que el procedimiento preceptúa que se debe analizar cada asunto de conformidad con los principios establecidos en el Acuerdo de Jurisdicción Especial para la Paz</w:t>
      </w:r>
      <w:r>
        <w:rPr>
          <w:position w:val="5"/>
          <w:sz w:val="14"/>
        </w:rPr>
        <w:t xml:space="preserve">6 </w:t>
      </w:r>
      <w:r>
        <w:t>y en esta Ley de amnistía e Indulto, así como</w:t>
      </w:r>
      <w:r>
        <w:rPr>
          <w:spacing w:val="-45"/>
        </w:rPr>
        <w:t xml:space="preserve"> </w:t>
      </w:r>
      <w:r>
        <w:t xml:space="preserve">de conformidad con los criterios de valoración establecidos en el artículo 23 de esta Ley, y el deber de resolver sobre la naturaleza </w:t>
      </w:r>
      <w:r>
        <w:rPr>
          <w:spacing w:val="-4"/>
        </w:rPr>
        <w:t xml:space="preserve">de </w:t>
      </w:r>
      <w:r>
        <w:t>los beneficios</w:t>
      </w:r>
      <w:r>
        <w:rPr>
          <w:spacing w:val="-6"/>
        </w:rPr>
        <w:t xml:space="preserve"> </w:t>
      </w:r>
      <w:r>
        <w:t>amnistiables</w:t>
      </w:r>
      <w:r>
        <w:rPr>
          <w:position w:val="5"/>
          <w:sz w:val="14"/>
        </w:rPr>
        <w:t>7</w:t>
      </w:r>
      <w:r>
        <w:t>.</w:t>
      </w:r>
    </w:p>
    <w:p xmlns:wp14="http://schemas.microsoft.com/office/word/2010/wordml" w:rsidR="00202C8F" w:rsidRDefault="00202C8F" w14:paraId="0F3CABC7" wp14:textId="77777777">
      <w:pPr>
        <w:pStyle w:val="Textoindependiente"/>
        <w:rPr>
          <w:sz w:val="20"/>
        </w:rPr>
      </w:pPr>
    </w:p>
    <w:p xmlns:wp14="http://schemas.microsoft.com/office/word/2010/wordml" w:rsidR="00202C8F" w:rsidRDefault="00A96AB0" w14:paraId="799B4C61" wp14:textId="77777777">
      <w:pPr>
        <w:pStyle w:val="Textoindependiente"/>
        <w:spacing w:before="9"/>
        <w:rPr>
          <w:sz w:val="10"/>
        </w:rPr>
      </w:pPr>
      <w:r>
        <w:rPr>
          <w:noProof/>
          <w:lang w:val="es-CO" w:eastAsia="es-CO"/>
        </w:rPr>
        <mc:AlternateContent>
          <mc:Choice Requires="wps">
            <w:drawing>
              <wp:anchor xmlns:wp14="http://schemas.microsoft.com/office/word/2010/wordprocessingDrawing" distT="0" distB="0" distL="0" distR="0" simplePos="0" relativeHeight="487591424" behindDoc="1" locked="0" layoutInCell="1" allowOverlap="1" wp14:anchorId="0FDA39B8" wp14:editId="7777777">
                <wp:simplePos x="0" y="0"/>
                <wp:positionH relativeFrom="page">
                  <wp:posOffset>1080135</wp:posOffset>
                </wp:positionH>
                <wp:positionV relativeFrom="paragraph">
                  <wp:posOffset>115570</wp:posOffset>
                </wp:positionV>
                <wp:extent cx="1830070" cy="6350"/>
                <wp:effectExtent l="0" t="0" r="0" b="0"/>
                <wp:wrapTopAndBottom/>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4000A3">
              <v:rect id="Rectangle 4" style="position:absolute;margin-left:85.05pt;margin-top:9.1pt;width:144.1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1D55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">
                <w10:wrap type="topAndBottom" anchorx="page"/>
              </v:rect>
            </w:pict>
          </mc:Fallback>
        </mc:AlternateContent>
      </w:r>
    </w:p>
    <w:p xmlns:wp14="http://schemas.microsoft.com/office/word/2010/wordml" w:rsidR="00202C8F" w:rsidRDefault="00C3509C" w14:paraId="6DD00AAA" wp14:textId="77777777">
      <w:pPr>
        <w:pStyle w:val="Prrafodelista"/>
        <w:numPr>
          <w:ilvl w:val="0"/>
          <w:numId w:val="6"/>
        </w:numPr>
        <w:tabs>
          <w:tab w:val="left" w:pos="261"/>
        </w:tabs>
        <w:spacing w:before="72"/>
        <w:ind w:right="1193" w:firstLine="0"/>
        <w:jc w:val="both"/>
        <w:rPr>
          <w:rFonts w:ascii="Times New Roman" w:hAnsi="Times New Roman"/>
          <w:sz w:val="16"/>
        </w:rPr>
      </w:pPr>
      <w:r>
        <w:rPr>
          <w:rFonts w:ascii="Times New Roman" w:hAnsi="Times New Roman"/>
          <w:sz w:val="16"/>
        </w:rPr>
        <w:t>ARTÍCULO 34. TEMPORALIDADLEY &lt;ESTATUTARIA&gt; 1957 DE 2019 de 6 de junio 2019 PODER PÚBLICO - RAMA LEGISLATIVA Estatutaria de la Administración de Justicia en la Jurisdicción Especial para la Paz. . &lt;Aparte subrayado CONDICIONALMENTE constitucional&gt; El plazo para la conclusión de las funciones de la Jurisdicción Especial para la Paz consistentes en la presentación de acusaciones por la Unidad de investigación y Acusación, de oficio o como consecuencia de los informes que tratan los</w:t>
      </w:r>
      <w:r>
        <w:rPr>
          <w:rFonts w:ascii="Times New Roman" w:hAnsi="Times New Roman"/>
          <w:spacing w:val="-14"/>
          <w:sz w:val="16"/>
        </w:rPr>
        <w:t xml:space="preserve"> </w:t>
      </w:r>
      <w:r>
        <w:rPr>
          <w:rFonts w:ascii="Times New Roman" w:hAnsi="Times New Roman"/>
          <w:sz w:val="16"/>
        </w:rPr>
        <w:t>literales</w:t>
      </w:r>
      <w:r>
        <w:rPr>
          <w:rFonts w:ascii="Times New Roman" w:hAnsi="Times New Roman"/>
          <w:spacing w:val="-14"/>
          <w:sz w:val="16"/>
        </w:rPr>
        <w:t xml:space="preserve"> </w:t>
      </w:r>
      <w:r>
        <w:rPr>
          <w:rFonts w:ascii="Times New Roman" w:hAnsi="Times New Roman"/>
          <w:sz w:val="16"/>
        </w:rPr>
        <w:t>b)</w:t>
      </w:r>
      <w:r>
        <w:rPr>
          <w:rFonts w:ascii="Times New Roman" w:hAnsi="Times New Roman"/>
          <w:spacing w:val="-5"/>
          <w:sz w:val="16"/>
        </w:rPr>
        <w:t xml:space="preserve"> </w:t>
      </w:r>
      <w:r>
        <w:rPr>
          <w:rFonts w:ascii="Times New Roman" w:hAnsi="Times New Roman"/>
          <w:sz w:val="16"/>
        </w:rPr>
        <w:t>y</w:t>
      </w:r>
      <w:r>
        <w:rPr>
          <w:rFonts w:ascii="Times New Roman" w:hAnsi="Times New Roman"/>
          <w:spacing w:val="-12"/>
          <w:sz w:val="16"/>
        </w:rPr>
        <w:t xml:space="preserve"> </w:t>
      </w:r>
      <w:r>
        <w:rPr>
          <w:rFonts w:ascii="Times New Roman" w:hAnsi="Times New Roman"/>
          <w:sz w:val="16"/>
        </w:rPr>
        <w:t>c)</w:t>
      </w:r>
      <w:r>
        <w:rPr>
          <w:rFonts w:ascii="Times New Roman" w:hAnsi="Times New Roman"/>
          <w:spacing w:val="-9"/>
          <w:sz w:val="16"/>
        </w:rPr>
        <w:t xml:space="preserve"> </w:t>
      </w:r>
      <w:r>
        <w:rPr>
          <w:rFonts w:ascii="Times New Roman" w:hAnsi="Times New Roman"/>
          <w:sz w:val="16"/>
        </w:rPr>
        <w:t>del</w:t>
      </w:r>
      <w:r>
        <w:rPr>
          <w:rFonts w:ascii="Times New Roman" w:hAnsi="Times New Roman"/>
          <w:spacing w:val="-6"/>
          <w:sz w:val="16"/>
        </w:rPr>
        <w:t xml:space="preserve"> </w:t>
      </w:r>
      <w:r>
        <w:rPr>
          <w:rFonts w:ascii="Times New Roman" w:hAnsi="Times New Roman"/>
          <w:sz w:val="16"/>
        </w:rPr>
        <w:t>artículo</w:t>
      </w:r>
      <w:r>
        <w:rPr>
          <w:rFonts w:ascii="Times New Roman" w:hAnsi="Times New Roman"/>
          <w:spacing w:val="3"/>
          <w:sz w:val="16"/>
        </w:rPr>
        <w:t xml:space="preserve"> </w:t>
      </w:r>
      <w:hyperlink w:anchor="79" r:id="rId20">
        <w:r>
          <w:rPr>
            <w:rFonts w:ascii="Times New Roman" w:hAnsi="Times New Roman"/>
            <w:sz w:val="16"/>
          </w:rPr>
          <w:t>79</w:t>
        </w:r>
      </w:hyperlink>
      <w:r>
        <w:rPr>
          <w:rFonts w:ascii="Times New Roman" w:hAnsi="Times New Roman"/>
          <w:spacing w:val="-1"/>
          <w:sz w:val="16"/>
        </w:rPr>
        <w:t xml:space="preserve"> </w:t>
      </w:r>
      <w:r>
        <w:rPr>
          <w:rFonts w:ascii="Times New Roman" w:hAnsi="Times New Roman"/>
          <w:sz w:val="16"/>
        </w:rPr>
        <w:t>de</w:t>
      </w:r>
      <w:r>
        <w:rPr>
          <w:rFonts w:ascii="Times New Roman" w:hAnsi="Times New Roman"/>
          <w:spacing w:val="-13"/>
          <w:sz w:val="16"/>
        </w:rPr>
        <w:t xml:space="preserve"> </w:t>
      </w:r>
      <w:r>
        <w:rPr>
          <w:rFonts w:ascii="Times New Roman" w:hAnsi="Times New Roman"/>
          <w:sz w:val="16"/>
        </w:rPr>
        <w:t>esta</w:t>
      </w:r>
      <w:r>
        <w:rPr>
          <w:rFonts w:ascii="Times New Roman" w:hAnsi="Times New Roman"/>
          <w:spacing w:val="-13"/>
          <w:sz w:val="16"/>
        </w:rPr>
        <w:t xml:space="preserve"> </w:t>
      </w:r>
      <w:r>
        <w:rPr>
          <w:rFonts w:ascii="Times New Roman" w:hAnsi="Times New Roman"/>
          <w:sz w:val="16"/>
        </w:rPr>
        <w:t>ley,</w:t>
      </w:r>
      <w:r>
        <w:rPr>
          <w:rFonts w:ascii="Times New Roman" w:hAnsi="Times New Roman"/>
          <w:spacing w:val="-7"/>
          <w:sz w:val="16"/>
        </w:rPr>
        <w:t xml:space="preserve"> </w:t>
      </w:r>
      <w:r>
        <w:rPr>
          <w:rFonts w:ascii="Times New Roman" w:hAnsi="Times New Roman"/>
          <w:sz w:val="16"/>
        </w:rPr>
        <w:t>será</w:t>
      </w:r>
      <w:r>
        <w:rPr>
          <w:rFonts w:ascii="Times New Roman" w:hAnsi="Times New Roman"/>
          <w:spacing w:val="-12"/>
          <w:sz w:val="16"/>
        </w:rPr>
        <w:t xml:space="preserve"> </w:t>
      </w:r>
      <w:r>
        <w:rPr>
          <w:rFonts w:ascii="Times New Roman" w:hAnsi="Times New Roman"/>
          <w:sz w:val="16"/>
        </w:rPr>
        <w:t>de</w:t>
      </w:r>
      <w:r>
        <w:rPr>
          <w:rFonts w:ascii="Times New Roman" w:hAnsi="Times New Roman"/>
          <w:spacing w:val="-13"/>
          <w:sz w:val="16"/>
        </w:rPr>
        <w:t xml:space="preserve"> </w:t>
      </w:r>
      <w:r>
        <w:rPr>
          <w:rFonts w:ascii="Times New Roman" w:hAnsi="Times New Roman"/>
          <w:sz w:val="16"/>
        </w:rPr>
        <w:t>diez</w:t>
      </w:r>
      <w:r>
        <w:rPr>
          <w:rFonts w:ascii="Times New Roman" w:hAnsi="Times New Roman"/>
          <w:spacing w:val="-13"/>
          <w:sz w:val="16"/>
        </w:rPr>
        <w:t xml:space="preserve"> </w:t>
      </w:r>
      <w:r>
        <w:rPr>
          <w:rFonts w:ascii="Times New Roman" w:hAnsi="Times New Roman"/>
          <w:sz w:val="16"/>
        </w:rPr>
        <w:t>(10)</w:t>
      </w:r>
      <w:r>
        <w:rPr>
          <w:rFonts w:ascii="Times New Roman" w:hAnsi="Times New Roman"/>
          <w:spacing w:val="-9"/>
          <w:sz w:val="16"/>
        </w:rPr>
        <w:t xml:space="preserve"> </w:t>
      </w:r>
      <w:r>
        <w:rPr>
          <w:rFonts w:ascii="Times New Roman" w:hAnsi="Times New Roman"/>
          <w:sz w:val="16"/>
        </w:rPr>
        <w:t>años</w:t>
      </w:r>
      <w:r>
        <w:rPr>
          <w:rFonts w:ascii="Times New Roman" w:hAnsi="Times New Roman"/>
          <w:spacing w:val="-14"/>
          <w:sz w:val="16"/>
        </w:rPr>
        <w:t xml:space="preserve"> </w:t>
      </w:r>
      <w:r>
        <w:rPr>
          <w:rFonts w:ascii="Times New Roman" w:hAnsi="Times New Roman"/>
          <w:sz w:val="16"/>
        </w:rPr>
        <w:t>contados</w:t>
      </w:r>
      <w:r>
        <w:rPr>
          <w:rFonts w:ascii="Times New Roman" w:hAnsi="Times New Roman"/>
          <w:spacing w:val="-14"/>
          <w:sz w:val="16"/>
        </w:rPr>
        <w:t xml:space="preserve"> </w:t>
      </w:r>
      <w:r>
        <w:rPr>
          <w:rFonts w:ascii="Times New Roman" w:hAnsi="Times New Roman"/>
          <w:sz w:val="16"/>
        </w:rPr>
        <w:t>a</w:t>
      </w:r>
      <w:r>
        <w:rPr>
          <w:rFonts w:ascii="Times New Roman" w:hAnsi="Times New Roman"/>
          <w:spacing w:val="-8"/>
          <w:sz w:val="16"/>
        </w:rPr>
        <w:t xml:space="preserve"> </w:t>
      </w:r>
      <w:r>
        <w:rPr>
          <w:rFonts w:ascii="Times New Roman" w:hAnsi="Times New Roman"/>
          <w:sz w:val="16"/>
        </w:rPr>
        <w:t>partir</w:t>
      </w:r>
      <w:r>
        <w:rPr>
          <w:rFonts w:ascii="Times New Roman" w:hAnsi="Times New Roman"/>
          <w:spacing w:val="-9"/>
          <w:sz w:val="16"/>
        </w:rPr>
        <w:t xml:space="preserve"> </w:t>
      </w:r>
      <w:r>
        <w:rPr>
          <w:rFonts w:ascii="Times New Roman" w:hAnsi="Times New Roman"/>
          <w:sz w:val="16"/>
        </w:rPr>
        <w:t>de</w:t>
      </w:r>
      <w:r>
        <w:rPr>
          <w:rFonts w:ascii="Times New Roman" w:hAnsi="Times New Roman"/>
          <w:spacing w:val="-13"/>
          <w:sz w:val="16"/>
        </w:rPr>
        <w:t xml:space="preserve"> </w:t>
      </w:r>
      <w:r>
        <w:rPr>
          <w:rFonts w:ascii="Times New Roman" w:hAnsi="Times New Roman"/>
          <w:sz w:val="16"/>
        </w:rPr>
        <w:t>la</w:t>
      </w:r>
      <w:r>
        <w:rPr>
          <w:rFonts w:ascii="Times New Roman" w:hAnsi="Times New Roman"/>
          <w:spacing w:val="-13"/>
          <w:sz w:val="16"/>
        </w:rPr>
        <w:t xml:space="preserve"> </w:t>
      </w:r>
      <w:r>
        <w:rPr>
          <w:rFonts w:ascii="Times New Roman" w:hAnsi="Times New Roman"/>
          <w:sz w:val="16"/>
        </w:rPr>
        <w:t>entrada</w:t>
      </w:r>
      <w:r>
        <w:rPr>
          <w:rFonts w:ascii="Times New Roman" w:hAnsi="Times New Roman"/>
          <w:spacing w:val="-8"/>
          <w:sz w:val="16"/>
        </w:rPr>
        <w:t xml:space="preserve"> </w:t>
      </w:r>
      <w:r>
        <w:rPr>
          <w:rFonts w:ascii="Times New Roman" w:hAnsi="Times New Roman"/>
          <w:sz w:val="16"/>
        </w:rPr>
        <w:t>efectiva</w:t>
      </w:r>
      <w:r>
        <w:rPr>
          <w:rFonts w:ascii="Times New Roman" w:hAnsi="Times New Roman"/>
          <w:spacing w:val="-3"/>
          <w:sz w:val="16"/>
        </w:rPr>
        <w:t xml:space="preserve"> </w:t>
      </w:r>
      <w:r>
        <w:rPr>
          <w:rFonts w:ascii="Times New Roman" w:hAnsi="Times New Roman"/>
          <w:sz w:val="16"/>
        </w:rPr>
        <w:t>en</w:t>
      </w:r>
      <w:r>
        <w:rPr>
          <w:rFonts w:ascii="Times New Roman" w:hAnsi="Times New Roman"/>
          <w:spacing w:val="-7"/>
          <w:sz w:val="16"/>
        </w:rPr>
        <w:t xml:space="preserve"> </w:t>
      </w:r>
      <w:r>
        <w:rPr>
          <w:rFonts w:ascii="Times New Roman" w:hAnsi="Times New Roman"/>
          <w:sz w:val="16"/>
        </w:rPr>
        <w:t>funcionamiento</w:t>
      </w:r>
      <w:r>
        <w:rPr>
          <w:rFonts w:ascii="Times New Roman" w:hAnsi="Times New Roman"/>
          <w:spacing w:val="-11"/>
          <w:sz w:val="16"/>
        </w:rPr>
        <w:t xml:space="preserve"> </w:t>
      </w:r>
      <w:r>
        <w:rPr>
          <w:rFonts w:ascii="Times New Roman" w:hAnsi="Times New Roman"/>
          <w:sz w:val="16"/>
        </w:rPr>
        <w:t>de</w:t>
      </w:r>
      <w:r>
        <w:rPr>
          <w:rFonts w:ascii="Times New Roman" w:hAnsi="Times New Roman"/>
          <w:spacing w:val="-8"/>
          <w:sz w:val="16"/>
        </w:rPr>
        <w:t xml:space="preserve"> </w:t>
      </w:r>
      <w:r>
        <w:rPr>
          <w:rFonts w:ascii="Times New Roman" w:hAnsi="Times New Roman"/>
          <w:sz w:val="16"/>
        </w:rPr>
        <w:t>la</w:t>
      </w:r>
      <w:r>
        <w:rPr>
          <w:rFonts w:ascii="Times New Roman" w:hAnsi="Times New Roman"/>
          <w:spacing w:val="-13"/>
          <w:sz w:val="16"/>
        </w:rPr>
        <w:t xml:space="preserve"> </w:t>
      </w:r>
      <w:r>
        <w:rPr>
          <w:rFonts w:ascii="Times New Roman" w:hAnsi="Times New Roman"/>
          <w:sz w:val="16"/>
        </w:rPr>
        <w:t xml:space="preserve">totalidad de Salas y Secciones de la Jurisdicción Especial para la Paz, y un plazo posterior de cinco (5) años más para concluir su actividad jurisdiccional, plazo este último que de ser necesario podrá ser prorrogado por una única vez, mediante ley estatutaria, para concluir su actividad, a solicitud de los magistrados de la JEP. La Sección de estabilidad y eficacia de Resoluciones y Sentencias, prevista en el parágrafo del artículo </w:t>
      </w:r>
      <w:hyperlink w:anchor="91" r:id="rId21">
        <w:r>
          <w:rPr>
            <w:rFonts w:ascii="Times New Roman" w:hAnsi="Times New Roman"/>
            <w:sz w:val="16"/>
          </w:rPr>
          <w:t>91</w:t>
        </w:r>
      </w:hyperlink>
      <w:r>
        <w:rPr>
          <w:rFonts w:ascii="Times New Roman" w:hAnsi="Times New Roman"/>
          <w:sz w:val="16"/>
        </w:rPr>
        <w:t xml:space="preserve"> de esta ley podrá constituirse en cualquier momento en que resulte</w:t>
      </w:r>
      <w:r>
        <w:rPr>
          <w:rFonts w:ascii="Times New Roman" w:hAnsi="Times New Roman"/>
          <w:spacing w:val="-16"/>
          <w:sz w:val="16"/>
        </w:rPr>
        <w:t xml:space="preserve"> </w:t>
      </w:r>
      <w:r>
        <w:rPr>
          <w:rFonts w:ascii="Times New Roman" w:hAnsi="Times New Roman"/>
          <w:sz w:val="16"/>
        </w:rPr>
        <w:t>necesaria.</w:t>
      </w:r>
    </w:p>
    <w:p xmlns:wp14="http://schemas.microsoft.com/office/word/2010/wordml" w:rsidR="00202C8F" w:rsidRDefault="00C3509C" w14:paraId="177A1535" wp14:textId="77777777">
      <w:pPr>
        <w:ind w:left="100" w:right="1198"/>
        <w:jc w:val="both"/>
        <w:rPr>
          <w:rFonts w:ascii="Times New Roman" w:hAnsi="Times New Roman"/>
          <w:sz w:val="16"/>
        </w:rPr>
      </w:pPr>
      <w:r>
        <w:rPr>
          <w:rFonts w:ascii="Times New Roman" w:hAnsi="Times New Roman"/>
          <w:sz w:val="16"/>
        </w:rPr>
        <w:t>En</w:t>
      </w:r>
      <w:r>
        <w:rPr>
          <w:rFonts w:ascii="Times New Roman" w:hAnsi="Times New Roman"/>
          <w:spacing w:val="-6"/>
          <w:sz w:val="16"/>
        </w:rPr>
        <w:t xml:space="preserve"> </w:t>
      </w:r>
      <w:r>
        <w:rPr>
          <w:rFonts w:ascii="Times New Roman" w:hAnsi="Times New Roman"/>
          <w:sz w:val="16"/>
        </w:rPr>
        <w:t>todo</w:t>
      </w:r>
      <w:r>
        <w:rPr>
          <w:rFonts w:ascii="Times New Roman" w:hAnsi="Times New Roman"/>
          <w:spacing w:val="-6"/>
          <w:sz w:val="16"/>
        </w:rPr>
        <w:t xml:space="preserve"> </w:t>
      </w:r>
      <w:r>
        <w:rPr>
          <w:rFonts w:ascii="Times New Roman" w:hAnsi="Times New Roman"/>
          <w:sz w:val="16"/>
        </w:rPr>
        <w:t>caso,</w:t>
      </w:r>
      <w:r>
        <w:rPr>
          <w:rFonts w:ascii="Times New Roman" w:hAnsi="Times New Roman"/>
          <w:spacing w:val="-6"/>
          <w:sz w:val="16"/>
        </w:rPr>
        <w:t xml:space="preserve"> </w:t>
      </w:r>
      <w:r>
        <w:rPr>
          <w:rFonts w:ascii="Times New Roman" w:hAnsi="Times New Roman"/>
          <w:sz w:val="16"/>
        </w:rPr>
        <w:t>el</w:t>
      </w:r>
      <w:r>
        <w:rPr>
          <w:rFonts w:ascii="Times New Roman" w:hAnsi="Times New Roman"/>
          <w:spacing w:val="-5"/>
          <w:sz w:val="16"/>
        </w:rPr>
        <w:t xml:space="preserve"> </w:t>
      </w:r>
      <w:r>
        <w:rPr>
          <w:rFonts w:ascii="Times New Roman" w:hAnsi="Times New Roman"/>
          <w:sz w:val="16"/>
        </w:rPr>
        <w:t>plazo</w:t>
      </w:r>
      <w:r>
        <w:rPr>
          <w:rFonts w:ascii="Times New Roman" w:hAnsi="Times New Roman"/>
          <w:spacing w:val="-6"/>
          <w:sz w:val="16"/>
        </w:rPr>
        <w:t xml:space="preserve"> </w:t>
      </w:r>
      <w:r>
        <w:rPr>
          <w:rFonts w:ascii="Times New Roman" w:hAnsi="Times New Roman"/>
          <w:sz w:val="16"/>
        </w:rPr>
        <w:t>para</w:t>
      </w:r>
      <w:r>
        <w:rPr>
          <w:rFonts w:ascii="Times New Roman" w:hAnsi="Times New Roman"/>
          <w:spacing w:val="-8"/>
          <w:sz w:val="16"/>
        </w:rPr>
        <w:t xml:space="preserve"> </w:t>
      </w:r>
      <w:r>
        <w:rPr>
          <w:rFonts w:ascii="Times New Roman" w:hAnsi="Times New Roman"/>
          <w:sz w:val="16"/>
        </w:rPr>
        <w:t>la</w:t>
      </w:r>
      <w:r>
        <w:rPr>
          <w:rFonts w:ascii="Times New Roman" w:hAnsi="Times New Roman"/>
          <w:spacing w:val="-3"/>
          <w:sz w:val="16"/>
        </w:rPr>
        <w:t xml:space="preserve"> </w:t>
      </w:r>
      <w:r>
        <w:rPr>
          <w:rFonts w:ascii="Times New Roman" w:hAnsi="Times New Roman"/>
          <w:sz w:val="16"/>
        </w:rPr>
        <w:t>conclusión</w:t>
      </w:r>
      <w:r>
        <w:rPr>
          <w:rFonts w:ascii="Times New Roman" w:hAnsi="Times New Roman"/>
          <w:spacing w:val="-5"/>
          <w:sz w:val="16"/>
        </w:rPr>
        <w:t xml:space="preserve"> </w:t>
      </w:r>
      <w:r>
        <w:rPr>
          <w:rFonts w:ascii="Times New Roman" w:hAnsi="Times New Roman"/>
          <w:sz w:val="16"/>
        </w:rPr>
        <w:t>de</w:t>
      </w:r>
      <w:r>
        <w:rPr>
          <w:rFonts w:ascii="Times New Roman" w:hAnsi="Times New Roman"/>
          <w:spacing w:val="-8"/>
          <w:sz w:val="16"/>
        </w:rPr>
        <w:t xml:space="preserve"> </w:t>
      </w:r>
      <w:r>
        <w:rPr>
          <w:rFonts w:ascii="Times New Roman" w:hAnsi="Times New Roman"/>
          <w:sz w:val="16"/>
        </w:rPr>
        <w:t>las</w:t>
      </w:r>
      <w:r>
        <w:rPr>
          <w:rFonts w:ascii="Times New Roman" w:hAnsi="Times New Roman"/>
          <w:spacing w:val="-9"/>
          <w:sz w:val="16"/>
        </w:rPr>
        <w:t xml:space="preserve"> </w:t>
      </w:r>
      <w:r>
        <w:rPr>
          <w:rFonts w:ascii="Times New Roman" w:hAnsi="Times New Roman"/>
          <w:sz w:val="16"/>
        </w:rPr>
        <w:t>funciones</w:t>
      </w:r>
      <w:r>
        <w:rPr>
          <w:rFonts w:ascii="Times New Roman" w:hAnsi="Times New Roman"/>
          <w:spacing w:val="-3"/>
          <w:sz w:val="16"/>
        </w:rPr>
        <w:t xml:space="preserve"> </w:t>
      </w:r>
      <w:r>
        <w:rPr>
          <w:rFonts w:ascii="Times New Roman" w:hAnsi="Times New Roman"/>
          <w:sz w:val="16"/>
        </w:rPr>
        <w:t>y</w:t>
      </w:r>
      <w:r>
        <w:rPr>
          <w:rFonts w:ascii="Times New Roman" w:hAnsi="Times New Roman"/>
          <w:spacing w:val="-6"/>
          <w:sz w:val="16"/>
        </w:rPr>
        <w:t xml:space="preserve"> </w:t>
      </w:r>
      <w:r>
        <w:rPr>
          <w:rFonts w:ascii="Times New Roman" w:hAnsi="Times New Roman"/>
          <w:sz w:val="16"/>
        </w:rPr>
        <w:t>objetivos</w:t>
      </w:r>
      <w:r>
        <w:rPr>
          <w:rFonts w:ascii="Times New Roman" w:hAnsi="Times New Roman"/>
          <w:spacing w:val="-4"/>
          <w:sz w:val="16"/>
        </w:rPr>
        <w:t xml:space="preserve"> </w:t>
      </w:r>
      <w:r>
        <w:rPr>
          <w:rFonts w:ascii="Times New Roman" w:hAnsi="Times New Roman"/>
          <w:sz w:val="16"/>
        </w:rPr>
        <w:t>misionales</w:t>
      </w:r>
      <w:r>
        <w:rPr>
          <w:rFonts w:ascii="Times New Roman" w:hAnsi="Times New Roman"/>
          <w:spacing w:val="-4"/>
          <w:sz w:val="16"/>
        </w:rPr>
        <w:t xml:space="preserve"> </w:t>
      </w:r>
      <w:r>
        <w:rPr>
          <w:rFonts w:ascii="Times New Roman" w:hAnsi="Times New Roman"/>
          <w:sz w:val="16"/>
        </w:rPr>
        <w:t>de</w:t>
      </w:r>
      <w:r>
        <w:rPr>
          <w:rFonts w:ascii="Times New Roman" w:hAnsi="Times New Roman"/>
          <w:spacing w:val="-7"/>
          <w:sz w:val="16"/>
        </w:rPr>
        <w:t xml:space="preserve"> </w:t>
      </w:r>
      <w:r>
        <w:rPr>
          <w:rFonts w:ascii="Times New Roman" w:hAnsi="Times New Roman"/>
          <w:sz w:val="16"/>
        </w:rPr>
        <w:t>la</w:t>
      </w:r>
      <w:r>
        <w:rPr>
          <w:rFonts w:ascii="Times New Roman" w:hAnsi="Times New Roman"/>
          <w:spacing w:val="-8"/>
          <w:sz w:val="16"/>
        </w:rPr>
        <w:t xml:space="preserve"> </w:t>
      </w:r>
      <w:r>
        <w:rPr>
          <w:rFonts w:ascii="Times New Roman" w:hAnsi="Times New Roman"/>
          <w:sz w:val="16"/>
        </w:rPr>
        <w:t>JEP,</w:t>
      </w:r>
      <w:r>
        <w:rPr>
          <w:rFonts w:ascii="Times New Roman" w:hAnsi="Times New Roman"/>
          <w:spacing w:val="-6"/>
          <w:sz w:val="16"/>
        </w:rPr>
        <w:t xml:space="preserve"> </w:t>
      </w:r>
      <w:r>
        <w:rPr>
          <w:rFonts w:ascii="Times New Roman" w:hAnsi="Times New Roman"/>
          <w:sz w:val="16"/>
        </w:rPr>
        <w:t>en</w:t>
      </w:r>
      <w:r>
        <w:rPr>
          <w:rFonts w:ascii="Times New Roman" w:hAnsi="Times New Roman"/>
          <w:spacing w:val="-6"/>
          <w:sz w:val="16"/>
        </w:rPr>
        <w:t xml:space="preserve"> </w:t>
      </w:r>
      <w:r>
        <w:rPr>
          <w:rFonts w:ascii="Times New Roman" w:hAnsi="Times New Roman"/>
          <w:sz w:val="16"/>
        </w:rPr>
        <w:t>cualquiera</w:t>
      </w:r>
      <w:r>
        <w:rPr>
          <w:rFonts w:ascii="Times New Roman" w:hAnsi="Times New Roman"/>
          <w:spacing w:val="-7"/>
          <w:sz w:val="16"/>
        </w:rPr>
        <w:t xml:space="preserve"> </w:t>
      </w:r>
      <w:r>
        <w:rPr>
          <w:rFonts w:ascii="Times New Roman" w:hAnsi="Times New Roman"/>
          <w:sz w:val="16"/>
        </w:rPr>
        <w:t>de</w:t>
      </w:r>
      <w:r>
        <w:rPr>
          <w:rFonts w:ascii="Times New Roman" w:hAnsi="Times New Roman"/>
          <w:spacing w:val="-3"/>
          <w:sz w:val="16"/>
        </w:rPr>
        <w:t xml:space="preserve"> </w:t>
      </w:r>
      <w:r>
        <w:rPr>
          <w:rFonts w:ascii="Times New Roman" w:hAnsi="Times New Roman"/>
          <w:sz w:val="16"/>
        </w:rPr>
        <w:t>sus</w:t>
      </w:r>
      <w:r>
        <w:rPr>
          <w:rFonts w:ascii="Times New Roman" w:hAnsi="Times New Roman"/>
          <w:spacing w:val="-9"/>
          <w:sz w:val="16"/>
        </w:rPr>
        <w:t xml:space="preserve"> </w:t>
      </w:r>
      <w:r>
        <w:rPr>
          <w:rFonts w:ascii="Times New Roman" w:hAnsi="Times New Roman"/>
          <w:sz w:val="16"/>
        </w:rPr>
        <w:t>salas</w:t>
      </w:r>
      <w:r>
        <w:rPr>
          <w:rFonts w:ascii="Times New Roman" w:hAnsi="Times New Roman"/>
          <w:spacing w:val="-8"/>
          <w:sz w:val="16"/>
        </w:rPr>
        <w:t xml:space="preserve"> </w:t>
      </w:r>
      <w:r>
        <w:rPr>
          <w:rFonts w:ascii="Times New Roman" w:hAnsi="Times New Roman"/>
          <w:sz w:val="16"/>
        </w:rPr>
        <w:t>o</w:t>
      </w:r>
      <w:r>
        <w:rPr>
          <w:rFonts w:ascii="Times New Roman" w:hAnsi="Times New Roman"/>
          <w:spacing w:val="-2"/>
          <w:sz w:val="16"/>
        </w:rPr>
        <w:t xml:space="preserve"> </w:t>
      </w:r>
      <w:r>
        <w:rPr>
          <w:rFonts w:ascii="Times New Roman" w:hAnsi="Times New Roman"/>
          <w:sz w:val="16"/>
        </w:rPr>
        <w:t>secciones,</w:t>
      </w:r>
      <w:r>
        <w:rPr>
          <w:rFonts w:ascii="Times New Roman" w:hAnsi="Times New Roman"/>
          <w:spacing w:val="-6"/>
          <w:sz w:val="16"/>
        </w:rPr>
        <w:t xml:space="preserve"> </w:t>
      </w:r>
      <w:r>
        <w:rPr>
          <w:rFonts w:ascii="Times New Roman" w:hAnsi="Times New Roman"/>
          <w:sz w:val="16"/>
        </w:rPr>
        <w:t>no</w:t>
      </w:r>
      <w:r>
        <w:rPr>
          <w:rFonts w:ascii="Times New Roman" w:hAnsi="Times New Roman"/>
          <w:spacing w:val="-2"/>
          <w:sz w:val="16"/>
        </w:rPr>
        <w:t xml:space="preserve"> </w:t>
      </w:r>
      <w:r>
        <w:rPr>
          <w:rFonts w:ascii="Times New Roman" w:hAnsi="Times New Roman"/>
          <w:sz w:val="16"/>
        </w:rPr>
        <w:t>podrá ser superior a 20</w:t>
      </w:r>
      <w:r>
        <w:rPr>
          <w:rFonts w:ascii="Times New Roman" w:hAnsi="Times New Roman"/>
          <w:spacing w:val="-1"/>
          <w:sz w:val="16"/>
        </w:rPr>
        <w:t xml:space="preserve"> </w:t>
      </w:r>
      <w:r>
        <w:rPr>
          <w:rFonts w:ascii="Times New Roman" w:hAnsi="Times New Roman"/>
          <w:sz w:val="16"/>
        </w:rPr>
        <w:t>años.</w:t>
      </w:r>
    </w:p>
    <w:p xmlns:wp14="http://schemas.microsoft.com/office/word/2010/wordml" w:rsidR="00202C8F" w:rsidRDefault="00202C8F" w14:paraId="5B08B5D1" wp14:textId="77777777">
      <w:pPr>
        <w:pStyle w:val="Textoindependiente"/>
        <w:spacing w:before="2"/>
        <w:rPr>
          <w:rFonts w:ascii="Times New Roman"/>
          <w:sz w:val="15"/>
        </w:rPr>
      </w:pPr>
    </w:p>
    <w:p xmlns:wp14="http://schemas.microsoft.com/office/word/2010/wordml" w:rsidR="00202C8F" w:rsidRDefault="00C3509C" w14:paraId="0320DA24" wp14:textId="77777777">
      <w:pPr>
        <w:spacing w:line="242" w:lineRule="auto"/>
        <w:ind w:left="100" w:right="1191"/>
        <w:jc w:val="both"/>
        <w:rPr>
          <w:rFonts w:ascii="Times New Roman" w:hAnsi="Times New Roman"/>
          <w:sz w:val="16"/>
        </w:rPr>
      </w:pPr>
      <w:r>
        <w:rPr>
          <w:rFonts w:ascii="Times New Roman" w:hAnsi="Times New Roman"/>
          <w:position w:val="7"/>
          <w:sz w:val="13"/>
        </w:rPr>
        <w:t xml:space="preserve">66 </w:t>
      </w:r>
      <w:r>
        <w:rPr>
          <w:rFonts w:ascii="Times New Roman" w:hAnsi="Times New Roman"/>
          <w:sz w:val="16"/>
        </w:rPr>
        <w:t>Acuerdo Final para la Terminación del Conflicto y la Construcción de una Paz Estable y DuraderaAcuerdo Final Para la Terminación del Conflicto y la Construcción de una Paz Estable y Duradera El Gobierno Nacional y las FARC-EP - 24/11/2016 El punto 5 de los 6 del Acuerdo</w:t>
      </w:r>
      <w:r>
        <w:rPr>
          <w:rFonts w:ascii="Times New Roman" w:hAnsi="Times New Roman"/>
          <w:spacing w:val="-7"/>
          <w:sz w:val="16"/>
        </w:rPr>
        <w:t xml:space="preserve"> </w:t>
      </w:r>
      <w:r>
        <w:rPr>
          <w:rFonts w:ascii="Times New Roman" w:hAnsi="Times New Roman"/>
          <w:sz w:val="16"/>
        </w:rPr>
        <w:t>Final</w:t>
      </w:r>
      <w:r>
        <w:rPr>
          <w:rFonts w:ascii="Times New Roman" w:hAnsi="Times New Roman"/>
          <w:spacing w:val="-6"/>
          <w:sz w:val="16"/>
        </w:rPr>
        <w:t xml:space="preserve"> </w:t>
      </w:r>
      <w:r>
        <w:rPr>
          <w:rFonts w:ascii="Times New Roman" w:hAnsi="Times New Roman"/>
          <w:sz w:val="16"/>
        </w:rPr>
        <w:t>busca</w:t>
      </w:r>
      <w:r>
        <w:rPr>
          <w:rFonts w:ascii="Times New Roman" w:hAnsi="Times New Roman"/>
          <w:spacing w:val="-9"/>
          <w:sz w:val="16"/>
        </w:rPr>
        <w:t xml:space="preserve"> </w:t>
      </w:r>
      <w:r>
        <w:rPr>
          <w:rFonts w:ascii="Times New Roman" w:hAnsi="Times New Roman"/>
          <w:sz w:val="16"/>
        </w:rPr>
        <w:t>la</w:t>
      </w:r>
      <w:r>
        <w:rPr>
          <w:rFonts w:ascii="Times New Roman" w:hAnsi="Times New Roman"/>
          <w:spacing w:val="-3"/>
          <w:sz w:val="16"/>
        </w:rPr>
        <w:t xml:space="preserve"> </w:t>
      </w:r>
      <w:r>
        <w:rPr>
          <w:rFonts w:ascii="Times New Roman" w:hAnsi="Times New Roman"/>
          <w:sz w:val="16"/>
        </w:rPr>
        <w:t>creación</w:t>
      </w:r>
      <w:r>
        <w:rPr>
          <w:rFonts w:ascii="Times New Roman" w:hAnsi="Times New Roman"/>
          <w:spacing w:val="-7"/>
          <w:sz w:val="16"/>
        </w:rPr>
        <w:t xml:space="preserve"> </w:t>
      </w:r>
      <w:r>
        <w:rPr>
          <w:rFonts w:ascii="Times New Roman" w:hAnsi="Times New Roman"/>
          <w:sz w:val="16"/>
        </w:rPr>
        <w:t>de</w:t>
      </w:r>
      <w:r>
        <w:rPr>
          <w:rFonts w:ascii="Times New Roman" w:hAnsi="Times New Roman"/>
          <w:spacing w:val="-8"/>
          <w:sz w:val="16"/>
        </w:rPr>
        <w:t xml:space="preserve"> </w:t>
      </w:r>
      <w:r>
        <w:rPr>
          <w:rFonts w:ascii="Times New Roman" w:hAnsi="Times New Roman"/>
          <w:sz w:val="16"/>
        </w:rPr>
        <w:t>un</w:t>
      </w:r>
      <w:r>
        <w:rPr>
          <w:rFonts w:ascii="Times New Roman" w:hAnsi="Times New Roman"/>
          <w:spacing w:val="-3"/>
          <w:sz w:val="16"/>
        </w:rPr>
        <w:t xml:space="preserve"> </w:t>
      </w:r>
      <w:r>
        <w:rPr>
          <w:rFonts w:ascii="Times New Roman" w:hAnsi="Times New Roman"/>
          <w:sz w:val="16"/>
        </w:rPr>
        <w:t>Sistema</w:t>
      </w:r>
      <w:r>
        <w:rPr>
          <w:rFonts w:ascii="Times New Roman" w:hAnsi="Times New Roman"/>
          <w:spacing w:val="-8"/>
          <w:sz w:val="16"/>
        </w:rPr>
        <w:t xml:space="preserve"> </w:t>
      </w:r>
      <w:r>
        <w:rPr>
          <w:rFonts w:ascii="Times New Roman" w:hAnsi="Times New Roman"/>
          <w:sz w:val="16"/>
        </w:rPr>
        <w:t>Integral</w:t>
      </w:r>
      <w:r>
        <w:rPr>
          <w:rFonts w:ascii="Times New Roman" w:hAnsi="Times New Roman"/>
          <w:spacing w:val="-6"/>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Verdad,</w:t>
      </w:r>
      <w:r>
        <w:rPr>
          <w:rFonts w:ascii="Times New Roman" w:hAnsi="Times New Roman"/>
          <w:spacing w:val="-2"/>
          <w:sz w:val="16"/>
        </w:rPr>
        <w:t xml:space="preserve"> </w:t>
      </w:r>
      <w:r>
        <w:rPr>
          <w:rFonts w:ascii="Times New Roman" w:hAnsi="Times New Roman"/>
          <w:sz w:val="16"/>
        </w:rPr>
        <w:t>Justicia,</w:t>
      </w:r>
      <w:r>
        <w:rPr>
          <w:rFonts w:ascii="Times New Roman" w:hAnsi="Times New Roman"/>
          <w:spacing w:val="-7"/>
          <w:sz w:val="16"/>
        </w:rPr>
        <w:t xml:space="preserve"> </w:t>
      </w:r>
      <w:r>
        <w:rPr>
          <w:rFonts w:ascii="Times New Roman" w:hAnsi="Times New Roman"/>
          <w:sz w:val="16"/>
        </w:rPr>
        <w:t>Reparación</w:t>
      </w:r>
      <w:r>
        <w:rPr>
          <w:rFonts w:ascii="Times New Roman" w:hAnsi="Times New Roman"/>
          <w:spacing w:val="-6"/>
          <w:sz w:val="16"/>
        </w:rPr>
        <w:t xml:space="preserve"> </w:t>
      </w:r>
      <w:r>
        <w:rPr>
          <w:rFonts w:ascii="Times New Roman" w:hAnsi="Times New Roman"/>
          <w:sz w:val="16"/>
        </w:rPr>
        <w:t>y</w:t>
      </w:r>
      <w:r>
        <w:rPr>
          <w:rFonts w:ascii="Times New Roman" w:hAnsi="Times New Roman"/>
          <w:spacing w:val="-7"/>
          <w:sz w:val="16"/>
        </w:rPr>
        <w:t xml:space="preserve"> </w:t>
      </w:r>
      <w:r>
        <w:rPr>
          <w:rFonts w:ascii="Times New Roman" w:hAnsi="Times New Roman"/>
          <w:sz w:val="16"/>
        </w:rPr>
        <w:t>no</w:t>
      </w:r>
      <w:r>
        <w:rPr>
          <w:rFonts w:ascii="Times New Roman" w:hAnsi="Times New Roman"/>
          <w:spacing w:val="-1"/>
          <w:sz w:val="16"/>
        </w:rPr>
        <w:t xml:space="preserve"> </w:t>
      </w:r>
      <w:r>
        <w:rPr>
          <w:rFonts w:ascii="Times New Roman" w:hAnsi="Times New Roman"/>
          <w:sz w:val="16"/>
        </w:rPr>
        <w:t>Repetición</w:t>
      </w:r>
      <w:r>
        <w:rPr>
          <w:rFonts w:ascii="Times New Roman" w:hAnsi="Times New Roman"/>
          <w:spacing w:val="-3"/>
          <w:sz w:val="16"/>
        </w:rPr>
        <w:t xml:space="preserve"> </w:t>
      </w:r>
      <w:r>
        <w:rPr>
          <w:rFonts w:ascii="Times New Roman" w:hAnsi="Times New Roman"/>
          <w:sz w:val="16"/>
        </w:rPr>
        <w:t>para</w:t>
      </w:r>
      <w:r>
        <w:rPr>
          <w:rFonts w:ascii="Times New Roman" w:hAnsi="Times New Roman"/>
          <w:spacing w:val="-8"/>
          <w:sz w:val="16"/>
        </w:rPr>
        <w:t xml:space="preserve"> </w:t>
      </w:r>
      <w:r>
        <w:rPr>
          <w:rFonts w:ascii="Times New Roman" w:hAnsi="Times New Roman"/>
          <w:sz w:val="16"/>
        </w:rPr>
        <w:t>garantizar</w:t>
      </w:r>
      <w:r>
        <w:rPr>
          <w:rFonts w:ascii="Times New Roman" w:hAnsi="Times New Roman"/>
          <w:spacing w:val="-6"/>
          <w:sz w:val="16"/>
        </w:rPr>
        <w:t xml:space="preserve"> </w:t>
      </w:r>
      <w:r>
        <w:rPr>
          <w:rFonts w:ascii="Times New Roman" w:hAnsi="Times New Roman"/>
          <w:sz w:val="16"/>
        </w:rPr>
        <w:t>los</w:t>
      </w:r>
      <w:r>
        <w:rPr>
          <w:rFonts w:ascii="Times New Roman" w:hAnsi="Times New Roman"/>
          <w:spacing w:val="-9"/>
          <w:sz w:val="16"/>
        </w:rPr>
        <w:t xml:space="preserve"> </w:t>
      </w:r>
      <w:r>
        <w:rPr>
          <w:rFonts w:ascii="Times New Roman" w:hAnsi="Times New Roman"/>
          <w:sz w:val="16"/>
        </w:rPr>
        <w:t>derechos</w:t>
      </w:r>
      <w:r>
        <w:rPr>
          <w:rFonts w:ascii="Times New Roman" w:hAnsi="Times New Roman"/>
          <w:spacing w:val="-9"/>
          <w:sz w:val="16"/>
        </w:rPr>
        <w:t xml:space="preserve"> </w:t>
      </w:r>
      <w:r>
        <w:rPr>
          <w:rFonts w:ascii="Times New Roman" w:hAnsi="Times New Roman"/>
          <w:sz w:val="16"/>
        </w:rPr>
        <w:t>de</w:t>
      </w:r>
      <w:r>
        <w:rPr>
          <w:rFonts w:ascii="Times New Roman" w:hAnsi="Times New Roman"/>
          <w:spacing w:val="-9"/>
          <w:sz w:val="16"/>
        </w:rPr>
        <w:t xml:space="preserve"> </w:t>
      </w:r>
      <w:r>
        <w:rPr>
          <w:rFonts w:ascii="Times New Roman" w:hAnsi="Times New Roman"/>
          <w:sz w:val="16"/>
        </w:rPr>
        <w:t>las víctimas el conflicto. El Sistema está conformado por una Comisión de Esclarecimiento de la Verdad, la Unidad para la Búsqueda de Personas Desaparecidas, las medidas de reparación integral para la construcción de paz y la Jurisdicción Especial para la Paz -JEP- que es el componente de justicia del sistema. Acuerdo Especial para la</w:t>
      </w:r>
      <w:r>
        <w:rPr>
          <w:rFonts w:ascii="Times New Roman" w:hAnsi="Times New Roman"/>
          <w:spacing w:val="-2"/>
          <w:sz w:val="16"/>
        </w:rPr>
        <w:t xml:space="preserve"> </w:t>
      </w:r>
      <w:r>
        <w:rPr>
          <w:rFonts w:ascii="Times New Roman" w:hAnsi="Times New Roman"/>
          <w:sz w:val="16"/>
        </w:rPr>
        <w:t>Paz.</w:t>
      </w:r>
    </w:p>
    <w:p xmlns:wp14="http://schemas.microsoft.com/office/word/2010/wordml" w:rsidR="00202C8F" w:rsidRDefault="00202C8F" w14:paraId="16DEB4AB" wp14:textId="77777777">
      <w:pPr>
        <w:pStyle w:val="Textoindependiente"/>
        <w:spacing w:before="1"/>
        <w:rPr>
          <w:rFonts w:ascii="Times New Roman"/>
          <w:sz w:val="16"/>
        </w:rPr>
      </w:pPr>
    </w:p>
    <w:p xmlns:wp14="http://schemas.microsoft.com/office/word/2010/wordml" w:rsidR="00202C8F" w:rsidRDefault="00C3509C" w14:paraId="66583082" wp14:textId="77777777">
      <w:pPr>
        <w:pStyle w:val="Prrafodelista"/>
        <w:numPr>
          <w:ilvl w:val="0"/>
          <w:numId w:val="5"/>
        </w:numPr>
        <w:tabs>
          <w:tab w:val="left" w:pos="241"/>
        </w:tabs>
        <w:spacing w:before="1"/>
        <w:ind w:right="1207" w:firstLine="0"/>
        <w:jc w:val="both"/>
        <w:rPr>
          <w:rFonts w:ascii="Times New Roman" w:hAnsi="Times New Roman"/>
          <w:sz w:val="16"/>
        </w:rPr>
      </w:pPr>
      <w:r>
        <w:rPr>
          <w:rFonts w:ascii="Times New Roman" w:hAnsi="Times New Roman"/>
          <w:sz w:val="16"/>
        </w:rPr>
        <w:t>ARTÍCULO 23. CRITERIOS DE CONEXIDAD. La Sala de Amnistía e Indulto concederá las amnistías por los delitos políticos o conexos.</w:t>
      </w:r>
      <w:r>
        <w:rPr>
          <w:rFonts w:ascii="Times New Roman" w:hAnsi="Times New Roman"/>
          <w:spacing w:val="-1"/>
          <w:sz w:val="16"/>
        </w:rPr>
        <w:t xml:space="preserve"> </w:t>
      </w:r>
      <w:r>
        <w:rPr>
          <w:rFonts w:ascii="Times New Roman" w:hAnsi="Times New Roman"/>
          <w:sz w:val="16"/>
        </w:rPr>
        <w:t>En</w:t>
      </w:r>
      <w:r>
        <w:rPr>
          <w:rFonts w:ascii="Times New Roman" w:hAnsi="Times New Roman"/>
          <w:spacing w:val="-1"/>
          <w:sz w:val="16"/>
        </w:rPr>
        <w:t xml:space="preserve"> </w:t>
      </w:r>
      <w:r>
        <w:rPr>
          <w:rFonts w:ascii="Times New Roman" w:hAnsi="Times New Roman"/>
          <w:sz w:val="16"/>
        </w:rPr>
        <w:t>todo</w:t>
      </w:r>
      <w:r>
        <w:rPr>
          <w:rFonts w:ascii="Times New Roman" w:hAnsi="Times New Roman"/>
          <w:spacing w:val="-1"/>
          <w:sz w:val="16"/>
        </w:rPr>
        <w:t xml:space="preserve"> </w:t>
      </w:r>
      <w:r>
        <w:rPr>
          <w:rFonts w:ascii="Times New Roman" w:hAnsi="Times New Roman"/>
          <w:sz w:val="16"/>
        </w:rPr>
        <w:t>caso,</w:t>
      </w:r>
      <w:r>
        <w:rPr>
          <w:rFonts w:ascii="Times New Roman" w:hAnsi="Times New Roman"/>
          <w:spacing w:val="3"/>
          <w:sz w:val="16"/>
        </w:rPr>
        <w:t xml:space="preserve"> </w:t>
      </w:r>
      <w:r>
        <w:rPr>
          <w:rFonts w:ascii="Times New Roman" w:hAnsi="Times New Roman"/>
          <w:sz w:val="16"/>
        </w:rPr>
        <w:t>se</w:t>
      </w:r>
      <w:r>
        <w:rPr>
          <w:rFonts w:ascii="Times New Roman" w:hAnsi="Times New Roman"/>
          <w:spacing w:val="-2"/>
          <w:sz w:val="16"/>
        </w:rPr>
        <w:t xml:space="preserve"> </w:t>
      </w:r>
      <w:r>
        <w:rPr>
          <w:rFonts w:ascii="Times New Roman" w:hAnsi="Times New Roman"/>
          <w:sz w:val="16"/>
        </w:rPr>
        <w:t>entienden</w:t>
      </w:r>
      <w:r>
        <w:rPr>
          <w:rFonts w:ascii="Times New Roman" w:hAnsi="Times New Roman"/>
          <w:spacing w:val="-1"/>
          <w:sz w:val="16"/>
        </w:rPr>
        <w:t xml:space="preserve"> </w:t>
      </w:r>
      <w:r>
        <w:rPr>
          <w:rFonts w:ascii="Times New Roman" w:hAnsi="Times New Roman"/>
          <w:sz w:val="16"/>
        </w:rPr>
        <w:t>conexos</w:t>
      </w:r>
      <w:r>
        <w:rPr>
          <w:rFonts w:ascii="Times New Roman" w:hAnsi="Times New Roman"/>
          <w:spacing w:val="-4"/>
          <w:sz w:val="16"/>
        </w:rPr>
        <w:t xml:space="preserve"> </w:t>
      </w:r>
      <w:r>
        <w:rPr>
          <w:rFonts w:ascii="Times New Roman" w:hAnsi="Times New Roman"/>
          <w:sz w:val="16"/>
        </w:rPr>
        <w:t>con</w:t>
      </w:r>
      <w:r>
        <w:rPr>
          <w:rFonts w:ascii="Times New Roman" w:hAnsi="Times New Roman"/>
          <w:spacing w:val="-1"/>
          <w:sz w:val="16"/>
        </w:rPr>
        <w:t xml:space="preserve"> </w:t>
      </w:r>
      <w:r>
        <w:rPr>
          <w:rFonts w:ascii="Times New Roman" w:hAnsi="Times New Roman"/>
          <w:sz w:val="16"/>
        </w:rPr>
        <w:t>el</w:t>
      </w:r>
      <w:r>
        <w:rPr>
          <w:rFonts w:ascii="Times New Roman" w:hAnsi="Times New Roman"/>
          <w:spacing w:val="-1"/>
          <w:sz w:val="16"/>
        </w:rPr>
        <w:t xml:space="preserve"> </w:t>
      </w:r>
      <w:r>
        <w:rPr>
          <w:rFonts w:ascii="Times New Roman" w:hAnsi="Times New Roman"/>
          <w:sz w:val="16"/>
        </w:rPr>
        <w:t>delito político</w:t>
      </w:r>
      <w:r>
        <w:rPr>
          <w:rFonts w:ascii="Times New Roman" w:hAnsi="Times New Roman"/>
          <w:spacing w:val="-1"/>
          <w:sz w:val="16"/>
        </w:rPr>
        <w:t xml:space="preserve"> </w:t>
      </w:r>
      <w:r>
        <w:rPr>
          <w:rFonts w:ascii="Times New Roman" w:hAnsi="Times New Roman"/>
          <w:sz w:val="16"/>
        </w:rPr>
        <w:t>los</w:t>
      </w:r>
      <w:r>
        <w:rPr>
          <w:rFonts w:ascii="Times New Roman" w:hAnsi="Times New Roman"/>
          <w:spacing w:val="-4"/>
          <w:sz w:val="16"/>
        </w:rPr>
        <w:t xml:space="preserve"> </w:t>
      </w:r>
      <w:r>
        <w:rPr>
          <w:rFonts w:ascii="Times New Roman" w:hAnsi="Times New Roman"/>
          <w:sz w:val="16"/>
        </w:rPr>
        <w:t>delitos</w:t>
      </w:r>
      <w:r>
        <w:rPr>
          <w:rFonts w:ascii="Times New Roman" w:hAnsi="Times New Roman"/>
          <w:spacing w:val="-4"/>
          <w:sz w:val="16"/>
        </w:rPr>
        <w:t xml:space="preserve"> </w:t>
      </w:r>
      <w:r>
        <w:rPr>
          <w:rFonts w:ascii="Times New Roman" w:hAnsi="Times New Roman"/>
          <w:sz w:val="16"/>
        </w:rPr>
        <w:t>que</w:t>
      </w:r>
      <w:r>
        <w:rPr>
          <w:rFonts w:ascii="Times New Roman" w:hAnsi="Times New Roman"/>
          <w:spacing w:val="-2"/>
          <w:sz w:val="16"/>
        </w:rPr>
        <w:t xml:space="preserve"> </w:t>
      </w:r>
      <w:r>
        <w:rPr>
          <w:rFonts w:ascii="Times New Roman" w:hAnsi="Times New Roman"/>
          <w:sz w:val="16"/>
        </w:rPr>
        <w:t>reúnan</w:t>
      </w:r>
      <w:r>
        <w:rPr>
          <w:rFonts w:ascii="Times New Roman" w:hAnsi="Times New Roman"/>
          <w:spacing w:val="-1"/>
          <w:sz w:val="16"/>
        </w:rPr>
        <w:t xml:space="preserve"> </w:t>
      </w:r>
      <w:r>
        <w:rPr>
          <w:rFonts w:ascii="Times New Roman" w:hAnsi="Times New Roman"/>
          <w:sz w:val="16"/>
        </w:rPr>
        <w:t>alguno</w:t>
      </w:r>
      <w:r>
        <w:rPr>
          <w:rFonts w:ascii="Times New Roman" w:hAnsi="Times New Roman"/>
          <w:spacing w:val="-1"/>
          <w:sz w:val="16"/>
        </w:rPr>
        <w:t xml:space="preserve"> </w:t>
      </w:r>
      <w:r>
        <w:rPr>
          <w:rFonts w:ascii="Times New Roman" w:hAnsi="Times New Roman"/>
          <w:sz w:val="16"/>
        </w:rPr>
        <w:t>de</w:t>
      </w:r>
      <w:r>
        <w:rPr>
          <w:rFonts w:ascii="Times New Roman" w:hAnsi="Times New Roman"/>
          <w:spacing w:val="-3"/>
          <w:sz w:val="16"/>
        </w:rPr>
        <w:t xml:space="preserve"> </w:t>
      </w:r>
      <w:r>
        <w:rPr>
          <w:rFonts w:ascii="Times New Roman" w:hAnsi="Times New Roman"/>
          <w:sz w:val="16"/>
        </w:rPr>
        <w:t>los</w:t>
      </w:r>
      <w:r>
        <w:rPr>
          <w:rFonts w:ascii="Times New Roman" w:hAnsi="Times New Roman"/>
          <w:spacing w:val="-3"/>
          <w:sz w:val="16"/>
        </w:rPr>
        <w:t xml:space="preserve"> </w:t>
      </w:r>
      <w:r>
        <w:rPr>
          <w:rFonts w:ascii="Times New Roman" w:hAnsi="Times New Roman"/>
          <w:sz w:val="16"/>
        </w:rPr>
        <w:t>siguientes</w:t>
      </w:r>
      <w:r>
        <w:rPr>
          <w:rFonts w:ascii="Times New Roman" w:hAnsi="Times New Roman"/>
          <w:spacing w:val="-4"/>
          <w:sz w:val="16"/>
        </w:rPr>
        <w:t xml:space="preserve"> </w:t>
      </w:r>
      <w:r>
        <w:rPr>
          <w:rFonts w:ascii="Times New Roman" w:hAnsi="Times New Roman"/>
          <w:sz w:val="16"/>
        </w:rPr>
        <w:t>criterios:</w:t>
      </w:r>
    </w:p>
    <w:p xmlns:wp14="http://schemas.microsoft.com/office/word/2010/wordml" w:rsidR="00202C8F" w:rsidRDefault="00C3509C" w14:paraId="32496BA2" wp14:textId="77777777">
      <w:pPr>
        <w:pStyle w:val="Prrafodelista"/>
        <w:numPr>
          <w:ilvl w:val="0"/>
          <w:numId w:val="4"/>
        </w:numPr>
        <w:tabs>
          <w:tab w:val="left" w:pos="276"/>
        </w:tabs>
        <w:spacing w:before="3" w:line="237" w:lineRule="auto"/>
        <w:ind w:right="1196" w:firstLine="0"/>
        <w:jc w:val="both"/>
        <w:rPr>
          <w:rFonts w:ascii="Times New Roman" w:hAnsi="Times New Roman"/>
          <w:sz w:val="16"/>
        </w:rPr>
      </w:pPr>
      <w:r>
        <w:rPr>
          <w:rFonts w:ascii="Times New Roman" w:hAnsi="Times New Roman"/>
          <w:sz w:val="16"/>
        </w:rPr>
        <w:t>Aquellos delitos relacionados específicamente con el desarrollo de la rebelión cometidos con ocasión del conflicto armado, como las muertes en combate compatibles con el Derecho Internacional Humanitario y la aprehensión de combatientes efectuada en operaciones militares,</w:t>
      </w:r>
      <w:r>
        <w:rPr>
          <w:rFonts w:ascii="Times New Roman" w:hAnsi="Times New Roman"/>
          <w:spacing w:val="-1"/>
          <w:sz w:val="16"/>
        </w:rPr>
        <w:t xml:space="preserve"> </w:t>
      </w:r>
      <w:r>
        <w:rPr>
          <w:rFonts w:ascii="Times New Roman" w:hAnsi="Times New Roman"/>
          <w:sz w:val="16"/>
        </w:rPr>
        <w:t>o</w:t>
      </w:r>
    </w:p>
    <w:p xmlns:wp14="http://schemas.microsoft.com/office/word/2010/wordml" w:rsidR="00202C8F" w:rsidRDefault="00C3509C" w14:paraId="14F25FDE" wp14:textId="77777777">
      <w:pPr>
        <w:pStyle w:val="Prrafodelista"/>
        <w:numPr>
          <w:ilvl w:val="0"/>
          <w:numId w:val="4"/>
        </w:numPr>
        <w:tabs>
          <w:tab w:val="left" w:pos="276"/>
        </w:tabs>
        <w:spacing w:before="2"/>
        <w:ind w:left="275" w:hanging="176"/>
        <w:rPr>
          <w:rFonts w:ascii="Times New Roman" w:hAnsi="Times New Roman"/>
          <w:sz w:val="16"/>
        </w:rPr>
      </w:pPr>
      <w:r>
        <w:rPr>
          <w:rFonts w:ascii="Times New Roman" w:hAnsi="Times New Roman"/>
          <w:sz w:val="16"/>
        </w:rPr>
        <w:t>Aquellos delitos en los cuales el sujeto pasivo de la conducta es el Estado y su régimen constitucional vigente,</w:t>
      </w:r>
      <w:r>
        <w:rPr>
          <w:rFonts w:ascii="Times New Roman" w:hAnsi="Times New Roman"/>
          <w:spacing w:val="-16"/>
          <w:sz w:val="16"/>
        </w:rPr>
        <w:t xml:space="preserve"> </w:t>
      </w:r>
      <w:r>
        <w:rPr>
          <w:rFonts w:ascii="Times New Roman" w:hAnsi="Times New Roman"/>
          <w:sz w:val="16"/>
        </w:rPr>
        <w:t>o</w:t>
      </w:r>
    </w:p>
    <w:p xmlns:wp14="http://schemas.microsoft.com/office/word/2010/wordml" w:rsidR="00202C8F" w:rsidRDefault="00C3509C" w14:paraId="60CE89F4" wp14:textId="77777777">
      <w:pPr>
        <w:pStyle w:val="Prrafodelista"/>
        <w:numPr>
          <w:ilvl w:val="0"/>
          <w:numId w:val="4"/>
        </w:numPr>
        <w:tabs>
          <w:tab w:val="left" w:pos="266"/>
        </w:tabs>
        <w:spacing w:before="1"/>
        <w:ind w:right="3830" w:firstLine="0"/>
        <w:rPr>
          <w:rFonts w:ascii="Times New Roman" w:hAnsi="Times New Roman"/>
          <w:sz w:val="16"/>
        </w:rPr>
      </w:pPr>
      <w:r>
        <w:rPr>
          <w:rFonts w:ascii="Times New Roman" w:hAnsi="Times New Roman"/>
          <w:sz w:val="16"/>
        </w:rPr>
        <w:t>Aquellas</w:t>
      </w:r>
      <w:r>
        <w:rPr>
          <w:rFonts w:ascii="Times New Roman" w:hAnsi="Times New Roman"/>
          <w:spacing w:val="-6"/>
          <w:sz w:val="16"/>
        </w:rPr>
        <w:t xml:space="preserve"> </w:t>
      </w:r>
      <w:r>
        <w:rPr>
          <w:rFonts w:ascii="Times New Roman" w:hAnsi="Times New Roman"/>
          <w:sz w:val="16"/>
        </w:rPr>
        <w:t>conductas</w:t>
      </w:r>
      <w:r>
        <w:rPr>
          <w:rFonts w:ascii="Times New Roman" w:hAnsi="Times New Roman"/>
          <w:spacing w:val="-5"/>
          <w:sz w:val="16"/>
        </w:rPr>
        <w:t xml:space="preserve"> </w:t>
      </w:r>
      <w:r>
        <w:rPr>
          <w:rFonts w:ascii="Times New Roman" w:hAnsi="Times New Roman"/>
          <w:sz w:val="16"/>
        </w:rPr>
        <w:t>dirigidas</w:t>
      </w:r>
      <w:r>
        <w:rPr>
          <w:rFonts w:ascii="Times New Roman" w:hAnsi="Times New Roman"/>
          <w:spacing w:val="-5"/>
          <w:sz w:val="16"/>
        </w:rPr>
        <w:t xml:space="preserve"> </w:t>
      </w:r>
      <w:r>
        <w:rPr>
          <w:rFonts w:ascii="Times New Roman" w:hAnsi="Times New Roman"/>
          <w:sz w:val="16"/>
        </w:rPr>
        <w:t>a</w:t>
      </w:r>
      <w:r>
        <w:rPr>
          <w:rFonts w:ascii="Times New Roman" w:hAnsi="Times New Roman"/>
          <w:spacing w:val="-5"/>
          <w:sz w:val="16"/>
        </w:rPr>
        <w:t xml:space="preserve"> </w:t>
      </w:r>
      <w:r>
        <w:rPr>
          <w:rFonts w:ascii="Times New Roman" w:hAnsi="Times New Roman"/>
          <w:sz w:val="16"/>
        </w:rPr>
        <w:t>facilitar,</w:t>
      </w:r>
      <w:r>
        <w:rPr>
          <w:rFonts w:ascii="Times New Roman" w:hAnsi="Times New Roman"/>
          <w:spacing w:val="-2"/>
          <w:sz w:val="16"/>
        </w:rPr>
        <w:t xml:space="preserve"> </w:t>
      </w:r>
      <w:r>
        <w:rPr>
          <w:rFonts w:ascii="Times New Roman" w:hAnsi="Times New Roman"/>
          <w:sz w:val="16"/>
        </w:rPr>
        <w:t>apoyar,</w:t>
      </w:r>
      <w:r>
        <w:rPr>
          <w:rFonts w:ascii="Times New Roman" w:hAnsi="Times New Roman"/>
          <w:spacing w:val="-2"/>
          <w:sz w:val="16"/>
        </w:rPr>
        <w:t xml:space="preserve"> </w:t>
      </w:r>
      <w:r>
        <w:rPr>
          <w:rFonts w:ascii="Times New Roman" w:hAnsi="Times New Roman"/>
          <w:sz w:val="16"/>
        </w:rPr>
        <w:t>financiar</w:t>
      </w:r>
      <w:r>
        <w:rPr>
          <w:rFonts w:ascii="Times New Roman" w:hAnsi="Times New Roman"/>
          <w:spacing w:val="-2"/>
          <w:sz w:val="16"/>
        </w:rPr>
        <w:t xml:space="preserve"> </w:t>
      </w:r>
      <w:r>
        <w:rPr>
          <w:rFonts w:ascii="Times New Roman" w:hAnsi="Times New Roman"/>
          <w:sz w:val="16"/>
        </w:rPr>
        <w:t>u</w:t>
      </w:r>
      <w:r>
        <w:rPr>
          <w:rFonts w:ascii="Times New Roman" w:hAnsi="Times New Roman"/>
          <w:spacing w:val="-2"/>
          <w:sz w:val="16"/>
        </w:rPr>
        <w:t xml:space="preserve"> </w:t>
      </w:r>
      <w:r>
        <w:rPr>
          <w:rFonts w:ascii="Times New Roman" w:hAnsi="Times New Roman"/>
          <w:sz w:val="16"/>
        </w:rPr>
        <w:t>ocultar</w:t>
      </w:r>
      <w:r>
        <w:rPr>
          <w:rFonts w:ascii="Times New Roman" w:hAnsi="Times New Roman"/>
          <w:spacing w:val="-2"/>
          <w:sz w:val="16"/>
        </w:rPr>
        <w:t xml:space="preserve"> </w:t>
      </w:r>
      <w:r>
        <w:rPr>
          <w:rFonts w:ascii="Times New Roman" w:hAnsi="Times New Roman"/>
          <w:sz w:val="16"/>
        </w:rPr>
        <w:t>el</w:t>
      </w:r>
      <w:r>
        <w:rPr>
          <w:rFonts w:ascii="Times New Roman" w:hAnsi="Times New Roman"/>
          <w:spacing w:val="-2"/>
          <w:sz w:val="16"/>
        </w:rPr>
        <w:t xml:space="preserve"> </w:t>
      </w:r>
      <w:r>
        <w:rPr>
          <w:rFonts w:ascii="Times New Roman" w:hAnsi="Times New Roman"/>
          <w:sz w:val="16"/>
        </w:rPr>
        <w:t>desarrollo</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la</w:t>
      </w:r>
      <w:r>
        <w:rPr>
          <w:rFonts w:ascii="Times New Roman" w:hAnsi="Times New Roman"/>
          <w:spacing w:val="-4"/>
          <w:sz w:val="16"/>
        </w:rPr>
        <w:t xml:space="preserve"> </w:t>
      </w:r>
      <w:r>
        <w:rPr>
          <w:rFonts w:ascii="Times New Roman" w:hAnsi="Times New Roman"/>
          <w:sz w:val="16"/>
        </w:rPr>
        <w:t>rebelión. La Sala de Amnistía e Indulto determinará la conexidad con el delito político caso a</w:t>
      </w:r>
      <w:r>
        <w:rPr>
          <w:rFonts w:ascii="Times New Roman" w:hAnsi="Times New Roman"/>
          <w:spacing w:val="-20"/>
          <w:sz w:val="16"/>
        </w:rPr>
        <w:t xml:space="preserve"> </w:t>
      </w:r>
      <w:r>
        <w:rPr>
          <w:rFonts w:ascii="Times New Roman" w:hAnsi="Times New Roman"/>
          <w:sz w:val="16"/>
        </w:rPr>
        <w:t>caso.</w:t>
      </w:r>
    </w:p>
    <w:p xmlns:wp14="http://schemas.microsoft.com/office/word/2010/wordml" w:rsidR="00202C8F" w:rsidRDefault="00C3509C" w14:paraId="3DCA40F1" wp14:textId="77777777">
      <w:pPr>
        <w:spacing w:line="242" w:lineRule="auto"/>
        <w:ind w:left="100" w:right="1201"/>
        <w:jc w:val="both"/>
        <w:rPr>
          <w:rFonts w:ascii="Times New Roman" w:hAnsi="Times New Roman"/>
          <w:sz w:val="16"/>
        </w:rPr>
      </w:pPr>
      <w:r>
        <w:rPr>
          <w:rFonts w:ascii="Times New Roman" w:hAnsi="Times New Roman"/>
          <w:sz w:val="16"/>
        </w:rPr>
        <w:t>PARÁGRAFO.</w:t>
      </w:r>
      <w:r>
        <w:rPr>
          <w:rFonts w:ascii="Times New Roman" w:hAnsi="Times New Roman"/>
          <w:spacing w:val="-4"/>
          <w:sz w:val="16"/>
        </w:rPr>
        <w:t xml:space="preserve"> </w:t>
      </w:r>
      <w:r>
        <w:rPr>
          <w:rFonts w:ascii="Times New Roman" w:hAnsi="Times New Roman"/>
          <w:sz w:val="16"/>
        </w:rPr>
        <w:t>&lt;Apartes</w:t>
      </w:r>
      <w:r>
        <w:rPr>
          <w:rFonts w:ascii="Times New Roman" w:hAnsi="Times New Roman"/>
          <w:spacing w:val="-7"/>
          <w:sz w:val="16"/>
        </w:rPr>
        <w:t xml:space="preserve"> </w:t>
      </w:r>
      <w:r>
        <w:rPr>
          <w:rFonts w:ascii="Times New Roman" w:hAnsi="Times New Roman"/>
          <w:sz w:val="16"/>
        </w:rPr>
        <w:t>tachados</w:t>
      </w:r>
      <w:r>
        <w:rPr>
          <w:rFonts w:ascii="Times New Roman" w:hAnsi="Times New Roman"/>
          <w:spacing w:val="-6"/>
          <w:sz w:val="16"/>
        </w:rPr>
        <w:t xml:space="preserve"> </w:t>
      </w:r>
      <w:r>
        <w:rPr>
          <w:rFonts w:ascii="Times New Roman" w:hAnsi="Times New Roman"/>
          <w:sz w:val="16"/>
        </w:rPr>
        <w:t>INEXEQUIBLES</w:t>
      </w:r>
      <w:r>
        <w:rPr>
          <w:rFonts w:ascii="Times New Roman" w:hAnsi="Times New Roman"/>
          <w:spacing w:val="-4"/>
          <w:sz w:val="16"/>
        </w:rPr>
        <w:t xml:space="preserve"> </w:t>
      </w:r>
      <w:r>
        <w:rPr>
          <w:rFonts w:ascii="Times New Roman" w:hAnsi="Times New Roman"/>
          <w:sz w:val="16"/>
        </w:rPr>
        <w:t>y</w:t>
      </w:r>
      <w:r>
        <w:rPr>
          <w:rFonts w:ascii="Times New Roman" w:hAnsi="Times New Roman"/>
          <w:spacing w:val="-4"/>
          <w:sz w:val="16"/>
        </w:rPr>
        <w:t xml:space="preserve"> </w:t>
      </w:r>
      <w:r>
        <w:rPr>
          <w:rFonts w:ascii="Times New Roman" w:hAnsi="Times New Roman"/>
          <w:sz w:val="16"/>
        </w:rPr>
        <w:t>subrayadas</w:t>
      </w:r>
      <w:r>
        <w:rPr>
          <w:rFonts w:ascii="Times New Roman" w:hAnsi="Times New Roman"/>
          <w:spacing w:val="-7"/>
          <w:sz w:val="16"/>
        </w:rPr>
        <w:t xml:space="preserve"> </w:t>
      </w:r>
      <w:r>
        <w:rPr>
          <w:rFonts w:ascii="Times New Roman" w:hAnsi="Times New Roman"/>
          <w:sz w:val="16"/>
        </w:rPr>
        <w:t>CONDICIONALMENTE</w:t>
      </w:r>
      <w:r>
        <w:rPr>
          <w:rFonts w:ascii="Times New Roman" w:hAnsi="Times New Roman"/>
          <w:spacing w:val="-2"/>
          <w:sz w:val="16"/>
        </w:rPr>
        <w:t xml:space="preserve"> </w:t>
      </w:r>
      <w:r>
        <w:rPr>
          <w:rFonts w:ascii="Times New Roman" w:hAnsi="Times New Roman"/>
          <w:sz w:val="16"/>
        </w:rPr>
        <w:t>exequibles&gt;</w:t>
      </w:r>
      <w:r>
        <w:rPr>
          <w:rFonts w:ascii="Times New Roman" w:hAnsi="Times New Roman"/>
          <w:spacing w:val="-4"/>
          <w:sz w:val="16"/>
        </w:rPr>
        <w:t xml:space="preserve"> </w:t>
      </w:r>
      <w:r>
        <w:rPr>
          <w:rFonts w:ascii="Times New Roman" w:hAnsi="Times New Roman"/>
          <w:sz w:val="16"/>
        </w:rPr>
        <w:t>En</w:t>
      </w:r>
      <w:r>
        <w:rPr>
          <w:rFonts w:ascii="Times New Roman" w:hAnsi="Times New Roman"/>
          <w:spacing w:val="-3"/>
          <w:sz w:val="16"/>
        </w:rPr>
        <w:t xml:space="preserve"> </w:t>
      </w:r>
      <w:r>
        <w:rPr>
          <w:rFonts w:ascii="Times New Roman" w:hAnsi="Times New Roman"/>
          <w:sz w:val="16"/>
        </w:rPr>
        <w:t>ningún</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4"/>
          <w:sz w:val="16"/>
        </w:rPr>
        <w:t xml:space="preserve"> </w:t>
      </w:r>
      <w:r>
        <w:rPr>
          <w:rFonts w:ascii="Times New Roman" w:hAnsi="Times New Roman"/>
          <w:sz w:val="16"/>
        </w:rPr>
        <w:t>serán</w:t>
      </w:r>
      <w:r>
        <w:rPr>
          <w:rFonts w:ascii="Times New Roman" w:hAnsi="Times New Roman"/>
          <w:spacing w:val="-4"/>
          <w:sz w:val="16"/>
        </w:rPr>
        <w:t xml:space="preserve"> </w:t>
      </w:r>
      <w:r>
        <w:rPr>
          <w:rFonts w:ascii="Times New Roman" w:hAnsi="Times New Roman"/>
          <w:sz w:val="16"/>
        </w:rPr>
        <w:t>objeto</w:t>
      </w:r>
      <w:r>
        <w:rPr>
          <w:rFonts w:ascii="Times New Roman" w:hAnsi="Times New Roman"/>
          <w:spacing w:val="-4"/>
          <w:sz w:val="16"/>
        </w:rPr>
        <w:t xml:space="preserve"> </w:t>
      </w:r>
      <w:r>
        <w:rPr>
          <w:rFonts w:ascii="Times New Roman" w:hAnsi="Times New Roman"/>
          <w:sz w:val="16"/>
        </w:rPr>
        <w:t>de amnistía o indulto únicamente los delitos que correspondan a las conductas</w:t>
      </w:r>
      <w:r>
        <w:rPr>
          <w:rFonts w:ascii="Times New Roman" w:hAnsi="Times New Roman"/>
          <w:spacing w:val="-14"/>
          <w:sz w:val="16"/>
        </w:rPr>
        <w:t xml:space="preserve"> </w:t>
      </w:r>
      <w:r>
        <w:rPr>
          <w:rFonts w:ascii="Times New Roman" w:hAnsi="Times New Roman"/>
          <w:sz w:val="16"/>
        </w:rPr>
        <w:t>siguientes:</w:t>
      </w:r>
    </w:p>
    <w:p xmlns:wp14="http://schemas.microsoft.com/office/word/2010/wordml" w:rsidR="00202C8F" w:rsidRDefault="00C3509C" w14:paraId="28D7F7F2" wp14:textId="77777777">
      <w:pPr>
        <w:pStyle w:val="Prrafodelista"/>
        <w:numPr>
          <w:ilvl w:val="0"/>
          <w:numId w:val="3"/>
        </w:numPr>
        <w:tabs>
          <w:tab w:val="left" w:pos="271"/>
        </w:tabs>
        <w:ind w:right="1198" w:firstLine="0"/>
        <w:jc w:val="both"/>
        <w:rPr>
          <w:rFonts w:ascii="Times New Roman" w:hAnsi="Times New Roman"/>
          <w:sz w:val="16"/>
        </w:rPr>
      </w:pPr>
      <w:r>
        <w:rPr>
          <w:rFonts w:ascii="Times New Roman" w:hAnsi="Times New Roman"/>
          <w:sz w:val="16"/>
        </w:rPr>
        <w:t>Los delitos de lesa humanidad, el genocidio, los graves crímenes de guerra, la toma de rehenes u otra privación grave de la libertad, la tortura,</w:t>
      </w:r>
      <w:r>
        <w:rPr>
          <w:rFonts w:ascii="Times New Roman" w:hAnsi="Times New Roman"/>
          <w:spacing w:val="-3"/>
          <w:sz w:val="16"/>
        </w:rPr>
        <w:t xml:space="preserve"> </w:t>
      </w:r>
      <w:r>
        <w:rPr>
          <w:rFonts w:ascii="Times New Roman" w:hAnsi="Times New Roman"/>
          <w:sz w:val="16"/>
        </w:rPr>
        <w:t>las</w:t>
      </w:r>
      <w:r>
        <w:rPr>
          <w:rFonts w:ascii="Times New Roman" w:hAnsi="Times New Roman"/>
          <w:spacing w:val="-6"/>
          <w:sz w:val="16"/>
        </w:rPr>
        <w:t xml:space="preserve"> </w:t>
      </w:r>
      <w:r>
        <w:rPr>
          <w:rFonts w:ascii="Times New Roman" w:hAnsi="Times New Roman"/>
          <w:sz w:val="16"/>
        </w:rPr>
        <w:t>ejecuciones</w:t>
      </w:r>
      <w:r>
        <w:rPr>
          <w:rFonts w:ascii="Times New Roman" w:hAnsi="Times New Roman"/>
          <w:spacing w:val="-5"/>
          <w:sz w:val="16"/>
        </w:rPr>
        <w:t xml:space="preserve"> </w:t>
      </w:r>
      <w:r>
        <w:rPr>
          <w:rFonts w:ascii="Times New Roman" w:hAnsi="Times New Roman"/>
          <w:sz w:val="16"/>
        </w:rPr>
        <w:t>extrajudiciales,</w:t>
      </w:r>
      <w:r>
        <w:rPr>
          <w:rFonts w:ascii="Times New Roman" w:hAnsi="Times New Roman"/>
          <w:spacing w:val="-3"/>
          <w:sz w:val="16"/>
        </w:rPr>
        <w:t xml:space="preserve"> </w:t>
      </w:r>
      <w:r>
        <w:rPr>
          <w:rFonts w:ascii="Times New Roman" w:hAnsi="Times New Roman"/>
          <w:sz w:val="16"/>
        </w:rPr>
        <w:t>la</w:t>
      </w:r>
      <w:r>
        <w:rPr>
          <w:rFonts w:ascii="Times New Roman" w:hAnsi="Times New Roman"/>
          <w:spacing w:val="-5"/>
          <w:sz w:val="16"/>
        </w:rPr>
        <w:t xml:space="preserve"> </w:t>
      </w:r>
      <w:r>
        <w:rPr>
          <w:rFonts w:ascii="Times New Roman" w:hAnsi="Times New Roman"/>
          <w:sz w:val="16"/>
        </w:rPr>
        <w:t>desaparición</w:t>
      </w:r>
      <w:r>
        <w:rPr>
          <w:rFonts w:ascii="Times New Roman" w:hAnsi="Times New Roman"/>
          <w:spacing w:val="-2"/>
          <w:sz w:val="16"/>
        </w:rPr>
        <w:t xml:space="preserve"> </w:t>
      </w:r>
      <w:r>
        <w:rPr>
          <w:rFonts w:ascii="Times New Roman" w:hAnsi="Times New Roman"/>
          <w:sz w:val="16"/>
        </w:rPr>
        <w:t>forzada,</w:t>
      </w:r>
      <w:r>
        <w:rPr>
          <w:rFonts w:ascii="Times New Roman" w:hAnsi="Times New Roman"/>
          <w:spacing w:val="-3"/>
          <w:sz w:val="16"/>
        </w:rPr>
        <w:t xml:space="preserve"> </w:t>
      </w:r>
      <w:r>
        <w:rPr>
          <w:rFonts w:ascii="Times New Roman" w:hAnsi="Times New Roman"/>
          <w:sz w:val="16"/>
        </w:rPr>
        <w:t>el</w:t>
      </w:r>
      <w:r>
        <w:rPr>
          <w:rFonts w:ascii="Times New Roman" w:hAnsi="Times New Roman"/>
          <w:spacing w:val="-3"/>
          <w:sz w:val="16"/>
        </w:rPr>
        <w:t xml:space="preserve"> </w:t>
      </w:r>
      <w:r>
        <w:rPr>
          <w:rFonts w:ascii="Times New Roman" w:hAnsi="Times New Roman"/>
          <w:sz w:val="16"/>
        </w:rPr>
        <w:t>acceso</w:t>
      </w:r>
      <w:r>
        <w:rPr>
          <w:rFonts w:ascii="Times New Roman" w:hAnsi="Times New Roman"/>
          <w:spacing w:val="-3"/>
          <w:sz w:val="16"/>
        </w:rPr>
        <w:t xml:space="preserve"> </w:t>
      </w:r>
      <w:r>
        <w:rPr>
          <w:rFonts w:ascii="Times New Roman" w:hAnsi="Times New Roman"/>
          <w:sz w:val="16"/>
        </w:rPr>
        <w:t>carnal</w:t>
      </w:r>
      <w:r>
        <w:rPr>
          <w:rFonts w:ascii="Times New Roman" w:hAnsi="Times New Roman"/>
          <w:spacing w:val="2"/>
          <w:sz w:val="16"/>
        </w:rPr>
        <w:t xml:space="preserve"> </w:t>
      </w:r>
      <w:r>
        <w:rPr>
          <w:rFonts w:ascii="Times New Roman" w:hAnsi="Times New Roman"/>
          <w:sz w:val="16"/>
        </w:rPr>
        <w:t>violento</w:t>
      </w:r>
      <w:r>
        <w:rPr>
          <w:rFonts w:ascii="Times New Roman" w:hAnsi="Times New Roman"/>
          <w:spacing w:val="-3"/>
          <w:sz w:val="16"/>
        </w:rPr>
        <w:t xml:space="preserve"> </w:t>
      </w:r>
      <w:r>
        <w:rPr>
          <w:rFonts w:ascii="Times New Roman" w:hAnsi="Times New Roman"/>
          <w:sz w:val="16"/>
        </w:rPr>
        <w:t>y</w:t>
      </w:r>
      <w:r>
        <w:rPr>
          <w:rFonts w:ascii="Times New Roman" w:hAnsi="Times New Roman"/>
          <w:spacing w:val="-2"/>
          <w:sz w:val="16"/>
        </w:rPr>
        <w:t xml:space="preserve"> </w:t>
      </w:r>
      <w:r>
        <w:rPr>
          <w:rFonts w:ascii="Times New Roman" w:hAnsi="Times New Roman"/>
          <w:sz w:val="16"/>
        </w:rPr>
        <w:t>otras</w:t>
      </w:r>
      <w:r>
        <w:rPr>
          <w:rFonts w:ascii="Times New Roman" w:hAnsi="Times New Roman"/>
          <w:spacing w:val="-6"/>
          <w:sz w:val="16"/>
        </w:rPr>
        <w:t xml:space="preserve"> </w:t>
      </w:r>
      <w:r>
        <w:rPr>
          <w:rFonts w:ascii="Times New Roman" w:hAnsi="Times New Roman"/>
          <w:sz w:val="16"/>
        </w:rPr>
        <w:t>formas</w:t>
      </w:r>
      <w:r>
        <w:rPr>
          <w:rFonts w:ascii="Times New Roman" w:hAnsi="Times New Roman"/>
          <w:spacing w:val="-5"/>
          <w:sz w:val="16"/>
        </w:rPr>
        <w:t xml:space="preserve"> </w:t>
      </w:r>
      <w:r>
        <w:rPr>
          <w:rFonts w:ascii="Times New Roman" w:hAnsi="Times New Roman"/>
          <w:sz w:val="16"/>
        </w:rPr>
        <w:t>de</w:t>
      </w:r>
      <w:r>
        <w:rPr>
          <w:rFonts w:ascii="Times New Roman" w:hAnsi="Times New Roman"/>
          <w:spacing w:val="-5"/>
          <w:sz w:val="16"/>
        </w:rPr>
        <w:t xml:space="preserve"> </w:t>
      </w:r>
      <w:r>
        <w:rPr>
          <w:rFonts w:ascii="Times New Roman" w:hAnsi="Times New Roman"/>
          <w:sz w:val="16"/>
        </w:rPr>
        <w:t>violencia</w:t>
      </w:r>
      <w:r>
        <w:rPr>
          <w:rFonts w:ascii="Times New Roman" w:hAnsi="Times New Roman"/>
          <w:spacing w:val="-5"/>
          <w:sz w:val="16"/>
        </w:rPr>
        <w:t xml:space="preserve"> </w:t>
      </w:r>
      <w:r>
        <w:rPr>
          <w:rFonts w:ascii="Times New Roman" w:hAnsi="Times New Roman"/>
          <w:sz w:val="16"/>
        </w:rPr>
        <w:t>sexual,</w:t>
      </w:r>
      <w:r>
        <w:rPr>
          <w:rFonts w:ascii="Times New Roman" w:hAnsi="Times New Roman"/>
          <w:spacing w:val="-2"/>
          <w:sz w:val="16"/>
        </w:rPr>
        <w:t xml:space="preserve"> </w:t>
      </w:r>
      <w:r>
        <w:rPr>
          <w:rFonts w:ascii="Times New Roman" w:hAnsi="Times New Roman"/>
          <w:sz w:val="16"/>
        </w:rPr>
        <w:t>la sustracción de</w:t>
      </w:r>
      <w:r>
        <w:rPr>
          <w:rFonts w:ascii="Times New Roman" w:hAnsi="Times New Roman"/>
          <w:spacing w:val="-5"/>
          <w:sz w:val="16"/>
        </w:rPr>
        <w:t xml:space="preserve"> </w:t>
      </w:r>
      <w:r>
        <w:rPr>
          <w:rFonts w:ascii="Times New Roman" w:hAnsi="Times New Roman"/>
          <w:sz w:val="16"/>
        </w:rPr>
        <w:t>menores,</w:t>
      </w:r>
      <w:r>
        <w:rPr>
          <w:rFonts w:ascii="Times New Roman" w:hAnsi="Times New Roman"/>
          <w:spacing w:val="-3"/>
          <w:sz w:val="16"/>
        </w:rPr>
        <w:t xml:space="preserve"> </w:t>
      </w:r>
      <w:r>
        <w:rPr>
          <w:rFonts w:ascii="Times New Roman" w:hAnsi="Times New Roman"/>
          <w:sz w:val="16"/>
        </w:rPr>
        <w:t>el</w:t>
      </w:r>
      <w:r>
        <w:rPr>
          <w:rFonts w:ascii="Times New Roman" w:hAnsi="Times New Roman"/>
          <w:spacing w:val="-2"/>
          <w:sz w:val="16"/>
        </w:rPr>
        <w:t xml:space="preserve"> </w:t>
      </w:r>
      <w:r>
        <w:rPr>
          <w:rFonts w:ascii="Times New Roman" w:hAnsi="Times New Roman"/>
          <w:sz w:val="16"/>
        </w:rPr>
        <w:t>desplazamiento</w:t>
      </w:r>
      <w:r>
        <w:rPr>
          <w:rFonts w:ascii="Times New Roman" w:hAnsi="Times New Roman"/>
          <w:spacing w:val="-3"/>
          <w:sz w:val="16"/>
        </w:rPr>
        <w:t xml:space="preserve"> </w:t>
      </w:r>
      <w:r>
        <w:rPr>
          <w:rFonts w:ascii="Times New Roman" w:hAnsi="Times New Roman"/>
          <w:sz w:val="16"/>
        </w:rPr>
        <w:t>forzado,</w:t>
      </w:r>
      <w:r>
        <w:rPr>
          <w:rFonts w:ascii="Times New Roman" w:hAnsi="Times New Roman"/>
          <w:spacing w:val="-3"/>
          <w:sz w:val="16"/>
        </w:rPr>
        <w:t xml:space="preserve"> </w:t>
      </w:r>
      <w:r>
        <w:rPr>
          <w:rFonts w:ascii="Times New Roman" w:hAnsi="Times New Roman"/>
          <w:sz w:val="16"/>
        </w:rPr>
        <w:t>además</w:t>
      </w:r>
      <w:r>
        <w:rPr>
          <w:rFonts w:ascii="Times New Roman" w:hAnsi="Times New Roman"/>
          <w:spacing w:val="-5"/>
          <w:sz w:val="16"/>
        </w:rPr>
        <w:t xml:space="preserve"> </w:t>
      </w:r>
      <w:r>
        <w:rPr>
          <w:rFonts w:ascii="Times New Roman" w:hAnsi="Times New Roman"/>
          <w:sz w:val="16"/>
        </w:rPr>
        <w:t>del</w:t>
      </w:r>
      <w:r>
        <w:rPr>
          <w:rFonts w:ascii="Times New Roman" w:hAnsi="Times New Roman"/>
          <w:spacing w:val="1"/>
          <w:sz w:val="16"/>
        </w:rPr>
        <w:t xml:space="preserve"> </w:t>
      </w:r>
      <w:r>
        <w:rPr>
          <w:rFonts w:ascii="Times New Roman" w:hAnsi="Times New Roman"/>
          <w:sz w:val="16"/>
        </w:rPr>
        <w:t>reclutamiento</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menores,</w:t>
      </w:r>
      <w:r>
        <w:rPr>
          <w:rFonts w:ascii="Times New Roman" w:hAnsi="Times New Roman"/>
          <w:spacing w:val="1"/>
          <w:sz w:val="16"/>
        </w:rPr>
        <w:t xml:space="preserve"> </w:t>
      </w:r>
      <w:r>
        <w:rPr>
          <w:rFonts w:ascii="Times New Roman" w:hAnsi="Times New Roman"/>
          <w:sz w:val="16"/>
        </w:rPr>
        <w:t>de</w:t>
      </w:r>
      <w:r>
        <w:rPr>
          <w:rFonts w:ascii="Times New Roman" w:hAnsi="Times New Roman"/>
          <w:spacing w:val="-5"/>
          <w:sz w:val="16"/>
        </w:rPr>
        <w:t xml:space="preserve"> </w:t>
      </w:r>
      <w:r>
        <w:rPr>
          <w:rFonts w:ascii="Times New Roman" w:hAnsi="Times New Roman"/>
          <w:sz w:val="16"/>
        </w:rPr>
        <w:t>conformidad</w:t>
      </w:r>
      <w:r>
        <w:rPr>
          <w:rFonts w:ascii="Times New Roman" w:hAnsi="Times New Roman"/>
          <w:spacing w:val="-2"/>
          <w:sz w:val="16"/>
        </w:rPr>
        <w:t xml:space="preserve"> </w:t>
      </w:r>
      <w:r>
        <w:rPr>
          <w:rFonts w:ascii="Times New Roman" w:hAnsi="Times New Roman"/>
          <w:sz w:val="16"/>
        </w:rPr>
        <w:t>con</w:t>
      </w:r>
      <w:r>
        <w:rPr>
          <w:rFonts w:ascii="Times New Roman" w:hAnsi="Times New Roman"/>
          <w:spacing w:val="-3"/>
          <w:sz w:val="16"/>
        </w:rPr>
        <w:t xml:space="preserve"> </w:t>
      </w:r>
      <w:r>
        <w:rPr>
          <w:rFonts w:ascii="Times New Roman" w:hAnsi="Times New Roman"/>
          <w:sz w:val="16"/>
        </w:rPr>
        <w:t>lo</w:t>
      </w:r>
      <w:r>
        <w:rPr>
          <w:rFonts w:ascii="Times New Roman" w:hAnsi="Times New Roman"/>
          <w:spacing w:val="-3"/>
          <w:sz w:val="16"/>
        </w:rPr>
        <w:t xml:space="preserve"> </w:t>
      </w:r>
      <w:r>
        <w:rPr>
          <w:rFonts w:ascii="Times New Roman" w:hAnsi="Times New Roman"/>
          <w:sz w:val="16"/>
        </w:rPr>
        <w:t>establecido</w:t>
      </w:r>
      <w:r>
        <w:rPr>
          <w:rFonts w:ascii="Times New Roman" w:hAnsi="Times New Roman"/>
          <w:spacing w:val="1"/>
          <w:sz w:val="16"/>
        </w:rPr>
        <w:t xml:space="preserve"> </w:t>
      </w:r>
      <w:r>
        <w:rPr>
          <w:rFonts w:ascii="Times New Roman" w:hAnsi="Times New Roman"/>
          <w:sz w:val="16"/>
        </w:rPr>
        <w:t>en</w:t>
      </w:r>
      <w:r>
        <w:rPr>
          <w:rFonts w:ascii="Times New Roman" w:hAnsi="Times New Roman"/>
          <w:spacing w:val="-2"/>
          <w:sz w:val="16"/>
        </w:rPr>
        <w:t xml:space="preserve"> </w:t>
      </w:r>
      <w:r>
        <w:rPr>
          <w:rFonts w:ascii="Times New Roman" w:hAnsi="Times New Roman"/>
          <w:sz w:val="16"/>
        </w:rPr>
        <w:t>el</w:t>
      </w:r>
      <w:r>
        <w:rPr>
          <w:rFonts w:ascii="Times New Roman" w:hAnsi="Times New Roman"/>
          <w:spacing w:val="-3"/>
          <w:sz w:val="16"/>
        </w:rPr>
        <w:t xml:space="preserve"> </w:t>
      </w:r>
      <w:r>
        <w:rPr>
          <w:rFonts w:ascii="Times New Roman" w:hAnsi="Times New Roman"/>
          <w:sz w:val="16"/>
        </w:rPr>
        <w:t>Estatuto</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1"/>
          <w:sz w:val="16"/>
        </w:rPr>
        <w:t xml:space="preserve"> </w:t>
      </w:r>
      <w:r>
        <w:rPr>
          <w:rFonts w:ascii="Times New Roman" w:hAnsi="Times New Roman"/>
          <w:sz w:val="16"/>
        </w:rPr>
        <w:t>Roma.</w:t>
      </w:r>
    </w:p>
    <w:p xmlns:wp14="http://schemas.microsoft.com/office/word/2010/wordml" w:rsidR="00202C8F" w:rsidRDefault="00C3509C" w14:paraId="027E403F" wp14:textId="77777777">
      <w:pPr>
        <w:spacing w:line="191" w:lineRule="exact"/>
        <w:ind w:right="1191"/>
        <w:jc w:val="right"/>
        <w:rPr>
          <w:sz w:val="16"/>
        </w:rPr>
      </w:pPr>
      <w:r>
        <w:rPr>
          <w:sz w:val="16"/>
        </w:rPr>
        <w:t>caos</w:t>
      </w:r>
    </w:p>
    <w:p xmlns:wp14="http://schemas.microsoft.com/office/word/2010/wordml" w:rsidR="00202C8F" w:rsidRDefault="00C3509C" w14:paraId="2AFF7201" wp14:textId="77777777">
      <w:pPr>
        <w:spacing w:before="142"/>
        <w:ind w:right="1190"/>
        <w:jc w:val="right"/>
        <w:rPr>
          <w:sz w:val="16"/>
        </w:rPr>
      </w:pPr>
      <w:r>
        <w:rPr>
          <w:sz w:val="16"/>
        </w:rPr>
        <w:t>Página 13 de 16</w:t>
      </w:r>
    </w:p>
    <w:p xmlns:wp14="http://schemas.microsoft.com/office/word/2010/wordml" w:rsidR="00202C8F" w:rsidRDefault="00202C8F" w14:paraId="0AD9C6F4" wp14:textId="77777777">
      <w:pPr>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4B1F511A" wp14:textId="77777777">
      <w:pPr>
        <w:pStyle w:val="Textoindependiente"/>
        <w:rPr>
          <w:sz w:val="20"/>
        </w:rPr>
      </w:pPr>
    </w:p>
    <w:p xmlns:wp14="http://schemas.microsoft.com/office/word/2010/wordml" w:rsidR="00202C8F" w:rsidRDefault="00202C8F" w14:paraId="65F9C3DC" wp14:textId="77777777">
      <w:pPr>
        <w:pStyle w:val="Textoindependiente"/>
        <w:spacing w:before="1"/>
        <w:rPr>
          <w:sz w:val="23"/>
        </w:rPr>
      </w:pPr>
    </w:p>
    <w:p xmlns:wp14="http://schemas.microsoft.com/office/word/2010/wordml" w:rsidR="00202C8F" w:rsidRDefault="00C3509C" w14:paraId="462DFF91" wp14:textId="77777777">
      <w:pPr>
        <w:pStyle w:val="Textoindependiente"/>
        <w:spacing w:before="62" w:line="302" w:lineRule="auto"/>
        <w:ind w:left="100" w:right="1192"/>
        <w:jc w:val="both"/>
      </w:pPr>
      <w:r>
        <w:t xml:space="preserve">En este en tenido, resulta significativo que el despacho profiera las decisiones que corresponda, y aligere la gestión en el presente caso, de ser procedente se decrete el fallo que pertenezca, con fundamento en la documentación que repose en </w:t>
      </w:r>
      <w:r>
        <w:rPr>
          <w:spacing w:val="-6"/>
        </w:rPr>
        <w:t xml:space="preserve">la </w:t>
      </w:r>
      <w:r>
        <w:t>respectiva</w:t>
      </w:r>
      <w:r>
        <w:rPr>
          <w:spacing w:val="-7"/>
        </w:rPr>
        <w:t xml:space="preserve"> </w:t>
      </w:r>
      <w:r>
        <w:t>carpeta;</w:t>
      </w:r>
      <w:r>
        <w:rPr>
          <w:spacing w:val="-9"/>
        </w:rPr>
        <w:t xml:space="preserve"> </w:t>
      </w:r>
      <w:r>
        <w:t>para</w:t>
      </w:r>
      <w:r>
        <w:rPr>
          <w:spacing w:val="-7"/>
        </w:rPr>
        <w:t xml:space="preserve"> </w:t>
      </w:r>
      <w:r>
        <w:t>ello</w:t>
      </w:r>
      <w:r>
        <w:rPr>
          <w:spacing w:val="-8"/>
        </w:rPr>
        <w:t xml:space="preserve"> </w:t>
      </w:r>
      <w:r>
        <w:t>esta</w:t>
      </w:r>
      <w:r>
        <w:rPr>
          <w:spacing w:val="-7"/>
        </w:rPr>
        <w:t xml:space="preserve"> </w:t>
      </w:r>
      <w:r>
        <w:t>oficina</w:t>
      </w:r>
      <w:r>
        <w:rPr>
          <w:spacing w:val="-7"/>
        </w:rPr>
        <w:t xml:space="preserve"> </w:t>
      </w:r>
      <w:r>
        <w:t>soporta</w:t>
      </w:r>
      <w:r>
        <w:rPr>
          <w:spacing w:val="-8"/>
        </w:rPr>
        <w:t xml:space="preserve"> </w:t>
      </w:r>
      <w:r>
        <w:t>lo</w:t>
      </w:r>
      <w:r>
        <w:rPr>
          <w:spacing w:val="-3"/>
        </w:rPr>
        <w:t xml:space="preserve"> </w:t>
      </w:r>
      <w:r>
        <w:t>pedido</w:t>
      </w:r>
      <w:r>
        <w:rPr>
          <w:spacing w:val="-8"/>
        </w:rPr>
        <w:t xml:space="preserve"> </w:t>
      </w:r>
      <w:r>
        <w:t>en</w:t>
      </w:r>
      <w:r>
        <w:rPr>
          <w:spacing w:val="-8"/>
        </w:rPr>
        <w:t xml:space="preserve"> </w:t>
      </w:r>
      <w:r>
        <w:t>la</w:t>
      </w:r>
      <w:r>
        <w:rPr>
          <w:spacing w:val="-6"/>
        </w:rPr>
        <w:t xml:space="preserve"> </w:t>
      </w:r>
      <w:r>
        <w:t>Sentencia</w:t>
      </w:r>
      <w:r>
        <w:rPr>
          <w:spacing w:val="-8"/>
        </w:rPr>
        <w:t xml:space="preserve"> </w:t>
      </w:r>
      <w:r>
        <w:t>SENIT</w:t>
      </w:r>
      <w:r>
        <w:rPr>
          <w:spacing w:val="-10"/>
        </w:rPr>
        <w:t xml:space="preserve"> </w:t>
      </w:r>
      <w:r>
        <w:t>2 de 2019, en la cual la Sección de Apelación indicó que:</w:t>
      </w:r>
    </w:p>
    <w:p xmlns:wp14="http://schemas.microsoft.com/office/word/2010/wordml" w:rsidR="00202C8F" w:rsidRDefault="00202C8F" w14:paraId="5023141B" wp14:textId="77777777">
      <w:pPr>
        <w:pStyle w:val="Textoindependiente"/>
        <w:spacing w:before="10"/>
        <w:rPr>
          <w:sz w:val="27"/>
        </w:rPr>
      </w:pPr>
    </w:p>
    <w:p xmlns:wp14="http://schemas.microsoft.com/office/word/2010/wordml" w:rsidR="00202C8F" w:rsidRDefault="00C3509C" w14:paraId="1A85509A" wp14:textId="77777777">
      <w:pPr>
        <w:spacing w:line="295" w:lineRule="auto"/>
        <w:ind w:left="821" w:right="1195"/>
        <w:jc w:val="both"/>
        <w:rPr>
          <w:i/>
        </w:rPr>
      </w:pPr>
      <w:r>
        <w:rPr>
          <w:rFonts w:ascii="Times New Roman" w:hAnsi="Times New Roman"/>
        </w:rPr>
        <w:t xml:space="preserve">[…] </w:t>
      </w:r>
      <w:r>
        <w:rPr>
          <w:i/>
        </w:rPr>
        <w:t xml:space="preserve">la SAI tendrá </w:t>
      </w:r>
      <w:r>
        <w:rPr>
          <w:i/>
          <w:spacing w:val="4"/>
        </w:rPr>
        <w:t xml:space="preserve">la </w:t>
      </w:r>
      <w:r>
        <w:rPr>
          <w:i/>
        </w:rPr>
        <w:t xml:space="preserve">obligación de: (iii) estudiar si, a </w:t>
      </w:r>
      <w:r>
        <w:rPr>
          <w:i/>
          <w:spacing w:val="4"/>
        </w:rPr>
        <w:t xml:space="preserve">la </w:t>
      </w:r>
      <w:r>
        <w:rPr>
          <w:i/>
        </w:rPr>
        <w:t>vista de los datos</w:t>
      </w:r>
      <w:r>
        <w:rPr>
          <w:i/>
          <w:spacing w:val="66"/>
        </w:rPr>
        <w:t xml:space="preserve"> </w:t>
      </w:r>
      <w:r>
        <w:rPr>
          <w:i/>
        </w:rPr>
        <w:t>contenidos en la solicitud o en sus documentos anexos, la jurisdicción podría tener competencia en el asunto o si, por el contrario, es ostensible que carece completamente</w:t>
      </w:r>
      <w:r>
        <w:rPr>
          <w:i/>
          <w:spacing w:val="-13"/>
        </w:rPr>
        <w:t xml:space="preserve"> </w:t>
      </w:r>
      <w:r>
        <w:rPr>
          <w:i/>
        </w:rPr>
        <w:t>de</w:t>
      </w:r>
      <w:r>
        <w:rPr>
          <w:i/>
          <w:spacing w:val="-13"/>
        </w:rPr>
        <w:t xml:space="preserve"> </w:t>
      </w:r>
      <w:r>
        <w:rPr>
          <w:i/>
        </w:rPr>
        <w:t>ella,</w:t>
      </w:r>
      <w:r>
        <w:rPr>
          <w:i/>
          <w:spacing w:val="-14"/>
        </w:rPr>
        <w:t xml:space="preserve"> </w:t>
      </w:r>
      <w:r>
        <w:rPr>
          <w:i/>
        </w:rPr>
        <w:t>caso</w:t>
      </w:r>
      <w:r>
        <w:rPr>
          <w:i/>
          <w:spacing w:val="-13"/>
        </w:rPr>
        <w:t xml:space="preserve"> </w:t>
      </w:r>
      <w:r>
        <w:rPr>
          <w:i/>
        </w:rPr>
        <w:t>en</w:t>
      </w:r>
      <w:r>
        <w:rPr>
          <w:i/>
          <w:spacing w:val="-15"/>
        </w:rPr>
        <w:t xml:space="preserve"> </w:t>
      </w:r>
      <w:r>
        <w:rPr>
          <w:i/>
        </w:rPr>
        <w:t>el</w:t>
      </w:r>
      <w:r>
        <w:rPr>
          <w:i/>
          <w:spacing w:val="-10"/>
        </w:rPr>
        <w:t xml:space="preserve"> </w:t>
      </w:r>
      <w:r>
        <w:rPr>
          <w:i/>
          <w:spacing w:val="-3"/>
        </w:rPr>
        <w:t>cual</w:t>
      </w:r>
      <w:r>
        <w:rPr>
          <w:i/>
          <w:spacing w:val="-9"/>
        </w:rPr>
        <w:t xml:space="preserve"> </w:t>
      </w:r>
      <w:r>
        <w:rPr>
          <w:i/>
        </w:rPr>
        <w:t>deberá</w:t>
      </w:r>
      <w:r>
        <w:rPr>
          <w:i/>
          <w:spacing w:val="-20"/>
        </w:rPr>
        <w:t xml:space="preserve"> </w:t>
      </w:r>
      <w:r>
        <w:rPr>
          <w:i/>
        </w:rPr>
        <w:t>proceder</w:t>
      </w:r>
      <w:r>
        <w:rPr>
          <w:i/>
          <w:spacing w:val="-11"/>
        </w:rPr>
        <w:t xml:space="preserve"> </w:t>
      </w:r>
      <w:r>
        <w:rPr>
          <w:i/>
        </w:rPr>
        <w:t>a</w:t>
      </w:r>
      <w:r>
        <w:rPr>
          <w:i/>
          <w:spacing w:val="-20"/>
        </w:rPr>
        <w:t xml:space="preserve"> </w:t>
      </w:r>
      <w:r>
        <w:rPr>
          <w:i/>
        </w:rPr>
        <w:t>su</w:t>
      </w:r>
      <w:r>
        <w:rPr>
          <w:i/>
          <w:spacing w:val="-15"/>
        </w:rPr>
        <w:t xml:space="preserve"> </w:t>
      </w:r>
      <w:r>
        <w:rPr>
          <w:i/>
        </w:rPr>
        <w:t>rechazo</w:t>
      </w:r>
      <w:r>
        <w:rPr>
          <w:i/>
          <w:spacing w:val="-11"/>
        </w:rPr>
        <w:t xml:space="preserve"> </w:t>
      </w:r>
      <w:r>
        <w:rPr>
          <w:i/>
        </w:rPr>
        <w:t>de</w:t>
      </w:r>
      <w:r>
        <w:rPr>
          <w:i/>
          <w:spacing w:val="-13"/>
        </w:rPr>
        <w:t xml:space="preserve"> </w:t>
      </w:r>
      <w:r>
        <w:rPr>
          <w:i/>
        </w:rPr>
        <w:t>plano;</w:t>
      </w:r>
    </w:p>
    <w:p xmlns:wp14="http://schemas.microsoft.com/office/word/2010/wordml" w:rsidR="00202C8F" w:rsidRDefault="00C3509C" w14:paraId="7CEC6379" wp14:textId="77777777">
      <w:pPr>
        <w:spacing w:before="2" w:line="297" w:lineRule="auto"/>
        <w:ind w:left="821" w:right="1200"/>
        <w:jc w:val="both"/>
        <w:rPr>
          <w:i/>
        </w:rPr>
      </w:pPr>
      <w:r>
        <w:rPr>
          <w:i/>
        </w:rPr>
        <w:t>(iv) verificar que la solicitud contenga la información necesaria para poder abordar su estudio, de lo contrario, ordenar al peticionario que la complete y/o a la autoridad judicial a cargo del expediente penal para que lo remita.</w:t>
      </w:r>
    </w:p>
    <w:p xmlns:wp14="http://schemas.microsoft.com/office/word/2010/wordml" w:rsidR="00202C8F" w:rsidRDefault="00202C8F" w14:paraId="1F3B1409" wp14:textId="77777777">
      <w:pPr>
        <w:pStyle w:val="Textoindependiente"/>
        <w:rPr>
          <w:i/>
          <w:sz w:val="27"/>
        </w:rPr>
      </w:pPr>
    </w:p>
    <w:p xmlns:wp14="http://schemas.microsoft.com/office/word/2010/wordml" w:rsidR="00202C8F" w:rsidRDefault="00C3509C" w14:paraId="418C0DAD" wp14:textId="77777777">
      <w:pPr>
        <w:pStyle w:val="Textoindependiente"/>
        <w:spacing w:line="302" w:lineRule="auto"/>
        <w:ind w:left="100" w:right="1191"/>
        <w:jc w:val="both"/>
      </w:pPr>
      <w:r>
        <w:t>De otra parte, como es de amplio conocimiento de la JEP, los derechos de las víctimas</w:t>
      </w:r>
      <w:r>
        <w:rPr>
          <w:position w:val="5"/>
          <w:sz w:val="14"/>
        </w:rPr>
        <w:t xml:space="preserve">8 </w:t>
      </w:r>
      <w:r>
        <w:t>se afectan también cuando no se garantiza de manera pronta y eficaz el</w:t>
      </w:r>
    </w:p>
    <w:p xmlns:wp14="http://schemas.microsoft.com/office/word/2010/wordml" w:rsidR="00202C8F" w:rsidRDefault="00202C8F" w14:paraId="562C75D1" wp14:textId="77777777">
      <w:pPr>
        <w:pStyle w:val="Textoindependiente"/>
        <w:rPr>
          <w:sz w:val="20"/>
        </w:rPr>
      </w:pPr>
    </w:p>
    <w:p xmlns:wp14="http://schemas.microsoft.com/office/word/2010/wordml" w:rsidR="00202C8F" w:rsidRDefault="00A96AB0" w14:paraId="66676078" wp14:textId="77777777">
      <w:pPr>
        <w:pStyle w:val="Textoindependiente"/>
        <w:spacing w:before="10"/>
        <w:rPr>
          <w:sz w:val="26"/>
        </w:rPr>
      </w:pPr>
      <w:r>
        <w:rPr>
          <w:noProof/>
          <w:lang w:val="es-CO" w:eastAsia="es-CO"/>
        </w:rPr>
        <mc:AlternateContent>
          <mc:Choice Requires="wps">
            <w:drawing>
              <wp:anchor xmlns:wp14="http://schemas.microsoft.com/office/word/2010/wordprocessingDrawing" distT="0" distB="0" distL="0" distR="0" simplePos="0" relativeHeight="487591936" behindDoc="1" locked="0" layoutInCell="1" allowOverlap="1" wp14:anchorId="69E517F0" wp14:editId="7777777">
                <wp:simplePos x="0" y="0"/>
                <wp:positionH relativeFrom="page">
                  <wp:posOffset>1080135</wp:posOffset>
                </wp:positionH>
                <wp:positionV relativeFrom="paragraph">
                  <wp:posOffset>252095</wp:posOffset>
                </wp:positionV>
                <wp:extent cx="1830070" cy="6350"/>
                <wp:effectExtent l="0" t="0" r="0" b="0"/>
                <wp:wrapTopAndBottom/>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604196">
              <v:rect id="Rectangle 3" style="position:absolute;margin-left:85.05pt;margin-top:19.85pt;width:144.1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DE31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">
                <w10:wrap type="topAndBottom" anchorx="page"/>
              </v:rect>
            </w:pict>
          </mc:Fallback>
        </mc:AlternateContent>
      </w:r>
    </w:p>
    <w:p xmlns:wp14="http://schemas.microsoft.com/office/word/2010/wordml" w:rsidR="00202C8F" w:rsidRDefault="00C3509C" w14:paraId="563EEF56" wp14:textId="77777777">
      <w:pPr>
        <w:spacing w:before="72"/>
        <w:ind w:left="100" w:right="1191"/>
        <w:jc w:val="both"/>
        <w:rPr>
          <w:rFonts w:ascii="Times New Roman" w:hAnsi="Times New Roman"/>
          <w:sz w:val="16"/>
        </w:rPr>
      </w:pPr>
      <w:r>
        <w:rPr>
          <w:rFonts w:ascii="Times New Roman" w:hAnsi="Times New Roman"/>
          <w:sz w:val="16"/>
        </w:rPr>
        <w:t>En el evento de que alguna sentencia penal hubiere utilizado los términos ferocidad, barbarie u otro equivalente, no se podrá conceder amnistía e indulto exclusivamente por las conductas delictivas que correspondan a las aquí enunciadas como no amnistiables;</w:t>
      </w:r>
    </w:p>
    <w:p xmlns:wp14="http://schemas.microsoft.com/office/word/2010/wordml" w:rsidR="00202C8F" w:rsidRDefault="00C3509C" w14:paraId="066E13D9" wp14:textId="77777777">
      <w:pPr>
        <w:pStyle w:val="Prrafodelista"/>
        <w:numPr>
          <w:ilvl w:val="0"/>
          <w:numId w:val="3"/>
        </w:numPr>
        <w:tabs>
          <w:tab w:val="left" w:pos="271"/>
        </w:tabs>
        <w:spacing w:line="242" w:lineRule="auto"/>
        <w:ind w:right="1198" w:firstLine="0"/>
        <w:jc w:val="both"/>
        <w:rPr>
          <w:rFonts w:ascii="Times New Roman" w:hAnsi="Times New Roman"/>
          <w:sz w:val="16"/>
        </w:rPr>
      </w:pPr>
      <w:r>
        <w:rPr>
          <w:rFonts w:ascii="Times New Roman" w:hAnsi="Times New Roman"/>
          <w:sz w:val="16"/>
        </w:rPr>
        <w:t>Los</w:t>
      </w:r>
      <w:r>
        <w:rPr>
          <w:rFonts w:ascii="Times New Roman" w:hAnsi="Times New Roman"/>
          <w:spacing w:val="-6"/>
          <w:sz w:val="16"/>
        </w:rPr>
        <w:t xml:space="preserve"> </w:t>
      </w:r>
      <w:r>
        <w:rPr>
          <w:rFonts w:ascii="Times New Roman" w:hAnsi="Times New Roman"/>
          <w:sz w:val="16"/>
        </w:rPr>
        <w:t>delitos</w:t>
      </w:r>
      <w:r>
        <w:rPr>
          <w:rFonts w:ascii="Times New Roman" w:hAnsi="Times New Roman"/>
          <w:spacing w:val="-5"/>
          <w:sz w:val="16"/>
        </w:rPr>
        <w:t xml:space="preserve"> </w:t>
      </w:r>
      <w:r>
        <w:rPr>
          <w:rFonts w:ascii="Times New Roman" w:hAnsi="Times New Roman"/>
          <w:sz w:val="16"/>
        </w:rPr>
        <w:t>comunes</w:t>
      </w:r>
      <w:r>
        <w:rPr>
          <w:rFonts w:ascii="Times New Roman" w:hAnsi="Times New Roman"/>
          <w:spacing w:val="-5"/>
          <w:sz w:val="16"/>
        </w:rPr>
        <w:t xml:space="preserve"> </w:t>
      </w:r>
      <w:r>
        <w:rPr>
          <w:rFonts w:ascii="Times New Roman" w:hAnsi="Times New Roman"/>
          <w:sz w:val="16"/>
        </w:rPr>
        <w:t>que</w:t>
      </w:r>
      <w:r>
        <w:rPr>
          <w:rFonts w:ascii="Times New Roman" w:hAnsi="Times New Roman"/>
          <w:spacing w:val="-4"/>
          <w:sz w:val="16"/>
        </w:rPr>
        <w:t xml:space="preserve"> </w:t>
      </w:r>
      <w:r>
        <w:rPr>
          <w:rFonts w:ascii="Times New Roman" w:hAnsi="Times New Roman"/>
          <w:sz w:val="16"/>
        </w:rPr>
        <w:t>carecen</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9"/>
          <w:sz w:val="16"/>
        </w:rPr>
        <w:t xml:space="preserve"> </w:t>
      </w:r>
      <w:r>
        <w:rPr>
          <w:rFonts w:ascii="Times New Roman" w:hAnsi="Times New Roman"/>
          <w:sz w:val="16"/>
        </w:rPr>
        <w:t>relación</w:t>
      </w:r>
      <w:r>
        <w:rPr>
          <w:rFonts w:ascii="Times New Roman" w:hAnsi="Times New Roman"/>
          <w:spacing w:val="-3"/>
          <w:sz w:val="16"/>
        </w:rPr>
        <w:t xml:space="preserve"> </w:t>
      </w:r>
      <w:r>
        <w:rPr>
          <w:rFonts w:ascii="Times New Roman" w:hAnsi="Times New Roman"/>
          <w:sz w:val="16"/>
        </w:rPr>
        <w:t>con</w:t>
      </w:r>
      <w:r>
        <w:rPr>
          <w:rFonts w:ascii="Times New Roman" w:hAnsi="Times New Roman"/>
          <w:spacing w:val="-7"/>
          <w:sz w:val="16"/>
        </w:rPr>
        <w:t xml:space="preserve"> </w:t>
      </w:r>
      <w:r>
        <w:rPr>
          <w:rFonts w:ascii="Times New Roman" w:hAnsi="Times New Roman"/>
          <w:spacing w:val="2"/>
          <w:sz w:val="16"/>
        </w:rPr>
        <w:t>la</w:t>
      </w:r>
      <w:r>
        <w:rPr>
          <w:rFonts w:ascii="Times New Roman" w:hAnsi="Times New Roman"/>
          <w:spacing w:val="-9"/>
          <w:sz w:val="16"/>
        </w:rPr>
        <w:t xml:space="preserve"> </w:t>
      </w:r>
      <w:r>
        <w:rPr>
          <w:rFonts w:ascii="Times New Roman" w:hAnsi="Times New Roman"/>
          <w:sz w:val="16"/>
        </w:rPr>
        <w:t>rebelión,</w:t>
      </w:r>
      <w:r>
        <w:rPr>
          <w:rFonts w:ascii="Times New Roman" w:hAnsi="Times New Roman"/>
          <w:spacing w:val="-2"/>
          <w:sz w:val="16"/>
        </w:rPr>
        <w:t xml:space="preserve"> </w:t>
      </w:r>
      <w:r>
        <w:rPr>
          <w:rFonts w:ascii="Times New Roman" w:hAnsi="Times New Roman"/>
          <w:sz w:val="16"/>
        </w:rPr>
        <w:t>es</w:t>
      </w:r>
      <w:r>
        <w:rPr>
          <w:rFonts w:ascii="Times New Roman" w:hAnsi="Times New Roman"/>
          <w:spacing w:val="-5"/>
          <w:sz w:val="16"/>
        </w:rPr>
        <w:t xml:space="preserve"> </w:t>
      </w:r>
      <w:r>
        <w:rPr>
          <w:rFonts w:ascii="Times New Roman" w:hAnsi="Times New Roman"/>
          <w:sz w:val="16"/>
        </w:rPr>
        <w:t>decir</w:t>
      </w:r>
      <w:r>
        <w:rPr>
          <w:rFonts w:ascii="Times New Roman" w:hAnsi="Times New Roman"/>
          <w:spacing w:val="-6"/>
          <w:sz w:val="16"/>
        </w:rPr>
        <w:t xml:space="preserve"> </w:t>
      </w:r>
      <w:r>
        <w:rPr>
          <w:rFonts w:ascii="Times New Roman" w:hAnsi="Times New Roman"/>
          <w:sz w:val="16"/>
        </w:rPr>
        <w:t>aquellos</w:t>
      </w:r>
      <w:r>
        <w:rPr>
          <w:rFonts w:ascii="Times New Roman" w:hAnsi="Times New Roman"/>
          <w:spacing w:val="-9"/>
          <w:sz w:val="16"/>
        </w:rPr>
        <w:t xml:space="preserve"> </w:t>
      </w:r>
      <w:r>
        <w:rPr>
          <w:rFonts w:ascii="Times New Roman" w:hAnsi="Times New Roman"/>
          <w:sz w:val="16"/>
        </w:rPr>
        <w:t>que</w:t>
      </w:r>
      <w:r>
        <w:rPr>
          <w:rFonts w:ascii="Times New Roman" w:hAnsi="Times New Roman"/>
          <w:spacing w:val="-5"/>
          <w:sz w:val="16"/>
        </w:rPr>
        <w:t xml:space="preserve"> </w:t>
      </w:r>
      <w:r>
        <w:rPr>
          <w:rFonts w:ascii="Times New Roman" w:hAnsi="Times New Roman"/>
          <w:sz w:val="16"/>
        </w:rPr>
        <w:t>no</w:t>
      </w:r>
      <w:r>
        <w:rPr>
          <w:rFonts w:ascii="Times New Roman" w:hAnsi="Times New Roman"/>
          <w:spacing w:val="-6"/>
          <w:sz w:val="16"/>
        </w:rPr>
        <w:t xml:space="preserve"> </w:t>
      </w:r>
      <w:r>
        <w:rPr>
          <w:rFonts w:ascii="Times New Roman" w:hAnsi="Times New Roman"/>
          <w:sz w:val="16"/>
        </w:rPr>
        <w:t>hayan</w:t>
      </w:r>
      <w:r>
        <w:rPr>
          <w:rFonts w:ascii="Times New Roman" w:hAnsi="Times New Roman"/>
          <w:spacing w:val="-7"/>
          <w:sz w:val="16"/>
        </w:rPr>
        <w:t xml:space="preserve"> </w:t>
      </w:r>
      <w:r>
        <w:rPr>
          <w:rFonts w:ascii="Times New Roman" w:hAnsi="Times New Roman"/>
          <w:sz w:val="16"/>
        </w:rPr>
        <w:t>sido</w:t>
      </w:r>
      <w:r>
        <w:rPr>
          <w:rFonts w:ascii="Times New Roman" w:hAnsi="Times New Roman"/>
          <w:spacing w:val="-4"/>
          <w:sz w:val="16"/>
        </w:rPr>
        <w:t xml:space="preserve"> </w:t>
      </w:r>
      <w:r>
        <w:rPr>
          <w:rFonts w:ascii="Times New Roman" w:hAnsi="Times New Roman"/>
          <w:sz w:val="16"/>
        </w:rPr>
        <w:t>cometidos</w:t>
      </w:r>
      <w:r>
        <w:rPr>
          <w:rFonts w:ascii="Times New Roman" w:hAnsi="Times New Roman"/>
          <w:spacing w:val="-5"/>
          <w:sz w:val="16"/>
        </w:rPr>
        <w:t xml:space="preserve"> </w:t>
      </w:r>
      <w:r>
        <w:rPr>
          <w:rFonts w:ascii="Times New Roman" w:hAnsi="Times New Roman"/>
          <w:sz w:val="16"/>
        </w:rPr>
        <w:t>en</w:t>
      </w:r>
      <w:r>
        <w:rPr>
          <w:rFonts w:ascii="Times New Roman" w:hAnsi="Times New Roman"/>
          <w:spacing w:val="-3"/>
          <w:sz w:val="16"/>
        </w:rPr>
        <w:t xml:space="preserve"> </w:t>
      </w:r>
      <w:r>
        <w:rPr>
          <w:rFonts w:ascii="Times New Roman" w:hAnsi="Times New Roman"/>
          <w:sz w:val="16"/>
        </w:rPr>
        <w:t>el</w:t>
      </w:r>
      <w:r>
        <w:rPr>
          <w:rFonts w:ascii="Times New Roman" w:hAnsi="Times New Roman"/>
          <w:spacing w:val="-7"/>
          <w:sz w:val="16"/>
        </w:rPr>
        <w:t xml:space="preserve"> </w:t>
      </w:r>
      <w:r>
        <w:rPr>
          <w:rFonts w:ascii="Times New Roman" w:hAnsi="Times New Roman"/>
          <w:sz w:val="16"/>
        </w:rPr>
        <w:t>contexto</w:t>
      </w:r>
      <w:r>
        <w:rPr>
          <w:rFonts w:ascii="Times New Roman" w:hAnsi="Times New Roman"/>
          <w:spacing w:val="10"/>
          <w:sz w:val="16"/>
        </w:rPr>
        <w:t xml:space="preserve"> </w:t>
      </w:r>
      <w:r>
        <w:rPr>
          <w:rFonts w:ascii="Times New Roman" w:hAnsi="Times New Roman"/>
          <w:sz w:val="16"/>
        </w:rPr>
        <w:t>y</w:t>
      </w:r>
      <w:r>
        <w:rPr>
          <w:rFonts w:ascii="Times New Roman" w:hAnsi="Times New Roman"/>
          <w:spacing w:val="-3"/>
          <w:sz w:val="16"/>
        </w:rPr>
        <w:t xml:space="preserve"> </w:t>
      </w:r>
      <w:r>
        <w:rPr>
          <w:rFonts w:ascii="Times New Roman" w:hAnsi="Times New Roman"/>
          <w:sz w:val="16"/>
        </w:rPr>
        <w:t>en</w:t>
      </w:r>
      <w:r>
        <w:rPr>
          <w:rFonts w:ascii="Times New Roman" w:hAnsi="Times New Roman"/>
          <w:spacing w:val="-7"/>
          <w:sz w:val="16"/>
        </w:rPr>
        <w:t xml:space="preserve"> </w:t>
      </w:r>
      <w:r>
        <w:rPr>
          <w:rFonts w:ascii="Times New Roman" w:hAnsi="Times New Roman"/>
          <w:sz w:val="16"/>
        </w:rPr>
        <w:t>razón</w:t>
      </w:r>
      <w:r>
        <w:rPr>
          <w:rFonts w:ascii="Times New Roman" w:hAnsi="Times New Roman"/>
          <w:spacing w:val="-3"/>
          <w:sz w:val="16"/>
        </w:rPr>
        <w:t xml:space="preserve"> </w:t>
      </w:r>
      <w:r>
        <w:rPr>
          <w:rFonts w:ascii="Times New Roman" w:hAnsi="Times New Roman"/>
          <w:sz w:val="16"/>
        </w:rPr>
        <w:t>de la rebelión durante el conflicto armado o cuya motivación haya sido obtener beneficio personal, propio o de un</w:t>
      </w:r>
      <w:r>
        <w:rPr>
          <w:rFonts w:ascii="Times New Roman" w:hAnsi="Times New Roman"/>
          <w:spacing w:val="-22"/>
          <w:sz w:val="16"/>
        </w:rPr>
        <w:t xml:space="preserve"> </w:t>
      </w:r>
      <w:r>
        <w:rPr>
          <w:rFonts w:ascii="Times New Roman" w:hAnsi="Times New Roman"/>
          <w:sz w:val="16"/>
        </w:rPr>
        <w:t>tercero.</w:t>
      </w:r>
    </w:p>
    <w:p xmlns:wp14="http://schemas.microsoft.com/office/word/2010/wordml" w:rsidR="00202C8F" w:rsidRDefault="00C3509C" w14:paraId="131975A2" wp14:textId="77777777">
      <w:pPr>
        <w:spacing w:line="237" w:lineRule="auto"/>
        <w:ind w:left="100" w:right="1193"/>
        <w:jc w:val="both"/>
        <w:rPr>
          <w:rFonts w:ascii="Times New Roman" w:hAnsi="Times New Roman"/>
          <w:sz w:val="16"/>
        </w:rPr>
      </w:pPr>
      <w:r>
        <w:rPr>
          <w:rFonts w:ascii="Times New Roman" w:hAnsi="Times New Roman"/>
          <w:sz w:val="16"/>
        </w:rPr>
        <w:t>Lo</w:t>
      </w:r>
      <w:r>
        <w:rPr>
          <w:rFonts w:ascii="Times New Roman" w:hAnsi="Times New Roman"/>
          <w:spacing w:val="-3"/>
          <w:sz w:val="16"/>
        </w:rPr>
        <w:t xml:space="preserve"> </w:t>
      </w:r>
      <w:r>
        <w:rPr>
          <w:rFonts w:ascii="Times New Roman" w:hAnsi="Times New Roman"/>
          <w:sz w:val="16"/>
        </w:rPr>
        <w:t>establecido</w:t>
      </w:r>
      <w:r>
        <w:rPr>
          <w:rFonts w:ascii="Times New Roman" w:hAnsi="Times New Roman"/>
          <w:spacing w:val="-2"/>
          <w:sz w:val="16"/>
        </w:rPr>
        <w:t xml:space="preserve"> </w:t>
      </w:r>
      <w:r>
        <w:rPr>
          <w:rFonts w:ascii="Times New Roman" w:hAnsi="Times New Roman"/>
          <w:sz w:val="16"/>
        </w:rPr>
        <w:t>en</w:t>
      </w:r>
      <w:r>
        <w:rPr>
          <w:rFonts w:ascii="Times New Roman" w:hAnsi="Times New Roman"/>
          <w:spacing w:val="-2"/>
          <w:sz w:val="16"/>
        </w:rPr>
        <w:t xml:space="preserve"> </w:t>
      </w:r>
      <w:r>
        <w:rPr>
          <w:rFonts w:ascii="Times New Roman" w:hAnsi="Times New Roman"/>
          <w:sz w:val="16"/>
        </w:rPr>
        <w:t>este</w:t>
      </w:r>
      <w:r>
        <w:rPr>
          <w:rFonts w:ascii="Times New Roman" w:hAnsi="Times New Roman"/>
          <w:spacing w:val="-4"/>
          <w:sz w:val="16"/>
        </w:rPr>
        <w:t xml:space="preserve"> </w:t>
      </w:r>
      <w:r>
        <w:rPr>
          <w:rFonts w:ascii="Times New Roman" w:hAnsi="Times New Roman"/>
          <w:sz w:val="16"/>
        </w:rPr>
        <w:t>artículo</w:t>
      </w:r>
      <w:r>
        <w:rPr>
          <w:rFonts w:ascii="Times New Roman" w:hAnsi="Times New Roman"/>
          <w:spacing w:val="-2"/>
          <w:sz w:val="16"/>
        </w:rPr>
        <w:t xml:space="preserve"> </w:t>
      </w:r>
      <w:r>
        <w:rPr>
          <w:rFonts w:ascii="Times New Roman" w:hAnsi="Times New Roman"/>
          <w:sz w:val="16"/>
        </w:rPr>
        <w:t>no</w:t>
      </w:r>
      <w:r>
        <w:rPr>
          <w:rFonts w:ascii="Times New Roman" w:hAnsi="Times New Roman"/>
          <w:spacing w:val="-2"/>
          <w:sz w:val="16"/>
        </w:rPr>
        <w:t xml:space="preserve"> </w:t>
      </w:r>
      <w:r>
        <w:rPr>
          <w:rFonts w:ascii="Times New Roman" w:hAnsi="Times New Roman"/>
          <w:sz w:val="16"/>
        </w:rPr>
        <w:t>obsta</w:t>
      </w:r>
      <w:r>
        <w:rPr>
          <w:rFonts w:ascii="Times New Roman" w:hAnsi="Times New Roman"/>
          <w:spacing w:val="-4"/>
          <w:sz w:val="16"/>
        </w:rPr>
        <w:t xml:space="preserve"> </w:t>
      </w:r>
      <w:r>
        <w:rPr>
          <w:rFonts w:ascii="Times New Roman" w:hAnsi="Times New Roman"/>
          <w:sz w:val="16"/>
        </w:rPr>
        <w:t>para</w:t>
      </w:r>
      <w:r>
        <w:rPr>
          <w:rFonts w:ascii="Times New Roman" w:hAnsi="Times New Roman"/>
          <w:spacing w:val="-4"/>
          <w:sz w:val="16"/>
        </w:rPr>
        <w:t xml:space="preserve"> </w:t>
      </w:r>
      <w:r>
        <w:rPr>
          <w:rFonts w:ascii="Times New Roman" w:hAnsi="Times New Roman"/>
          <w:sz w:val="16"/>
        </w:rPr>
        <w:t>que se</w:t>
      </w:r>
      <w:r>
        <w:rPr>
          <w:rFonts w:ascii="Times New Roman" w:hAnsi="Times New Roman"/>
          <w:spacing w:val="-4"/>
          <w:sz w:val="16"/>
        </w:rPr>
        <w:t xml:space="preserve"> </w:t>
      </w:r>
      <w:r>
        <w:rPr>
          <w:rFonts w:ascii="Times New Roman" w:hAnsi="Times New Roman"/>
          <w:sz w:val="16"/>
        </w:rPr>
        <w:t>consideren</w:t>
      </w:r>
      <w:r>
        <w:rPr>
          <w:rFonts w:ascii="Times New Roman" w:hAnsi="Times New Roman"/>
          <w:spacing w:val="-2"/>
          <w:sz w:val="16"/>
        </w:rPr>
        <w:t xml:space="preserve"> </w:t>
      </w:r>
      <w:r>
        <w:rPr>
          <w:rFonts w:ascii="Times New Roman" w:hAnsi="Times New Roman"/>
          <w:sz w:val="16"/>
        </w:rPr>
        <w:t>delitos</w:t>
      </w:r>
      <w:r>
        <w:rPr>
          <w:rFonts w:ascii="Times New Roman" w:hAnsi="Times New Roman"/>
          <w:spacing w:val="-5"/>
          <w:sz w:val="16"/>
        </w:rPr>
        <w:t xml:space="preserve"> </w:t>
      </w:r>
      <w:r>
        <w:rPr>
          <w:rFonts w:ascii="Times New Roman" w:hAnsi="Times New Roman"/>
          <w:sz w:val="16"/>
        </w:rPr>
        <w:t>conexos con</w:t>
      </w:r>
      <w:r>
        <w:rPr>
          <w:rFonts w:ascii="Times New Roman" w:hAnsi="Times New Roman"/>
          <w:spacing w:val="-2"/>
          <w:sz w:val="16"/>
        </w:rPr>
        <w:t xml:space="preserve"> </w:t>
      </w:r>
      <w:r>
        <w:rPr>
          <w:rFonts w:ascii="Times New Roman" w:hAnsi="Times New Roman"/>
          <w:sz w:val="16"/>
        </w:rPr>
        <w:t>los</w:t>
      </w:r>
      <w:r>
        <w:rPr>
          <w:rFonts w:ascii="Times New Roman" w:hAnsi="Times New Roman"/>
          <w:spacing w:val="-5"/>
          <w:sz w:val="16"/>
        </w:rPr>
        <w:t xml:space="preserve"> </w:t>
      </w:r>
      <w:r>
        <w:rPr>
          <w:rFonts w:ascii="Times New Roman" w:hAnsi="Times New Roman"/>
          <w:sz w:val="16"/>
        </w:rPr>
        <w:t>delitos</w:t>
      </w:r>
      <w:r>
        <w:rPr>
          <w:rFonts w:ascii="Times New Roman" w:hAnsi="Times New Roman"/>
          <w:spacing w:val="-5"/>
          <w:sz w:val="16"/>
        </w:rPr>
        <w:t xml:space="preserve"> </w:t>
      </w:r>
      <w:r>
        <w:rPr>
          <w:rFonts w:ascii="Times New Roman" w:hAnsi="Times New Roman"/>
          <w:sz w:val="16"/>
        </w:rPr>
        <w:t>políticos</w:t>
      </w:r>
      <w:r>
        <w:rPr>
          <w:rFonts w:ascii="Times New Roman" w:hAnsi="Times New Roman"/>
          <w:spacing w:val="-5"/>
          <w:sz w:val="16"/>
        </w:rPr>
        <w:t xml:space="preserve"> </w:t>
      </w:r>
      <w:r>
        <w:rPr>
          <w:rFonts w:ascii="Times New Roman" w:hAnsi="Times New Roman"/>
          <w:sz w:val="16"/>
        </w:rPr>
        <w:t>aquellas</w:t>
      </w:r>
      <w:r>
        <w:rPr>
          <w:rFonts w:ascii="Times New Roman" w:hAnsi="Times New Roman"/>
          <w:spacing w:val="-5"/>
          <w:sz w:val="16"/>
        </w:rPr>
        <w:t xml:space="preserve"> </w:t>
      </w:r>
      <w:r>
        <w:rPr>
          <w:rFonts w:ascii="Times New Roman" w:hAnsi="Times New Roman"/>
          <w:sz w:val="16"/>
        </w:rPr>
        <w:t>conductas</w:t>
      </w:r>
      <w:r>
        <w:rPr>
          <w:rFonts w:ascii="Times New Roman" w:hAnsi="Times New Roman"/>
          <w:spacing w:val="7"/>
          <w:sz w:val="16"/>
        </w:rPr>
        <w:t xml:space="preserve"> </w:t>
      </w:r>
      <w:r>
        <w:rPr>
          <w:rFonts w:ascii="Times New Roman" w:hAnsi="Times New Roman"/>
          <w:sz w:val="16"/>
        </w:rPr>
        <w:t>que</w:t>
      </w:r>
      <w:r>
        <w:rPr>
          <w:rFonts w:ascii="Times New Roman" w:hAnsi="Times New Roman"/>
          <w:spacing w:val="-4"/>
          <w:sz w:val="16"/>
        </w:rPr>
        <w:t xml:space="preserve"> </w:t>
      </w:r>
      <w:r>
        <w:rPr>
          <w:rFonts w:ascii="Times New Roman" w:hAnsi="Times New Roman"/>
          <w:sz w:val="16"/>
        </w:rPr>
        <w:t>hayan</w:t>
      </w:r>
      <w:r>
        <w:rPr>
          <w:rFonts w:ascii="Times New Roman" w:hAnsi="Times New Roman"/>
          <w:spacing w:val="-2"/>
          <w:sz w:val="16"/>
        </w:rPr>
        <w:t xml:space="preserve"> </w:t>
      </w:r>
      <w:r>
        <w:rPr>
          <w:rFonts w:ascii="Times New Roman" w:hAnsi="Times New Roman"/>
          <w:sz w:val="16"/>
        </w:rPr>
        <w:t>sido calificadas</w:t>
      </w:r>
      <w:r>
        <w:rPr>
          <w:rFonts w:ascii="Times New Roman" w:hAnsi="Times New Roman"/>
          <w:spacing w:val="-5"/>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manera</w:t>
      </w:r>
      <w:r>
        <w:rPr>
          <w:rFonts w:ascii="Times New Roman" w:hAnsi="Times New Roman"/>
          <w:spacing w:val="-3"/>
          <w:sz w:val="16"/>
        </w:rPr>
        <w:t xml:space="preserve"> </w:t>
      </w:r>
      <w:r>
        <w:rPr>
          <w:rFonts w:ascii="Times New Roman" w:hAnsi="Times New Roman"/>
          <w:sz w:val="16"/>
        </w:rPr>
        <w:t>autónoma</w:t>
      </w:r>
      <w:r>
        <w:rPr>
          <w:rFonts w:ascii="Times New Roman" w:hAnsi="Times New Roman"/>
          <w:spacing w:val="-4"/>
          <w:sz w:val="16"/>
        </w:rPr>
        <w:t xml:space="preserve"> </w:t>
      </w:r>
      <w:r>
        <w:rPr>
          <w:rFonts w:ascii="Times New Roman" w:hAnsi="Times New Roman"/>
          <w:sz w:val="16"/>
        </w:rPr>
        <w:t>como</w:t>
      </w:r>
      <w:r>
        <w:rPr>
          <w:rFonts w:ascii="Times New Roman" w:hAnsi="Times New Roman"/>
          <w:spacing w:val="-1"/>
          <w:sz w:val="16"/>
        </w:rPr>
        <w:t xml:space="preserve"> </w:t>
      </w:r>
      <w:r>
        <w:rPr>
          <w:rFonts w:ascii="Times New Roman" w:hAnsi="Times New Roman"/>
          <w:sz w:val="16"/>
        </w:rPr>
        <w:t>delitos</w:t>
      </w:r>
      <w:r>
        <w:rPr>
          <w:rFonts w:ascii="Times New Roman" w:hAnsi="Times New Roman"/>
          <w:spacing w:val="-5"/>
          <w:sz w:val="16"/>
        </w:rPr>
        <w:t xml:space="preserve"> </w:t>
      </w:r>
      <w:r>
        <w:rPr>
          <w:rFonts w:ascii="Times New Roman" w:hAnsi="Times New Roman"/>
          <w:sz w:val="16"/>
        </w:rPr>
        <w:t>comunes,</w:t>
      </w:r>
      <w:r>
        <w:rPr>
          <w:rFonts w:ascii="Times New Roman" w:hAnsi="Times New Roman"/>
          <w:spacing w:val="-2"/>
          <w:sz w:val="16"/>
        </w:rPr>
        <w:t xml:space="preserve"> </w:t>
      </w:r>
      <w:r>
        <w:rPr>
          <w:rFonts w:ascii="Times New Roman" w:hAnsi="Times New Roman"/>
          <w:sz w:val="16"/>
        </w:rPr>
        <w:t>siempre</w:t>
      </w:r>
      <w:r>
        <w:rPr>
          <w:rFonts w:ascii="Times New Roman" w:hAnsi="Times New Roman"/>
          <w:spacing w:val="-3"/>
          <w:sz w:val="16"/>
        </w:rPr>
        <w:t xml:space="preserve"> </w:t>
      </w:r>
      <w:r>
        <w:rPr>
          <w:rFonts w:ascii="Times New Roman" w:hAnsi="Times New Roman"/>
          <w:sz w:val="16"/>
        </w:rPr>
        <w:t>y</w:t>
      </w:r>
      <w:r>
        <w:rPr>
          <w:rFonts w:ascii="Times New Roman" w:hAnsi="Times New Roman"/>
          <w:spacing w:val="-2"/>
          <w:sz w:val="16"/>
        </w:rPr>
        <w:t xml:space="preserve"> </w:t>
      </w:r>
      <w:r>
        <w:rPr>
          <w:rFonts w:ascii="Times New Roman" w:hAnsi="Times New Roman"/>
          <w:sz w:val="16"/>
        </w:rPr>
        <w:t>cuando</w:t>
      </w:r>
      <w:r>
        <w:rPr>
          <w:rFonts w:ascii="Times New Roman" w:hAnsi="Times New Roman"/>
          <w:spacing w:val="-1"/>
          <w:sz w:val="16"/>
        </w:rPr>
        <w:t xml:space="preserve"> </w:t>
      </w:r>
      <w:r>
        <w:rPr>
          <w:rFonts w:ascii="Times New Roman" w:hAnsi="Times New Roman"/>
          <w:sz w:val="16"/>
        </w:rPr>
        <w:t>estas se</w:t>
      </w:r>
      <w:r>
        <w:rPr>
          <w:rFonts w:ascii="Times New Roman" w:hAnsi="Times New Roman"/>
          <w:spacing w:val="-4"/>
          <w:sz w:val="16"/>
        </w:rPr>
        <w:t xml:space="preserve"> </w:t>
      </w:r>
      <w:r>
        <w:rPr>
          <w:rFonts w:ascii="Times New Roman" w:hAnsi="Times New Roman"/>
          <w:sz w:val="16"/>
        </w:rPr>
        <w:t>hubieran</w:t>
      </w:r>
      <w:r>
        <w:rPr>
          <w:rFonts w:ascii="Times New Roman" w:hAnsi="Times New Roman"/>
          <w:spacing w:val="-1"/>
          <w:sz w:val="16"/>
        </w:rPr>
        <w:t xml:space="preserve"> </w:t>
      </w:r>
      <w:r>
        <w:rPr>
          <w:rFonts w:ascii="Times New Roman" w:hAnsi="Times New Roman"/>
          <w:sz w:val="16"/>
        </w:rPr>
        <w:t>cometido</w:t>
      </w:r>
      <w:r>
        <w:rPr>
          <w:rFonts w:ascii="Times New Roman" w:hAnsi="Times New Roman"/>
          <w:spacing w:val="-2"/>
          <w:sz w:val="16"/>
        </w:rPr>
        <w:t xml:space="preserve"> </w:t>
      </w:r>
      <w:r>
        <w:rPr>
          <w:rFonts w:ascii="Times New Roman" w:hAnsi="Times New Roman"/>
          <w:sz w:val="16"/>
        </w:rPr>
        <w:t>en</w:t>
      </w:r>
      <w:r>
        <w:rPr>
          <w:rFonts w:ascii="Times New Roman" w:hAnsi="Times New Roman"/>
          <w:spacing w:val="-2"/>
          <w:sz w:val="16"/>
        </w:rPr>
        <w:t xml:space="preserve"> </w:t>
      </w:r>
      <w:r>
        <w:rPr>
          <w:rFonts w:ascii="Times New Roman" w:hAnsi="Times New Roman"/>
          <w:sz w:val="16"/>
        </w:rPr>
        <w:t>función</w:t>
      </w:r>
      <w:r>
        <w:rPr>
          <w:rFonts w:ascii="Times New Roman" w:hAnsi="Times New Roman"/>
          <w:spacing w:val="-1"/>
          <w:sz w:val="16"/>
        </w:rPr>
        <w:t xml:space="preserve"> </w:t>
      </w:r>
      <w:r>
        <w:rPr>
          <w:rFonts w:ascii="Times New Roman" w:hAnsi="Times New Roman"/>
          <w:sz w:val="16"/>
        </w:rPr>
        <w:t>del</w:t>
      </w:r>
      <w:r>
        <w:rPr>
          <w:rFonts w:ascii="Times New Roman" w:hAnsi="Times New Roman"/>
          <w:spacing w:val="-2"/>
          <w:sz w:val="16"/>
        </w:rPr>
        <w:t xml:space="preserve"> </w:t>
      </w:r>
      <w:r>
        <w:rPr>
          <w:rFonts w:ascii="Times New Roman" w:hAnsi="Times New Roman"/>
          <w:sz w:val="16"/>
        </w:rPr>
        <w:t>delito</w:t>
      </w:r>
      <w:r>
        <w:rPr>
          <w:rFonts w:ascii="Times New Roman" w:hAnsi="Times New Roman"/>
          <w:spacing w:val="-2"/>
          <w:sz w:val="16"/>
        </w:rPr>
        <w:t xml:space="preserve"> </w:t>
      </w:r>
      <w:r>
        <w:rPr>
          <w:rFonts w:ascii="Times New Roman" w:hAnsi="Times New Roman"/>
          <w:sz w:val="16"/>
        </w:rPr>
        <w:t>político</w:t>
      </w:r>
      <w:r>
        <w:rPr>
          <w:rFonts w:ascii="Times New Roman" w:hAnsi="Times New Roman"/>
          <w:spacing w:val="-1"/>
          <w:sz w:val="16"/>
        </w:rPr>
        <w:t xml:space="preserve"> </w:t>
      </w:r>
      <w:r>
        <w:rPr>
          <w:rFonts w:ascii="Times New Roman" w:hAnsi="Times New Roman"/>
          <w:sz w:val="16"/>
        </w:rPr>
        <w:t>y</w:t>
      </w:r>
      <w:r>
        <w:rPr>
          <w:rFonts w:ascii="Times New Roman" w:hAnsi="Times New Roman"/>
          <w:spacing w:val="-2"/>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la rebelión.</w:t>
      </w:r>
    </w:p>
    <w:p xmlns:wp14="http://schemas.microsoft.com/office/word/2010/wordml" w:rsidR="00202C8F" w:rsidRDefault="00202C8F" w14:paraId="664355AD" wp14:textId="77777777">
      <w:pPr>
        <w:pStyle w:val="Textoindependiente"/>
        <w:spacing w:before="3"/>
        <w:rPr>
          <w:rFonts w:ascii="Times New Roman"/>
          <w:sz w:val="19"/>
        </w:rPr>
      </w:pPr>
    </w:p>
    <w:p xmlns:wp14="http://schemas.microsoft.com/office/word/2010/wordml" w:rsidR="00202C8F" w:rsidRDefault="00C3509C" w14:paraId="538FE1A7" wp14:textId="77777777">
      <w:pPr>
        <w:pStyle w:val="Prrafodelista"/>
        <w:numPr>
          <w:ilvl w:val="0"/>
          <w:numId w:val="5"/>
        </w:numPr>
        <w:tabs>
          <w:tab w:val="left" w:pos="221"/>
        </w:tabs>
        <w:spacing w:line="244" w:lineRule="auto"/>
        <w:ind w:right="1194" w:firstLine="0"/>
        <w:jc w:val="both"/>
        <w:rPr>
          <w:rFonts w:ascii="Times New Roman" w:hAnsi="Times New Roman"/>
          <w:sz w:val="13"/>
        </w:rPr>
      </w:pPr>
      <w:r>
        <w:rPr>
          <w:rFonts w:ascii="Times New Roman" w:hAnsi="Times New Roman"/>
          <w:sz w:val="16"/>
        </w:rPr>
        <w:t>La Ley Estatutaria de la JEP (Ley 1957 de 2019) señala que la Jurisdicción Especial para la Paz (JEP) es el componente de justicia del Sistema</w:t>
      </w:r>
      <w:r>
        <w:rPr>
          <w:rFonts w:ascii="Times New Roman" w:hAnsi="Times New Roman"/>
          <w:spacing w:val="-6"/>
          <w:sz w:val="16"/>
        </w:rPr>
        <w:t xml:space="preserve"> </w:t>
      </w:r>
      <w:r>
        <w:rPr>
          <w:rFonts w:ascii="Times New Roman" w:hAnsi="Times New Roman"/>
          <w:sz w:val="16"/>
        </w:rPr>
        <w:t>Integral</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6"/>
          <w:sz w:val="16"/>
        </w:rPr>
        <w:t xml:space="preserve"> </w:t>
      </w:r>
      <w:r>
        <w:rPr>
          <w:rFonts w:ascii="Times New Roman" w:hAnsi="Times New Roman"/>
          <w:sz w:val="16"/>
        </w:rPr>
        <w:t>Verdad,</w:t>
      </w:r>
      <w:r>
        <w:rPr>
          <w:rFonts w:ascii="Times New Roman" w:hAnsi="Times New Roman"/>
          <w:spacing w:val="-5"/>
          <w:sz w:val="16"/>
        </w:rPr>
        <w:t xml:space="preserve"> </w:t>
      </w:r>
      <w:r>
        <w:rPr>
          <w:rFonts w:ascii="Times New Roman" w:hAnsi="Times New Roman"/>
          <w:sz w:val="16"/>
        </w:rPr>
        <w:t>Justicia,</w:t>
      </w:r>
      <w:r>
        <w:rPr>
          <w:rFonts w:ascii="Times New Roman" w:hAnsi="Times New Roman"/>
          <w:spacing w:val="-3"/>
          <w:sz w:val="16"/>
        </w:rPr>
        <w:t xml:space="preserve"> </w:t>
      </w:r>
      <w:r>
        <w:rPr>
          <w:rFonts w:ascii="Times New Roman" w:hAnsi="Times New Roman"/>
          <w:sz w:val="16"/>
        </w:rPr>
        <w:t>Reparación</w:t>
      </w:r>
      <w:r>
        <w:rPr>
          <w:rFonts w:ascii="Times New Roman" w:hAnsi="Times New Roman"/>
          <w:spacing w:val="-4"/>
          <w:sz w:val="16"/>
        </w:rPr>
        <w:t xml:space="preserve"> </w:t>
      </w:r>
      <w:r>
        <w:rPr>
          <w:rFonts w:ascii="Times New Roman" w:hAnsi="Times New Roman"/>
          <w:sz w:val="16"/>
        </w:rPr>
        <w:t>y</w:t>
      </w:r>
      <w:r>
        <w:rPr>
          <w:rFonts w:ascii="Times New Roman" w:hAnsi="Times New Roman"/>
          <w:spacing w:val="-3"/>
          <w:sz w:val="16"/>
        </w:rPr>
        <w:t xml:space="preserve"> </w:t>
      </w:r>
      <w:r>
        <w:rPr>
          <w:rFonts w:ascii="Times New Roman" w:hAnsi="Times New Roman"/>
          <w:sz w:val="16"/>
        </w:rPr>
        <w:t>no</w:t>
      </w:r>
      <w:r>
        <w:rPr>
          <w:rFonts w:ascii="Times New Roman" w:hAnsi="Times New Roman"/>
          <w:spacing w:val="-4"/>
          <w:sz w:val="16"/>
        </w:rPr>
        <w:t xml:space="preserve"> </w:t>
      </w:r>
      <w:r>
        <w:rPr>
          <w:rFonts w:ascii="Times New Roman" w:hAnsi="Times New Roman"/>
          <w:sz w:val="16"/>
        </w:rPr>
        <w:t>Repetición,</w:t>
      </w:r>
      <w:r>
        <w:rPr>
          <w:rFonts w:ascii="Times New Roman" w:hAnsi="Times New Roman"/>
          <w:spacing w:val="-3"/>
          <w:sz w:val="16"/>
        </w:rPr>
        <w:t xml:space="preserve"> </w:t>
      </w:r>
      <w:r>
        <w:rPr>
          <w:rFonts w:ascii="Times New Roman" w:hAnsi="Times New Roman"/>
          <w:sz w:val="16"/>
        </w:rPr>
        <w:t>cuya</w:t>
      </w:r>
      <w:r>
        <w:rPr>
          <w:rFonts w:ascii="Times New Roman" w:hAnsi="Times New Roman"/>
          <w:spacing w:val="-6"/>
          <w:sz w:val="16"/>
        </w:rPr>
        <w:t xml:space="preserve"> </w:t>
      </w:r>
      <w:r>
        <w:rPr>
          <w:rFonts w:ascii="Times New Roman" w:hAnsi="Times New Roman"/>
          <w:sz w:val="16"/>
        </w:rPr>
        <w:t>misión,</w:t>
      </w:r>
      <w:r>
        <w:rPr>
          <w:rFonts w:ascii="Times New Roman" w:hAnsi="Times New Roman"/>
          <w:spacing w:val="-8"/>
          <w:sz w:val="16"/>
        </w:rPr>
        <w:t xml:space="preserve"> </w:t>
      </w:r>
      <w:r>
        <w:rPr>
          <w:rFonts w:ascii="Times New Roman" w:hAnsi="Times New Roman"/>
          <w:sz w:val="16"/>
        </w:rPr>
        <w:t>es</w:t>
      </w:r>
      <w:r>
        <w:rPr>
          <w:rFonts w:ascii="Times New Roman" w:hAnsi="Times New Roman"/>
          <w:spacing w:val="-6"/>
          <w:sz w:val="16"/>
        </w:rPr>
        <w:t xml:space="preserve"> </w:t>
      </w:r>
      <w:r>
        <w:rPr>
          <w:rFonts w:ascii="Times New Roman" w:hAnsi="Times New Roman"/>
          <w:sz w:val="16"/>
        </w:rPr>
        <w:t>satisfacer</w:t>
      </w:r>
      <w:r>
        <w:rPr>
          <w:rFonts w:ascii="Times New Roman" w:hAnsi="Times New Roman"/>
          <w:spacing w:val="-3"/>
          <w:sz w:val="16"/>
        </w:rPr>
        <w:t xml:space="preserve"> </w:t>
      </w:r>
      <w:r>
        <w:rPr>
          <w:rFonts w:ascii="Times New Roman" w:hAnsi="Times New Roman"/>
          <w:sz w:val="16"/>
        </w:rPr>
        <w:t>el</w:t>
      </w:r>
      <w:r>
        <w:rPr>
          <w:rFonts w:ascii="Times New Roman" w:hAnsi="Times New Roman"/>
          <w:spacing w:val="-3"/>
          <w:sz w:val="16"/>
        </w:rPr>
        <w:t xml:space="preserve"> </w:t>
      </w:r>
      <w:r>
        <w:rPr>
          <w:rFonts w:ascii="Times New Roman" w:hAnsi="Times New Roman"/>
          <w:sz w:val="16"/>
        </w:rPr>
        <w:t>derecho</w:t>
      </w:r>
      <w:r>
        <w:rPr>
          <w:rFonts w:ascii="Times New Roman" w:hAnsi="Times New Roman"/>
          <w:spacing w:val="-4"/>
          <w:sz w:val="16"/>
        </w:rPr>
        <w:t xml:space="preserve"> </w:t>
      </w:r>
      <w:r>
        <w:rPr>
          <w:rFonts w:ascii="Times New Roman" w:hAnsi="Times New Roman"/>
          <w:sz w:val="16"/>
        </w:rPr>
        <w:t>de</w:t>
      </w:r>
      <w:r>
        <w:rPr>
          <w:rFonts w:ascii="Times New Roman" w:hAnsi="Times New Roman"/>
          <w:spacing w:val="-5"/>
          <w:sz w:val="16"/>
        </w:rPr>
        <w:t xml:space="preserve"> </w:t>
      </w:r>
      <w:r>
        <w:rPr>
          <w:rFonts w:ascii="Times New Roman" w:hAnsi="Times New Roman"/>
          <w:sz w:val="16"/>
        </w:rPr>
        <w:t>las</w:t>
      </w:r>
      <w:r>
        <w:rPr>
          <w:rFonts w:ascii="Times New Roman" w:hAnsi="Times New Roman"/>
          <w:spacing w:val="1"/>
          <w:sz w:val="16"/>
        </w:rPr>
        <w:t xml:space="preserve"> </w:t>
      </w:r>
      <w:r>
        <w:rPr>
          <w:rFonts w:ascii="Times New Roman" w:hAnsi="Times New Roman"/>
          <w:sz w:val="16"/>
        </w:rPr>
        <w:t>víctimas</w:t>
      </w:r>
      <w:r>
        <w:rPr>
          <w:rFonts w:ascii="Times New Roman" w:hAnsi="Times New Roman"/>
          <w:spacing w:val="-4"/>
          <w:sz w:val="16"/>
        </w:rPr>
        <w:t xml:space="preserve"> </w:t>
      </w:r>
      <w:r>
        <w:rPr>
          <w:rFonts w:ascii="Times New Roman" w:hAnsi="Times New Roman"/>
          <w:sz w:val="16"/>
        </w:rPr>
        <w:t>a</w:t>
      </w:r>
      <w:r>
        <w:rPr>
          <w:rFonts w:ascii="Times New Roman" w:hAnsi="Times New Roman"/>
          <w:spacing w:val="-5"/>
          <w:sz w:val="16"/>
        </w:rPr>
        <w:t xml:space="preserve"> </w:t>
      </w:r>
      <w:r>
        <w:rPr>
          <w:rFonts w:ascii="Times New Roman" w:hAnsi="Times New Roman"/>
          <w:sz w:val="16"/>
        </w:rPr>
        <w:t>la</w:t>
      </w:r>
      <w:r>
        <w:rPr>
          <w:rFonts w:ascii="Times New Roman" w:hAnsi="Times New Roman"/>
          <w:spacing w:val="-5"/>
          <w:sz w:val="16"/>
        </w:rPr>
        <w:t xml:space="preserve"> </w:t>
      </w:r>
      <w:r>
        <w:rPr>
          <w:rFonts w:ascii="Times New Roman" w:hAnsi="Times New Roman"/>
          <w:sz w:val="16"/>
        </w:rPr>
        <w:t>justicia,</w:t>
      </w:r>
      <w:r>
        <w:rPr>
          <w:rFonts w:ascii="Times New Roman" w:hAnsi="Times New Roman"/>
          <w:spacing w:val="-3"/>
          <w:sz w:val="16"/>
        </w:rPr>
        <w:t xml:space="preserve"> </w:t>
      </w:r>
      <w:r>
        <w:rPr>
          <w:rFonts w:ascii="Times New Roman" w:hAnsi="Times New Roman"/>
          <w:sz w:val="16"/>
        </w:rPr>
        <w:t>ofrecer verdad a la sociedad colombiana, contribuir al logro de una paz estable y duradera, y adoptar decisiones que otorguen plena seguridad jurídica a quienes participaron directa o indirectamente durante el conflicto</w:t>
      </w:r>
      <w:r>
        <w:rPr>
          <w:rFonts w:ascii="Times New Roman" w:hAnsi="Times New Roman"/>
          <w:spacing w:val="-16"/>
          <w:sz w:val="16"/>
        </w:rPr>
        <w:t xml:space="preserve"> </w:t>
      </w:r>
      <w:r>
        <w:rPr>
          <w:rFonts w:ascii="Times New Roman" w:hAnsi="Times New Roman"/>
          <w:sz w:val="16"/>
        </w:rPr>
        <w:t>armado.</w:t>
      </w:r>
    </w:p>
    <w:p xmlns:wp14="http://schemas.microsoft.com/office/word/2010/wordml" w:rsidR="00202C8F" w:rsidRDefault="00C3509C" w14:paraId="7B42B167" wp14:textId="77777777">
      <w:pPr>
        <w:spacing w:line="182" w:lineRule="exact"/>
        <w:ind w:left="100"/>
        <w:jc w:val="both"/>
        <w:rPr>
          <w:rFonts w:ascii="Times New Roman" w:hAnsi="Times New Roman"/>
          <w:sz w:val="16"/>
        </w:rPr>
      </w:pPr>
      <w:r>
        <w:rPr>
          <w:rFonts w:ascii="Times New Roman" w:hAnsi="Times New Roman"/>
          <w:sz w:val="16"/>
        </w:rPr>
        <w:t>Las víctimas en la JEP</w:t>
      </w:r>
    </w:p>
    <w:p xmlns:wp14="http://schemas.microsoft.com/office/word/2010/wordml" w:rsidR="00202C8F" w:rsidRDefault="00C3509C" w14:paraId="6E4AFC57" wp14:textId="77777777">
      <w:pPr>
        <w:ind w:left="100" w:right="1197"/>
        <w:jc w:val="both"/>
        <w:rPr>
          <w:rFonts w:ascii="Times New Roman" w:hAnsi="Times New Roman"/>
          <w:sz w:val="16"/>
        </w:rPr>
      </w:pPr>
      <w:r>
        <w:rPr>
          <w:rFonts w:ascii="Times New Roman" w:hAnsi="Times New Roman"/>
          <w:sz w:val="16"/>
        </w:rPr>
        <w:t>A</w:t>
      </w:r>
      <w:r>
        <w:rPr>
          <w:rFonts w:ascii="Times New Roman" w:hAnsi="Times New Roman"/>
          <w:spacing w:val="-7"/>
          <w:sz w:val="16"/>
        </w:rPr>
        <w:t xml:space="preserve"> </w:t>
      </w:r>
      <w:r>
        <w:rPr>
          <w:rFonts w:ascii="Times New Roman" w:hAnsi="Times New Roman"/>
          <w:sz w:val="16"/>
        </w:rPr>
        <w:t>través</w:t>
      </w:r>
      <w:r>
        <w:rPr>
          <w:rFonts w:ascii="Times New Roman" w:hAnsi="Times New Roman"/>
          <w:spacing w:val="-9"/>
          <w:sz w:val="16"/>
        </w:rPr>
        <w:t xml:space="preserve"> </w:t>
      </w:r>
      <w:r>
        <w:rPr>
          <w:rFonts w:ascii="Times New Roman" w:hAnsi="Times New Roman"/>
          <w:sz w:val="16"/>
        </w:rPr>
        <w:t>de</w:t>
      </w:r>
      <w:r>
        <w:rPr>
          <w:rFonts w:ascii="Times New Roman" w:hAnsi="Times New Roman"/>
          <w:spacing w:val="-8"/>
          <w:sz w:val="16"/>
        </w:rPr>
        <w:t xml:space="preserve"> </w:t>
      </w:r>
      <w:r>
        <w:rPr>
          <w:rFonts w:ascii="Times New Roman" w:hAnsi="Times New Roman"/>
          <w:sz w:val="16"/>
        </w:rPr>
        <w:t>los</w:t>
      </w:r>
      <w:r>
        <w:rPr>
          <w:rFonts w:ascii="Times New Roman" w:hAnsi="Times New Roman"/>
          <w:spacing w:val="-8"/>
          <w:sz w:val="16"/>
        </w:rPr>
        <w:t xml:space="preserve"> </w:t>
      </w:r>
      <w:r>
        <w:rPr>
          <w:rFonts w:ascii="Times New Roman" w:hAnsi="Times New Roman"/>
          <w:sz w:val="16"/>
        </w:rPr>
        <w:t>artículos</w:t>
      </w:r>
      <w:r>
        <w:rPr>
          <w:rFonts w:ascii="Times New Roman" w:hAnsi="Times New Roman"/>
          <w:spacing w:val="-9"/>
          <w:sz w:val="16"/>
        </w:rPr>
        <w:t xml:space="preserve"> </w:t>
      </w:r>
      <w:r>
        <w:rPr>
          <w:rFonts w:ascii="Times New Roman" w:hAnsi="Times New Roman"/>
          <w:sz w:val="16"/>
        </w:rPr>
        <w:t>13,</w:t>
      </w:r>
      <w:r>
        <w:rPr>
          <w:rFonts w:ascii="Times New Roman" w:hAnsi="Times New Roman"/>
          <w:spacing w:val="-6"/>
          <w:sz w:val="16"/>
        </w:rPr>
        <w:t xml:space="preserve"> </w:t>
      </w:r>
      <w:r>
        <w:rPr>
          <w:rFonts w:ascii="Times New Roman" w:hAnsi="Times New Roman"/>
          <w:sz w:val="16"/>
        </w:rPr>
        <w:t>14</w:t>
      </w:r>
      <w:r>
        <w:rPr>
          <w:rFonts w:ascii="Times New Roman" w:hAnsi="Times New Roman"/>
          <w:spacing w:val="-5"/>
          <w:sz w:val="16"/>
        </w:rPr>
        <w:t xml:space="preserve"> </w:t>
      </w:r>
      <w:r>
        <w:rPr>
          <w:rFonts w:ascii="Times New Roman" w:hAnsi="Times New Roman"/>
          <w:sz w:val="16"/>
        </w:rPr>
        <w:t>y</w:t>
      </w:r>
      <w:r>
        <w:rPr>
          <w:rFonts w:ascii="Times New Roman" w:hAnsi="Times New Roman"/>
          <w:spacing w:val="-2"/>
          <w:sz w:val="16"/>
        </w:rPr>
        <w:t xml:space="preserve"> </w:t>
      </w:r>
      <w:r>
        <w:rPr>
          <w:rFonts w:ascii="Times New Roman" w:hAnsi="Times New Roman"/>
          <w:sz w:val="16"/>
        </w:rPr>
        <w:t>15,</w:t>
      </w:r>
      <w:r>
        <w:rPr>
          <w:rFonts w:ascii="Times New Roman" w:hAnsi="Times New Roman"/>
          <w:spacing w:val="-6"/>
          <w:sz w:val="16"/>
        </w:rPr>
        <w:t xml:space="preserve"> </w:t>
      </w:r>
      <w:r>
        <w:rPr>
          <w:rFonts w:ascii="Times New Roman" w:hAnsi="Times New Roman"/>
          <w:sz w:val="16"/>
        </w:rPr>
        <w:t>la</w:t>
      </w:r>
      <w:r>
        <w:rPr>
          <w:rFonts w:ascii="Times New Roman" w:hAnsi="Times New Roman"/>
          <w:spacing w:val="-3"/>
          <w:sz w:val="16"/>
        </w:rPr>
        <w:t xml:space="preserve"> </w:t>
      </w:r>
      <w:r>
        <w:rPr>
          <w:rFonts w:ascii="Times New Roman" w:hAnsi="Times New Roman"/>
          <w:sz w:val="16"/>
        </w:rPr>
        <w:t>Ley</w:t>
      </w:r>
      <w:r>
        <w:rPr>
          <w:rFonts w:ascii="Times New Roman" w:hAnsi="Times New Roman"/>
          <w:spacing w:val="-6"/>
          <w:sz w:val="16"/>
        </w:rPr>
        <w:t xml:space="preserve"> </w:t>
      </w:r>
      <w:r>
        <w:rPr>
          <w:rFonts w:ascii="Times New Roman" w:hAnsi="Times New Roman"/>
          <w:sz w:val="16"/>
        </w:rPr>
        <w:t>Estatutaria</w:t>
      </w:r>
      <w:r>
        <w:rPr>
          <w:rFonts w:ascii="Times New Roman" w:hAnsi="Times New Roman"/>
          <w:spacing w:val="-7"/>
          <w:sz w:val="16"/>
        </w:rPr>
        <w:t xml:space="preserve"> </w:t>
      </w:r>
      <w:r>
        <w:rPr>
          <w:rFonts w:ascii="Times New Roman" w:hAnsi="Times New Roman"/>
          <w:sz w:val="16"/>
        </w:rPr>
        <w:t>establece</w:t>
      </w:r>
      <w:r>
        <w:rPr>
          <w:rFonts w:ascii="Times New Roman" w:hAnsi="Times New Roman"/>
          <w:spacing w:val="-8"/>
          <w:sz w:val="16"/>
        </w:rPr>
        <w:t xml:space="preserve"> </w:t>
      </w:r>
      <w:r>
        <w:rPr>
          <w:rFonts w:ascii="Times New Roman" w:hAnsi="Times New Roman"/>
          <w:sz w:val="16"/>
        </w:rPr>
        <w:t>que</w:t>
      </w:r>
      <w:r>
        <w:rPr>
          <w:rFonts w:ascii="Times New Roman" w:hAnsi="Times New Roman"/>
          <w:spacing w:val="-8"/>
          <w:sz w:val="16"/>
        </w:rPr>
        <w:t xml:space="preserve"> </w:t>
      </w:r>
      <w:r>
        <w:rPr>
          <w:rFonts w:ascii="Times New Roman" w:hAnsi="Times New Roman"/>
          <w:sz w:val="16"/>
        </w:rPr>
        <w:t>son ejes</w:t>
      </w:r>
      <w:r>
        <w:rPr>
          <w:rFonts w:ascii="Times New Roman" w:hAnsi="Times New Roman"/>
          <w:spacing w:val="-4"/>
          <w:sz w:val="16"/>
        </w:rPr>
        <w:t xml:space="preserve"> </w:t>
      </w:r>
      <w:r>
        <w:rPr>
          <w:rFonts w:ascii="Times New Roman" w:hAnsi="Times New Roman"/>
          <w:sz w:val="16"/>
        </w:rPr>
        <w:t>centrales</w:t>
      </w:r>
      <w:r>
        <w:rPr>
          <w:rFonts w:ascii="Times New Roman" w:hAnsi="Times New Roman"/>
          <w:spacing w:val="-9"/>
          <w:sz w:val="16"/>
        </w:rPr>
        <w:t xml:space="preserve"> </w:t>
      </w:r>
      <w:r>
        <w:rPr>
          <w:rFonts w:ascii="Times New Roman" w:hAnsi="Times New Roman"/>
          <w:sz w:val="16"/>
        </w:rPr>
        <w:t>de</w:t>
      </w:r>
      <w:r>
        <w:rPr>
          <w:rFonts w:ascii="Times New Roman" w:hAnsi="Times New Roman"/>
          <w:spacing w:val="-8"/>
          <w:sz w:val="16"/>
        </w:rPr>
        <w:t xml:space="preserve"> </w:t>
      </w:r>
      <w:r>
        <w:rPr>
          <w:rFonts w:ascii="Times New Roman" w:hAnsi="Times New Roman"/>
          <w:sz w:val="16"/>
        </w:rPr>
        <w:t>la</w:t>
      </w:r>
      <w:r>
        <w:rPr>
          <w:rFonts w:ascii="Times New Roman" w:hAnsi="Times New Roman"/>
          <w:spacing w:val="-1"/>
          <w:sz w:val="16"/>
        </w:rPr>
        <w:t xml:space="preserve"> </w:t>
      </w:r>
      <w:r>
        <w:rPr>
          <w:rFonts w:ascii="Times New Roman" w:hAnsi="Times New Roman"/>
          <w:sz w:val="16"/>
        </w:rPr>
        <w:t>JEP los</w:t>
      </w:r>
      <w:r>
        <w:rPr>
          <w:rFonts w:ascii="Times New Roman" w:hAnsi="Times New Roman"/>
          <w:spacing w:val="-9"/>
          <w:sz w:val="16"/>
        </w:rPr>
        <w:t xml:space="preserve"> </w:t>
      </w:r>
      <w:r>
        <w:rPr>
          <w:rFonts w:ascii="Times New Roman" w:hAnsi="Times New Roman"/>
          <w:sz w:val="16"/>
        </w:rPr>
        <w:t>derechos</w:t>
      </w:r>
      <w:r>
        <w:rPr>
          <w:rFonts w:ascii="Times New Roman" w:hAnsi="Times New Roman"/>
          <w:spacing w:val="-9"/>
          <w:sz w:val="16"/>
        </w:rPr>
        <w:t xml:space="preserve"> </w:t>
      </w:r>
      <w:r>
        <w:rPr>
          <w:rFonts w:ascii="Times New Roman" w:hAnsi="Times New Roman"/>
          <w:sz w:val="16"/>
        </w:rPr>
        <w:t>de</w:t>
      </w:r>
      <w:r>
        <w:rPr>
          <w:rFonts w:ascii="Times New Roman" w:hAnsi="Times New Roman"/>
          <w:spacing w:val="-2"/>
          <w:sz w:val="16"/>
        </w:rPr>
        <w:t xml:space="preserve"> </w:t>
      </w:r>
      <w:r>
        <w:rPr>
          <w:rFonts w:ascii="Times New Roman" w:hAnsi="Times New Roman"/>
          <w:sz w:val="16"/>
        </w:rPr>
        <w:t>las</w:t>
      </w:r>
      <w:r>
        <w:rPr>
          <w:rFonts w:ascii="Times New Roman" w:hAnsi="Times New Roman"/>
          <w:spacing w:val="-2"/>
          <w:sz w:val="16"/>
        </w:rPr>
        <w:t xml:space="preserve"> </w:t>
      </w:r>
      <w:r>
        <w:rPr>
          <w:rFonts w:ascii="Times New Roman" w:hAnsi="Times New Roman"/>
          <w:sz w:val="16"/>
        </w:rPr>
        <w:t>víctimas</w:t>
      </w:r>
      <w:r>
        <w:rPr>
          <w:rFonts w:ascii="Times New Roman" w:hAnsi="Times New Roman"/>
          <w:spacing w:val="-2"/>
          <w:sz w:val="16"/>
        </w:rPr>
        <w:t xml:space="preserve"> </w:t>
      </w:r>
      <w:r>
        <w:rPr>
          <w:rFonts w:ascii="Times New Roman" w:hAnsi="Times New Roman"/>
          <w:sz w:val="16"/>
        </w:rPr>
        <w:t>y</w:t>
      </w:r>
      <w:r>
        <w:rPr>
          <w:rFonts w:ascii="Times New Roman" w:hAnsi="Times New Roman"/>
          <w:spacing w:val="-6"/>
          <w:sz w:val="16"/>
        </w:rPr>
        <w:t xml:space="preserve"> </w:t>
      </w:r>
      <w:r>
        <w:rPr>
          <w:rFonts w:ascii="Times New Roman" w:hAnsi="Times New Roman"/>
          <w:sz w:val="16"/>
        </w:rPr>
        <w:t>la</w:t>
      </w:r>
      <w:r>
        <w:rPr>
          <w:rFonts w:ascii="Times New Roman" w:hAnsi="Times New Roman"/>
          <w:spacing w:val="-8"/>
          <w:sz w:val="16"/>
        </w:rPr>
        <w:t xml:space="preserve"> </w:t>
      </w:r>
      <w:r>
        <w:rPr>
          <w:rFonts w:ascii="Times New Roman" w:hAnsi="Times New Roman"/>
          <w:sz w:val="16"/>
        </w:rPr>
        <w:t>gravedad del sufrimiento padecido por las graves infracciones al Derecho Internacional Humanitario y por las violaciones a los Derechos Humanos cometidas en el marco del conflicto</w:t>
      </w:r>
      <w:r>
        <w:rPr>
          <w:rFonts w:ascii="Times New Roman" w:hAnsi="Times New Roman"/>
          <w:spacing w:val="-4"/>
          <w:sz w:val="16"/>
        </w:rPr>
        <w:t xml:space="preserve"> </w:t>
      </w:r>
      <w:r>
        <w:rPr>
          <w:rFonts w:ascii="Times New Roman" w:hAnsi="Times New Roman"/>
          <w:sz w:val="16"/>
        </w:rPr>
        <w:t>armado.</w:t>
      </w:r>
    </w:p>
    <w:p xmlns:wp14="http://schemas.microsoft.com/office/word/2010/wordml" w:rsidR="00202C8F" w:rsidRDefault="00C3509C" w14:paraId="02690BF3" wp14:textId="77777777">
      <w:pPr>
        <w:spacing w:before="2"/>
        <w:ind w:left="100"/>
        <w:jc w:val="both"/>
        <w:rPr>
          <w:rFonts w:ascii="Times New Roman" w:hAnsi="Times New Roman"/>
          <w:sz w:val="16"/>
        </w:rPr>
      </w:pPr>
      <w:r>
        <w:rPr>
          <w:rFonts w:ascii="Times New Roman" w:hAnsi="Times New Roman"/>
          <w:sz w:val="16"/>
        </w:rPr>
        <w:t>Igualmente, se considera que las víctimas tienen derecho a:</w:t>
      </w:r>
    </w:p>
    <w:p xmlns:wp14="http://schemas.microsoft.com/office/word/2010/wordml" w:rsidR="00202C8F" w:rsidRDefault="00C3509C" w14:paraId="763DA103" wp14:textId="77777777">
      <w:pPr>
        <w:pStyle w:val="Prrafodelista"/>
        <w:numPr>
          <w:ilvl w:val="0"/>
          <w:numId w:val="2"/>
        </w:numPr>
        <w:tabs>
          <w:tab w:val="left" w:pos="196"/>
        </w:tabs>
        <w:spacing w:before="1" w:line="182" w:lineRule="exact"/>
        <w:ind w:left="195" w:hanging="96"/>
        <w:rPr>
          <w:rFonts w:ascii="Times New Roman" w:hAnsi="Times New Roman"/>
          <w:sz w:val="16"/>
        </w:rPr>
      </w:pPr>
      <w:r>
        <w:rPr>
          <w:rFonts w:ascii="Times New Roman" w:hAnsi="Times New Roman"/>
          <w:sz w:val="16"/>
        </w:rPr>
        <w:t>Ser reconocidas dentro de los procesos judiciales que se adelanten en la</w:t>
      </w:r>
      <w:r>
        <w:rPr>
          <w:rFonts w:ascii="Times New Roman" w:hAnsi="Times New Roman"/>
          <w:spacing w:val="-6"/>
          <w:sz w:val="16"/>
        </w:rPr>
        <w:t xml:space="preserve"> </w:t>
      </w:r>
      <w:r>
        <w:rPr>
          <w:rFonts w:ascii="Times New Roman" w:hAnsi="Times New Roman"/>
          <w:sz w:val="16"/>
        </w:rPr>
        <w:t>JEP</w:t>
      </w:r>
    </w:p>
    <w:p xmlns:wp14="http://schemas.microsoft.com/office/word/2010/wordml" w:rsidR="00202C8F" w:rsidRDefault="00C3509C" w14:paraId="1E9DA348" wp14:textId="77777777">
      <w:pPr>
        <w:pStyle w:val="Prrafodelista"/>
        <w:numPr>
          <w:ilvl w:val="0"/>
          <w:numId w:val="2"/>
        </w:numPr>
        <w:tabs>
          <w:tab w:val="left" w:pos="196"/>
        </w:tabs>
        <w:spacing w:line="182" w:lineRule="exact"/>
        <w:ind w:left="195" w:hanging="96"/>
        <w:rPr>
          <w:rFonts w:ascii="Times New Roman" w:hAnsi="Times New Roman"/>
          <w:sz w:val="16"/>
        </w:rPr>
      </w:pPr>
      <w:r>
        <w:rPr>
          <w:rFonts w:ascii="Times New Roman" w:hAnsi="Times New Roman"/>
          <w:sz w:val="16"/>
        </w:rPr>
        <w:t>Aportar pruebas e interponer recursos establecidos en la JEP contra las sentencias que se</w:t>
      </w:r>
      <w:r>
        <w:rPr>
          <w:rFonts w:ascii="Times New Roman" w:hAnsi="Times New Roman"/>
          <w:spacing w:val="-15"/>
          <w:sz w:val="16"/>
        </w:rPr>
        <w:t xml:space="preserve"> </w:t>
      </w:r>
      <w:r>
        <w:rPr>
          <w:rFonts w:ascii="Times New Roman" w:hAnsi="Times New Roman"/>
          <w:sz w:val="16"/>
        </w:rPr>
        <w:t>profieran</w:t>
      </w:r>
    </w:p>
    <w:p xmlns:wp14="http://schemas.microsoft.com/office/word/2010/wordml" w:rsidR="00202C8F" w:rsidRDefault="00C3509C" w14:paraId="0FAA05AF" wp14:textId="77777777">
      <w:pPr>
        <w:pStyle w:val="Prrafodelista"/>
        <w:numPr>
          <w:ilvl w:val="0"/>
          <w:numId w:val="2"/>
        </w:numPr>
        <w:tabs>
          <w:tab w:val="left" w:pos="196"/>
        </w:tabs>
        <w:ind w:left="195" w:hanging="96"/>
        <w:jc w:val="left"/>
        <w:rPr>
          <w:rFonts w:ascii="Times New Roman" w:hAnsi="Times New Roman"/>
          <w:sz w:val="16"/>
        </w:rPr>
      </w:pPr>
      <w:r>
        <w:rPr>
          <w:rFonts w:ascii="Times New Roman" w:hAnsi="Times New Roman"/>
          <w:sz w:val="16"/>
        </w:rPr>
        <w:t>Recibir asesoría, orientación y representación judicial a través del Sistema Autónomo de Asesoría y Defensa (SAAD) de la</w:t>
      </w:r>
      <w:r>
        <w:rPr>
          <w:rFonts w:ascii="Times New Roman" w:hAnsi="Times New Roman"/>
          <w:spacing w:val="-12"/>
          <w:sz w:val="16"/>
        </w:rPr>
        <w:t xml:space="preserve"> </w:t>
      </w:r>
      <w:r>
        <w:rPr>
          <w:rFonts w:ascii="Times New Roman" w:hAnsi="Times New Roman"/>
          <w:sz w:val="16"/>
        </w:rPr>
        <w:t>JEP.</w:t>
      </w:r>
    </w:p>
    <w:p xmlns:wp14="http://schemas.microsoft.com/office/word/2010/wordml" w:rsidR="00202C8F" w:rsidRDefault="00C3509C" w14:paraId="38727868" wp14:textId="77777777">
      <w:pPr>
        <w:pStyle w:val="Prrafodelista"/>
        <w:numPr>
          <w:ilvl w:val="0"/>
          <w:numId w:val="2"/>
        </w:numPr>
        <w:tabs>
          <w:tab w:val="left" w:pos="196"/>
        </w:tabs>
        <w:spacing w:before="2"/>
        <w:ind w:left="195" w:hanging="96"/>
        <w:jc w:val="left"/>
        <w:rPr>
          <w:rFonts w:ascii="Times New Roman" w:hAnsi="Times New Roman"/>
          <w:sz w:val="16"/>
        </w:rPr>
      </w:pPr>
      <w:r>
        <w:rPr>
          <w:rFonts w:ascii="Times New Roman" w:hAnsi="Times New Roman"/>
          <w:sz w:val="16"/>
        </w:rPr>
        <w:t>Contar con acompañamiento sicológico y jurídico en los</w:t>
      </w:r>
      <w:r>
        <w:rPr>
          <w:rFonts w:ascii="Times New Roman" w:hAnsi="Times New Roman"/>
          <w:spacing w:val="-4"/>
          <w:sz w:val="16"/>
        </w:rPr>
        <w:t xml:space="preserve"> </w:t>
      </w:r>
      <w:r>
        <w:rPr>
          <w:rFonts w:ascii="Times New Roman" w:hAnsi="Times New Roman"/>
          <w:sz w:val="16"/>
        </w:rPr>
        <w:t>procedimientos.</w:t>
      </w:r>
    </w:p>
    <w:p xmlns:wp14="http://schemas.microsoft.com/office/word/2010/wordml" w:rsidR="00202C8F" w:rsidRDefault="00C3509C" w14:paraId="6781E5F7" wp14:textId="77777777">
      <w:pPr>
        <w:pStyle w:val="Prrafodelista"/>
        <w:numPr>
          <w:ilvl w:val="0"/>
          <w:numId w:val="2"/>
        </w:numPr>
        <w:tabs>
          <w:tab w:val="left" w:pos="196"/>
        </w:tabs>
        <w:spacing w:before="1"/>
        <w:ind w:left="195" w:hanging="96"/>
        <w:jc w:val="left"/>
        <w:rPr>
          <w:rFonts w:ascii="Times New Roman" w:hAnsi="Times New Roman"/>
          <w:sz w:val="16"/>
        </w:rPr>
      </w:pPr>
      <w:r>
        <w:rPr>
          <w:rFonts w:ascii="Times New Roman" w:hAnsi="Times New Roman"/>
          <w:sz w:val="16"/>
        </w:rPr>
        <w:t>Ser tratadas con justicia, dignidad y</w:t>
      </w:r>
      <w:r>
        <w:rPr>
          <w:rFonts w:ascii="Times New Roman" w:hAnsi="Times New Roman"/>
          <w:spacing w:val="-2"/>
          <w:sz w:val="16"/>
        </w:rPr>
        <w:t xml:space="preserve"> </w:t>
      </w:r>
      <w:r>
        <w:rPr>
          <w:rFonts w:ascii="Times New Roman" w:hAnsi="Times New Roman"/>
          <w:sz w:val="16"/>
        </w:rPr>
        <w:t>respeto.</w:t>
      </w:r>
    </w:p>
    <w:p xmlns:wp14="http://schemas.microsoft.com/office/word/2010/wordml" w:rsidR="00202C8F" w:rsidRDefault="00C3509C" w14:paraId="27A45877" wp14:textId="77777777">
      <w:pPr>
        <w:pStyle w:val="Prrafodelista"/>
        <w:numPr>
          <w:ilvl w:val="0"/>
          <w:numId w:val="2"/>
        </w:numPr>
        <w:tabs>
          <w:tab w:val="left" w:pos="196"/>
        </w:tabs>
        <w:spacing w:before="1" w:line="183" w:lineRule="exact"/>
        <w:ind w:left="195" w:hanging="96"/>
        <w:jc w:val="left"/>
        <w:rPr>
          <w:rFonts w:ascii="Times New Roman" w:hAnsi="Times New Roman"/>
          <w:sz w:val="16"/>
        </w:rPr>
      </w:pPr>
      <w:r>
        <w:rPr>
          <w:rFonts w:ascii="Times New Roman" w:hAnsi="Times New Roman"/>
          <w:sz w:val="16"/>
        </w:rPr>
        <w:t>Ser informadas</w:t>
      </w:r>
      <w:r>
        <w:rPr>
          <w:rFonts w:ascii="Times New Roman" w:hAnsi="Times New Roman"/>
          <w:spacing w:val="-4"/>
          <w:sz w:val="16"/>
        </w:rPr>
        <w:t xml:space="preserve"> </w:t>
      </w:r>
      <w:r>
        <w:rPr>
          <w:rFonts w:ascii="Times New Roman" w:hAnsi="Times New Roman"/>
          <w:sz w:val="16"/>
        </w:rPr>
        <w:t>del avance</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2"/>
          <w:sz w:val="16"/>
        </w:rPr>
        <w:t xml:space="preserve"> </w:t>
      </w:r>
      <w:r>
        <w:rPr>
          <w:rFonts w:ascii="Times New Roman" w:hAnsi="Times New Roman"/>
          <w:sz w:val="16"/>
        </w:rPr>
        <w:t>las</w:t>
      </w:r>
      <w:r>
        <w:rPr>
          <w:rFonts w:ascii="Times New Roman" w:hAnsi="Times New Roman"/>
          <w:spacing w:val="-4"/>
          <w:sz w:val="16"/>
        </w:rPr>
        <w:t xml:space="preserve"> </w:t>
      </w:r>
      <w:r>
        <w:rPr>
          <w:rFonts w:ascii="Times New Roman" w:hAnsi="Times New Roman"/>
          <w:sz w:val="16"/>
        </w:rPr>
        <w:t>investigaciones</w:t>
      </w:r>
      <w:r>
        <w:rPr>
          <w:rFonts w:ascii="Times New Roman" w:hAnsi="Times New Roman"/>
          <w:spacing w:val="-3"/>
          <w:sz w:val="16"/>
        </w:rPr>
        <w:t xml:space="preserve"> </w:t>
      </w:r>
      <w:r>
        <w:rPr>
          <w:rFonts w:ascii="Times New Roman" w:hAnsi="Times New Roman"/>
          <w:sz w:val="16"/>
        </w:rPr>
        <w:t>y</w:t>
      </w:r>
      <w:r>
        <w:rPr>
          <w:rFonts w:ascii="Times New Roman" w:hAnsi="Times New Roman"/>
          <w:spacing w:val="-1"/>
          <w:sz w:val="16"/>
        </w:rPr>
        <w:t xml:space="preserve"> </w:t>
      </w:r>
      <w:r>
        <w:rPr>
          <w:rFonts w:ascii="Times New Roman" w:hAnsi="Times New Roman"/>
          <w:sz w:val="16"/>
        </w:rPr>
        <w:t>de</w:t>
      </w:r>
      <w:r>
        <w:rPr>
          <w:rFonts w:ascii="Times New Roman" w:hAnsi="Times New Roman"/>
          <w:spacing w:val="-3"/>
          <w:sz w:val="16"/>
        </w:rPr>
        <w:t xml:space="preserve"> </w:t>
      </w:r>
      <w:r>
        <w:rPr>
          <w:rFonts w:ascii="Times New Roman" w:hAnsi="Times New Roman"/>
          <w:sz w:val="16"/>
        </w:rPr>
        <w:t>los</w:t>
      </w:r>
      <w:r>
        <w:rPr>
          <w:rFonts w:ascii="Times New Roman" w:hAnsi="Times New Roman"/>
          <w:spacing w:val="-3"/>
          <w:sz w:val="16"/>
        </w:rPr>
        <w:t xml:space="preserve"> </w:t>
      </w:r>
      <w:r>
        <w:rPr>
          <w:rFonts w:ascii="Times New Roman" w:hAnsi="Times New Roman"/>
          <w:sz w:val="16"/>
        </w:rPr>
        <w:t>procesos,</w:t>
      </w:r>
      <w:r>
        <w:rPr>
          <w:rFonts w:ascii="Times New Roman" w:hAnsi="Times New Roman"/>
          <w:spacing w:val="-1"/>
          <w:sz w:val="16"/>
        </w:rPr>
        <w:t xml:space="preserve"> </w:t>
      </w:r>
      <w:r>
        <w:rPr>
          <w:rFonts w:ascii="Times New Roman" w:hAnsi="Times New Roman"/>
          <w:sz w:val="16"/>
        </w:rPr>
        <w:t>así como</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2"/>
          <w:sz w:val="16"/>
        </w:rPr>
        <w:t xml:space="preserve"> </w:t>
      </w:r>
      <w:r>
        <w:rPr>
          <w:rFonts w:ascii="Times New Roman" w:hAnsi="Times New Roman"/>
          <w:sz w:val="16"/>
        </w:rPr>
        <w:t>las</w:t>
      </w:r>
      <w:r>
        <w:rPr>
          <w:rFonts w:ascii="Times New Roman" w:hAnsi="Times New Roman"/>
          <w:spacing w:val="-4"/>
          <w:sz w:val="16"/>
        </w:rPr>
        <w:t xml:space="preserve"> </w:t>
      </w:r>
      <w:r>
        <w:rPr>
          <w:rFonts w:ascii="Times New Roman" w:hAnsi="Times New Roman"/>
          <w:sz w:val="16"/>
        </w:rPr>
        <w:t>audiencias,</w:t>
      </w:r>
      <w:r>
        <w:rPr>
          <w:rFonts w:ascii="Times New Roman" w:hAnsi="Times New Roman"/>
          <w:spacing w:val="-1"/>
          <w:sz w:val="16"/>
        </w:rPr>
        <w:t xml:space="preserve"> </w:t>
      </w:r>
      <w:r>
        <w:rPr>
          <w:rFonts w:ascii="Times New Roman" w:hAnsi="Times New Roman"/>
          <w:sz w:val="16"/>
        </w:rPr>
        <w:t>para</w:t>
      </w:r>
      <w:r>
        <w:rPr>
          <w:rFonts w:ascii="Times New Roman" w:hAnsi="Times New Roman"/>
          <w:spacing w:val="-2"/>
          <w:sz w:val="16"/>
        </w:rPr>
        <w:t xml:space="preserve"> </w:t>
      </w:r>
      <w:r>
        <w:rPr>
          <w:rFonts w:ascii="Times New Roman" w:hAnsi="Times New Roman"/>
          <w:sz w:val="16"/>
        </w:rPr>
        <w:t>intervenir en ellas.</w:t>
      </w:r>
    </w:p>
    <w:p xmlns:wp14="http://schemas.microsoft.com/office/word/2010/wordml" w:rsidR="00202C8F" w:rsidRDefault="00C3509C" w14:paraId="1EE3DF8B" wp14:textId="77777777">
      <w:pPr>
        <w:pStyle w:val="Prrafodelista"/>
        <w:numPr>
          <w:ilvl w:val="0"/>
          <w:numId w:val="2"/>
        </w:numPr>
        <w:tabs>
          <w:tab w:val="left" w:pos="226"/>
        </w:tabs>
        <w:ind w:right="1191" w:firstLine="0"/>
        <w:rPr>
          <w:rFonts w:ascii="Times New Roman" w:hAnsi="Times New Roman"/>
          <w:sz w:val="20"/>
        </w:rPr>
      </w:pPr>
      <w:r>
        <w:rPr>
          <w:rFonts w:ascii="Times New Roman" w:hAnsi="Times New Roman"/>
          <w:sz w:val="20"/>
        </w:rPr>
        <w:t>De ser necesario, la JEP debe adoptar las medidas adecuadas para proteger los derechos de las víctimas, los testigos y los intervinientes en los diferentes</w:t>
      </w:r>
      <w:r>
        <w:rPr>
          <w:rFonts w:ascii="Times New Roman" w:hAnsi="Times New Roman"/>
          <w:spacing w:val="4"/>
          <w:sz w:val="20"/>
        </w:rPr>
        <w:t xml:space="preserve"> </w:t>
      </w:r>
      <w:r>
        <w:rPr>
          <w:rFonts w:ascii="Times New Roman" w:hAnsi="Times New Roman"/>
          <w:sz w:val="20"/>
        </w:rPr>
        <w:t>casos.</w:t>
      </w:r>
    </w:p>
    <w:p xmlns:wp14="http://schemas.microsoft.com/office/word/2010/wordml" w:rsidR="00202C8F" w:rsidRDefault="00C3509C" w14:paraId="6CDEF340" wp14:textId="77777777">
      <w:pPr>
        <w:ind w:left="100" w:right="1196"/>
        <w:jc w:val="both"/>
        <w:rPr>
          <w:rFonts w:ascii="Times New Roman" w:hAnsi="Times New Roman"/>
          <w:sz w:val="20"/>
        </w:rPr>
      </w:pPr>
      <w:r>
        <w:rPr>
          <w:rFonts w:ascii="Times New Roman" w:hAnsi="Times New Roman"/>
          <w:sz w:val="20"/>
        </w:rPr>
        <w:t>Es importante tener en cuenta que las víctimas de violencia sexual, de acuerdo con el artículo 16, se le garantizará el derecho a la intimidad y la JEP evitará en todos los casos, posibles situaciones de revictimización.</w:t>
      </w:r>
    </w:p>
    <w:p xmlns:wp14="http://schemas.microsoft.com/office/word/2010/wordml" w:rsidR="00202C8F" w:rsidRDefault="00C3509C" w14:paraId="4BDBA716" wp14:textId="77777777">
      <w:pPr>
        <w:ind w:left="100" w:right="1189"/>
        <w:jc w:val="both"/>
        <w:rPr>
          <w:rFonts w:ascii="Times New Roman" w:hAnsi="Times New Roman"/>
          <w:sz w:val="20"/>
        </w:rPr>
      </w:pPr>
      <w:r>
        <w:rPr>
          <w:rFonts w:ascii="Times New Roman" w:hAnsi="Times New Roman"/>
          <w:sz w:val="20"/>
        </w:rPr>
        <w:t>Igualmente,</w:t>
      </w:r>
      <w:r>
        <w:rPr>
          <w:rFonts w:ascii="Times New Roman" w:hAnsi="Times New Roman"/>
          <w:spacing w:val="-12"/>
          <w:sz w:val="20"/>
        </w:rPr>
        <w:t xml:space="preserve"> </w:t>
      </w:r>
      <w:r>
        <w:rPr>
          <w:rFonts w:ascii="Times New Roman" w:hAnsi="Times New Roman"/>
          <w:sz w:val="20"/>
        </w:rPr>
        <w:t>conforme</w:t>
      </w:r>
      <w:r>
        <w:rPr>
          <w:rFonts w:ascii="Times New Roman" w:hAnsi="Times New Roman"/>
          <w:spacing w:val="-11"/>
          <w:sz w:val="20"/>
        </w:rPr>
        <w:t xml:space="preserve"> </w:t>
      </w:r>
      <w:r>
        <w:rPr>
          <w:rFonts w:ascii="Times New Roman" w:hAnsi="Times New Roman"/>
          <w:sz w:val="20"/>
        </w:rPr>
        <w:t>con</w:t>
      </w:r>
      <w:r>
        <w:rPr>
          <w:rFonts w:ascii="Times New Roman" w:hAnsi="Times New Roman"/>
          <w:spacing w:val="-12"/>
          <w:sz w:val="20"/>
        </w:rPr>
        <w:t xml:space="preserve"> </w:t>
      </w:r>
      <w:r>
        <w:rPr>
          <w:rFonts w:ascii="Times New Roman" w:hAnsi="Times New Roman"/>
          <w:sz w:val="20"/>
        </w:rPr>
        <w:t>el</w:t>
      </w:r>
      <w:r>
        <w:rPr>
          <w:rFonts w:ascii="Times New Roman" w:hAnsi="Times New Roman"/>
          <w:spacing w:val="-13"/>
          <w:sz w:val="20"/>
        </w:rPr>
        <w:t xml:space="preserve"> </w:t>
      </w:r>
      <w:r>
        <w:rPr>
          <w:rFonts w:ascii="Times New Roman" w:hAnsi="Times New Roman"/>
          <w:sz w:val="20"/>
        </w:rPr>
        <w:t>artículo</w:t>
      </w:r>
      <w:r>
        <w:rPr>
          <w:rFonts w:ascii="Times New Roman" w:hAnsi="Times New Roman"/>
          <w:spacing w:val="-9"/>
          <w:sz w:val="20"/>
        </w:rPr>
        <w:t xml:space="preserve"> </w:t>
      </w:r>
      <w:r>
        <w:rPr>
          <w:rFonts w:ascii="Times New Roman" w:hAnsi="Times New Roman"/>
          <w:sz w:val="20"/>
        </w:rPr>
        <w:t>18,</w:t>
      </w:r>
      <w:r>
        <w:rPr>
          <w:rFonts w:ascii="Times New Roman" w:hAnsi="Times New Roman"/>
          <w:spacing w:val="-12"/>
          <w:sz w:val="20"/>
        </w:rPr>
        <w:t xml:space="preserve"> </w:t>
      </w:r>
      <w:r>
        <w:rPr>
          <w:rFonts w:ascii="Times New Roman" w:hAnsi="Times New Roman"/>
          <w:sz w:val="20"/>
        </w:rPr>
        <w:t>se</w:t>
      </w:r>
      <w:r>
        <w:rPr>
          <w:rFonts w:ascii="Times New Roman" w:hAnsi="Times New Roman"/>
          <w:spacing w:val="-10"/>
          <w:sz w:val="20"/>
        </w:rPr>
        <w:t xml:space="preserve"> </w:t>
      </w:r>
      <w:r>
        <w:rPr>
          <w:rFonts w:ascii="Times New Roman" w:hAnsi="Times New Roman"/>
          <w:sz w:val="20"/>
        </w:rPr>
        <w:t>pondrá</w:t>
      </w:r>
      <w:r>
        <w:rPr>
          <w:rFonts w:ascii="Times New Roman" w:hAnsi="Times New Roman"/>
          <w:spacing w:val="-11"/>
          <w:sz w:val="20"/>
        </w:rPr>
        <w:t xml:space="preserve"> </w:t>
      </w:r>
      <w:r>
        <w:rPr>
          <w:rFonts w:ascii="Times New Roman" w:hAnsi="Times New Roman"/>
          <w:sz w:val="20"/>
        </w:rPr>
        <w:t>especial</w:t>
      </w:r>
      <w:r>
        <w:rPr>
          <w:rFonts w:ascii="Times New Roman" w:hAnsi="Times New Roman"/>
          <w:spacing w:val="-13"/>
          <w:sz w:val="20"/>
        </w:rPr>
        <w:t xml:space="preserve"> </w:t>
      </w:r>
      <w:r>
        <w:rPr>
          <w:rFonts w:ascii="Times New Roman" w:hAnsi="Times New Roman"/>
          <w:sz w:val="20"/>
        </w:rPr>
        <w:t>atención</w:t>
      </w:r>
      <w:r>
        <w:rPr>
          <w:rFonts w:ascii="Times New Roman" w:hAnsi="Times New Roman"/>
          <w:spacing w:val="-12"/>
          <w:sz w:val="20"/>
        </w:rPr>
        <w:t xml:space="preserve"> </w:t>
      </w:r>
      <w:r>
        <w:rPr>
          <w:rFonts w:ascii="Times New Roman" w:hAnsi="Times New Roman"/>
          <w:sz w:val="20"/>
        </w:rPr>
        <w:t>en</w:t>
      </w:r>
      <w:r>
        <w:rPr>
          <w:rFonts w:ascii="Times New Roman" w:hAnsi="Times New Roman"/>
          <w:spacing w:val="-12"/>
          <w:sz w:val="20"/>
        </w:rPr>
        <w:t xml:space="preserve"> </w:t>
      </w:r>
      <w:r>
        <w:rPr>
          <w:rFonts w:ascii="Times New Roman" w:hAnsi="Times New Roman"/>
          <w:sz w:val="20"/>
        </w:rPr>
        <w:t>las</w:t>
      </w:r>
      <w:r>
        <w:rPr>
          <w:rFonts w:ascii="Times New Roman" w:hAnsi="Times New Roman"/>
          <w:spacing w:val="-10"/>
          <w:sz w:val="20"/>
        </w:rPr>
        <w:t xml:space="preserve"> </w:t>
      </w:r>
      <w:r>
        <w:rPr>
          <w:rFonts w:ascii="Times New Roman" w:hAnsi="Times New Roman"/>
          <w:sz w:val="20"/>
        </w:rPr>
        <w:t>necesidades</w:t>
      </w:r>
      <w:r>
        <w:rPr>
          <w:rFonts w:ascii="Times New Roman" w:hAnsi="Times New Roman"/>
          <w:spacing w:val="-14"/>
          <w:sz w:val="20"/>
        </w:rPr>
        <w:t xml:space="preserve"> </w:t>
      </w:r>
      <w:r>
        <w:rPr>
          <w:rFonts w:ascii="Times New Roman" w:hAnsi="Times New Roman"/>
          <w:sz w:val="20"/>
        </w:rPr>
        <w:t>de</w:t>
      </w:r>
      <w:r>
        <w:rPr>
          <w:rFonts w:ascii="Times New Roman" w:hAnsi="Times New Roman"/>
          <w:spacing w:val="-11"/>
          <w:sz w:val="20"/>
        </w:rPr>
        <w:t xml:space="preserve"> </w:t>
      </w:r>
      <w:r>
        <w:rPr>
          <w:rFonts w:ascii="Times New Roman" w:hAnsi="Times New Roman"/>
          <w:sz w:val="20"/>
        </w:rPr>
        <w:t>las</w:t>
      </w:r>
      <w:r>
        <w:rPr>
          <w:rFonts w:ascii="Times New Roman" w:hAnsi="Times New Roman"/>
          <w:spacing w:val="4"/>
          <w:sz w:val="20"/>
        </w:rPr>
        <w:t xml:space="preserve"> </w:t>
      </w:r>
      <w:r>
        <w:rPr>
          <w:rFonts w:ascii="Times New Roman" w:hAnsi="Times New Roman"/>
          <w:sz w:val="20"/>
        </w:rPr>
        <w:t>víctimas</w:t>
      </w:r>
      <w:r>
        <w:rPr>
          <w:rFonts w:ascii="Times New Roman" w:hAnsi="Times New Roman"/>
          <w:spacing w:val="1"/>
          <w:sz w:val="20"/>
        </w:rPr>
        <w:t xml:space="preserve"> </w:t>
      </w:r>
      <w:r>
        <w:rPr>
          <w:rFonts w:ascii="Times New Roman" w:hAnsi="Times New Roman"/>
          <w:sz w:val="20"/>
        </w:rPr>
        <w:t>mujeres, niños y niñas que sufrieron de manera desproporcionada y diferenciada los efectos de las graves violaciones cometidas</w:t>
      </w:r>
      <w:r>
        <w:rPr>
          <w:rFonts w:ascii="Times New Roman" w:hAnsi="Times New Roman"/>
          <w:spacing w:val="21"/>
          <w:sz w:val="20"/>
        </w:rPr>
        <w:t xml:space="preserve"> </w:t>
      </w:r>
      <w:r>
        <w:rPr>
          <w:rFonts w:ascii="Times New Roman" w:hAnsi="Times New Roman"/>
          <w:sz w:val="20"/>
        </w:rPr>
        <w:t>con</w:t>
      </w:r>
      <w:r>
        <w:rPr>
          <w:rFonts w:ascii="Times New Roman" w:hAnsi="Times New Roman"/>
          <w:spacing w:val="14"/>
          <w:sz w:val="20"/>
        </w:rPr>
        <w:t xml:space="preserve"> </w:t>
      </w:r>
      <w:r>
        <w:rPr>
          <w:rFonts w:ascii="Times New Roman" w:hAnsi="Times New Roman"/>
          <w:sz w:val="20"/>
        </w:rPr>
        <w:t>ocasión</w:t>
      </w:r>
      <w:r>
        <w:rPr>
          <w:rFonts w:ascii="Times New Roman" w:hAnsi="Times New Roman"/>
          <w:spacing w:val="19"/>
          <w:sz w:val="20"/>
        </w:rPr>
        <w:t xml:space="preserve"> </w:t>
      </w:r>
      <w:r>
        <w:rPr>
          <w:rFonts w:ascii="Times New Roman" w:hAnsi="Times New Roman"/>
          <w:sz w:val="20"/>
        </w:rPr>
        <w:t>del</w:t>
      </w:r>
      <w:r>
        <w:rPr>
          <w:rFonts w:ascii="Times New Roman" w:hAnsi="Times New Roman"/>
          <w:spacing w:val="19"/>
          <w:sz w:val="20"/>
        </w:rPr>
        <w:t xml:space="preserve"> </w:t>
      </w:r>
      <w:r>
        <w:rPr>
          <w:rFonts w:ascii="Times New Roman" w:hAnsi="Times New Roman"/>
          <w:sz w:val="20"/>
        </w:rPr>
        <w:t>conflicto</w:t>
      </w:r>
      <w:r>
        <w:rPr>
          <w:rFonts w:ascii="Times New Roman" w:hAnsi="Times New Roman"/>
          <w:spacing w:val="19"/>
          <w:sz w:val="20"/>
        </w:rPr>
        <w:t xml:space="preserve"> </w:t>
      </w:r>
      <w:r>
        <w:rPr>
          <w:rFonts w:ascii="Times New Roman" w:hAnsi="Times New Roman"/>
          <w:sz w:val="20"/>
        </w:rPr>
        <w:t>armado.</w:t>
      </w:r>
      <w:r>
        <w:rPr>
          <w:rFonts w:ascii="Times New Roman" w:hAnsi="Times New Roman"/>
          <w:spacing w:val="14"/>
          <w:sz w:val="20"/>
        </w:rPr>
        <w:t xml:space="preserve"> </w:t>
      </w:r>
      <w:r>
        <w:rPr>
          <w:rFonts w:ascii="Times New Roman" w:hAnsi="Times New Roman"/>
          <w:sz w:val="20"/>
        </w:rPr>
        <w:t>También</w:t>
      </w:r>
      <w:r>
        <w:rPr>
          <w:rFonts w:ascii="Times New Roman" w:hAnsi="Times New Roman"/>
          <w:spacing w:val="14"/>
          <w:sz w:val="20"/>
        </w:rPr>
        <w:t xml:space="preserve"> </w:t>
      </w:r>
      <w:r>
        <w:rPr>
          <w:rFonts w:ascii="Times New Roman" w:hAnsi="Times New Roman"/>
          <w:sz w:val="20"/>
        </w:rPr>
        <w:t>es</w:t>
      </w:r>
      <w:r>
        <w:rPr>
          <w:rFonts w:ascii="Times New Roman" w:hAnsi="Times New Roman"/>
          <w:spacing w:val="17"/>
          <w:sz w:val="20"/>
        </w:rPr>
        <w:t xml:space="preserve"> </w:t>
      </w:r>
      <w:r>
        <w:rPr>
          <w:rFonts w:ascii="Times New Roman" w:hAnsi="Times New Roman"/>
          <w:sz w:val="20"/>
        </w:rPr>
        <w:t>de</w:t>
      </w:r>
      <w:r>
        <w:rPr>
          <w:rFonts w:ascii="Times New Roman" w:hAnsi="Times New Roman"/>
          <w:spacing w:val="21"/>
          <w:sz w:val="20"/>
        </w:rPr>
        <w:t xml:space="preserve"> </w:t>
      </w:r>
      <w:r>
        <w:rPr>
          <w:rFonts w:ascii="Times New Roman" w:hAnsi="Times New Roman"/>
          <w:sz w:val="20"/>
        </w:rPr>
        <w:t>gran</w:t>
      </w:r>
      <w:r>
        <w:rPr>
          <w:rFonts w:ascii="Times New Roman" w:hAnsi="Times New Roman"/>
          <w:spacing w:val="19"/>
          <w:sz w:val="20"/>
        </w:rPr>
        <w:t xml:space="preserve"> </w:t>
      </w:r>
      <w:r>
        <w:rPr>
          <w:rFonts w:ascii="Times New Roman" w:hAnsi="Times New Roman"/>
          <w:sz w:val="20"/>
        </w:rPr>
        <w:t>importancia</w:t>
      </w:r>
      <w:r>
        <w:rPr>
          <w:rFonts w:ascii="Times New Roman" w:hAnsi="Times New Roman"/>
          <w:spacing w:val="20"/>
          <w:sz w:val="20"/>
        </w:rPr>
        <w:t xml:space="preserve"> </w:t>
      </w:r>
      <w:r>
        <w:rPr>
          <w:rFonts w:ascii="Times New Roman" w:hAnsi="Times New Roman"/>
          <w:sz w:val="20"/>
        </w:rPr>
        <w:t>el</w:t>
      </w:r>
      <w:r>
        <w:rPr>
          <w:rFonts w:ascii="Times New Roman" w:hAnsi="Times New Roman"/>
          <w:spacing w:val="19"/>
          <w:sz w:val="20"/>
        </w:rPr>
        <w:t xml:space="preserve"> </w:t>
      </w:r>
      <w:r>
        <w:rPr>
          <w:rFonts w:ascii="Times New Roman" w:hAnsi="Times New Roman"/>
          <w:sz w:val="20"/>
        </w:rPr>
        <w:t>enfoque</w:t>
      </w:r>
      <w:r>
        <w:rPr>
          <w:rFonts w:ascii="Times New Roman" w:hAnsi="Times New Roman"/>
          <w:spacing w:val="15"/>
          <w:sz w:val="20"/>
        </w:rPr>
        <w:t xml:space="preserve"> </w:t>
      </w:r>
      <w:r>
        <w:rPr>
          <w:rFonts w:ascii="Times New Roman" w:hAnsi="Times New Roman"/>
          <w:sz w:val="20"/>
        </w:rPr>
        <w:t>étnico,</w:t>
      </w:r>
      <w:r>
        <w:rPr>
          <w:rFonts w:ascii="Times New Roman" w:hAnsi="Times New Roman"/>
          <w:spacing w:val="19"/>
          <w:sz w:val="20"/>
        </w:rPr>
        <w:t xml:space="preserve"> </w:t>
      </w:r>
      <w:r>
        <w:rPr>
          <w:rFonts w:ascii="Times New Roman" w:hAnsi="Times New Roman"/>
          <w:sz w:val="20"/>
        </w:rPr>
        <w:t>con</w:t>
      </w:r>
      <w:r>
        <w:rPr>
          <w:rFonts w:ascii="Times New Roman" w:hAnsi="Times New Roman"/>
          <w:spacing w:val="14"/>
          <w:sz w:val="20"/>
        </w:rPr>
        <w:t xml:space="preserve"> </w:t>
      </w:r>
      <w:r>
        <w:rPr>
          <w:rFonts w:ascii="Times New Roman" w:hAnsi="Times New Roman"/>
          <w:sz w:val="20"/>
        </w:rPr>
        <w:t>el</w:t>
      </w:r>
      <w:r>
        <w:rPr>
          <w:rFonts w:ascii="Times New Roman" w:hAnsi="Times New Roman"/>
          <w:spacing w:val="19"/>
          <w:sz w:val="20"/>
        </w:rPr>
        <w:t xml:space="preserve"> </w:t>
      </w:r>
      <w:r>
        <w:rPr>
          <w:rFonts w:ascii="Times New Roman" w:hAnsi="Times New Roman"/>
          <w:sz w:val="20"/>
        </w:rPr>
        <w:t>que</w:t>
      </w:r>
    </w:p>
    <w:p xmlns:wp14="http://schemas.microsoft.com/office/word/2010/wordml" w:rsidR="00202C8F" w:rsidRDefault="00C3509C" w14:paraId="6117D720" wp14:textId="77777777">
      <w:pPr>
        <w:spacing w:line="190" w:lineRule="exact"/>
        <w:ind w:right="1191"/>
        <w:jc w:val="right"/>
        <w:rPr>
          <w:sz w:val="16"/>
        </w:rPr>
      </w:pPr>
      <w:r>
        <w:rPr>
          <w:sz w:val="16"/>
        </w:rPr>
        <w:t>caos</w:t>
      </w:r>
    </w:p>
    <w:p xmlns:wp14="http://schemas.microsoft.com/office/word/2010/wordml" w:rsidR="00202C8F" w:rsidRDefault="00C3509C" w14:paraId="3E5EFA2C" wp14:textId="77777777">
      <w:pPr>
        <w:spacing w:before="146"/>
        <w:ind w:right="1190"/>
        <w:jc w:val="right"/>
        <w:rPr>
          <w:sz w:val="16"/>
        </w:rPr>
      </w:pPr>
      <w:r>
        <w:rPr>
          <w:sz w:val="16"/>
        </w:rPr>
        <w:t>Página 14 de 16</w:t>
      </w:r>
    </w:p>
    <w:p xmlns:wp14="http://schemas.microsoft.com/office/word/2010/wordml" w:rsidR="00202C8F" w:rsidRDefault="00202C8F" w14:paraId="1A965116" wp14:textId="77777777">
      <w:pPr>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7DF4E37C" wp14:textId="77777777">
      <w:pPr>
        <w:pStyle w:val="Textoindependiente"/>
        <w:rPr>
          <w:sz w:val="15"/>
        </w:rPr>
      </w:pPr>
    </w:p>
    <w:p xmlns:wp14="http://schemas.microsoft.com/office/word/2010/wordml" w:rsidR="00202C8F" w:rsidRDefault="00C3509C" w14:paraId="56455BBF" wp14:textId="77777777">
      <w:pPr>
        <w:pStyle w:val="Textoindependiente"/>
        <w:spacing w:before="62" w:line="302" w:lineRule="auto"/>
        <w:ind w:left="100" w:right="1193"/>
        <w:jc w:val="both"/>
      </w:pPr>
      <w:r>
        <w:t>derecho a saber la verdad de manera oportuna, pues en estos casos se limita el ejercicio de la acción penal a cambio de aportes significativos a la verdad, como una forma de reparación a las víctimas y un instrumento para generar la reconciliación social, por ello es importante la verdad judicial. De tal manera, que el</w:t>
      </w:r>
      <w:r>
        <w:rPr>
          <w:spacing w:val="-13"/>
        </w:rPr>
        <w:t xml:space="preserve"> </w:t>
      </w:r>
      <w:r>
        <w:t>presente</w:t>
      </w:r>
      <w:r>
        <w:rPr>
          <w:spacing w:val="-11"/>
        </w:rPr>
        <w:t xml:space="preserve"> </w:t>
      </w:r>
      <w:r>
        <w:t>asunto</w:t>
      </w:r>
      <w:r>
        <w:rPr>
          <w:spacing w:val="-10"/>
        </w:rPr>
        <w:t xml:space="preserve"> </w:t>
      </w:r>
      <w:r>
        <w:t>merece</w:t>
      </w:r>
      <w:r>
        <w:rPr>
          <w:spacing w:val="-11"/>
        </w:rPr>
        <w:t xml:space="preserve"> </w:t>
      </w:r>
      <w:r>
        <w:t>premura</w:t>
      </w:r>
      <w:r>
        <w:rPr>
          <w:spacing w:val="-9"/>
        </w:rPr>
        <w:t xml:space="preserve"> </w:t>
      </w:r>
      <w:r>
        <w:t>en</w:t>
      </w:r>
      <w:r>
        <w:rPr>
          <w:spacing w:val="-12"/>
        </w:rPr>
        <w:t xml:space="preserve"> </w:t>
      </w:r>
      <w:r>
        <w:t>atención</w:t>
      </w:r>
      <w:r>
        <w:rPr>
          <w:spacing w:val="-11"/>
        </w:rPr>
        <w:t xml:space="preserve"> </w:t>
      </w:r>
      <w:r>
        <w:t>al</w:t>
      </w:r>
      <w:r>
        <w:rPr>
          <w:spacing w:val="-13"/>
        </w:rPr>
        <w:t xml:space="preserve"> </w:t>
      </w:r>
      <w:r>
        <w:t>tiempo</w:t>
      </w:r>
      <w:r>
        <w:rPr>
          <w:spacing w:val="-10"/>
        </w:rPr>
        <w:t xml:space="preserve"> </w:t>
      </w:r>
      <w:r>
        <w:t>pasado</w:t>
      </w:r>
      <w:r>
        <w:rPr>
          <w:spacing w:val="-9"/>
        </w:rPr>
        <w:t xml:space="preserve"> </w:t>
      </w:r>
      <w:r>
        <w:t>desde</w:t>
      </w:r>
      <w:r>
        <w:rPr>
          <w:spacing w:val="-11"/>
        </w:rPr>
        <w:t xml:space="preserve"> </w:t>
      </w:r>
      <w:r>
        <w:t>que</w:t>
      </w:r>
      <w:r>
        <w:rPr>
          <w:spacing w:val="-11"/>
        </w:rPr>
        <w:t xml:space="preserve"> </w:t>
      </w:r>
      <w:r>
        <w:t>la</w:t>
      </w:r>
      <w:r>
        <w:rPr>
          <w:spacing w:val="-5"/>
        </w:rPr>
        <w:t xml:space="preserve"> </w:t>
      </w:r>
      <w:r>
        <w:t>JEP conoció de la solicitud de beneplácito de sometimiento ante el componente de justicia del Sistema Integral de Verdad, Justicia, Reparación y No Repetición (SIVJRNR).</w:t>
      </w:r>
    </w:p>
    <w:p xmlns:wp14="http://schemas.microsoft.com/office/word/2010/wordml" w:rsidR="00202C8F" w:rsidRDefault="00202C8F" w14:paraId="44FB30F8" wp14:textId="77777777">
      <w:pPr>
        <w:pStyle w:val="Textoindependiente"/>
        <w:spacing w:before="6"/>
        <w:rPr>
          <w:sz w:val="28"/>
        </w:rPr>
      </w:pPr>
    </w:p>
    <w:p xmlns:wp14="http://schemas.microsoft.com/office/word/2010/wordml" w:rsidR="00202C8F" w:rsidRDefault="00C3509C" w14:paraId="3C09B1DE" wp14:textId="77777777">
      <w:pPr>
        <w:pStyle w:val="Textoindependiente"/>
        <w:spacing w:before="1" w:line="302" w:lineRule="auto"/>
        <w:ind w:left="100" w:right="1187"/>
        <w:jc w:val="both"/>
      </w:pPr>
      <w:r>
        <w:t>En conclusión, el Ministerio Público demanda a la honorable magistratura dar celeridad a todas las actuaciones que así lo amerite el presente compendio legal, en</w:t>
      </w:r>
      <w:r>
        <w:rPr>
          <w:spacing w:val="-12"/>
        </w:rPr>
        <w:t xml:space="preserve"> </w:t>
      </w:r>
      <w:r>
        <w:t>favor</w:t>
      </w:r>
      <w:r>
        <w:rPr>
          <w:spacing w:val="-14"/>
        </w:rPr>
        <w:t xml:space="preserve"> </w:t>
      </w:r>
      <w:r>
        <w:t>de</w:t>
      </w:r>
      <w:r>
        <w:rPr>
          <w:spacing w:val="-12"/>
        </w:rPr>
        <w:t xml:space="preserve"> </w:t>
      </w:r>
      <w:r>
        <w:t>una</w:t>
      </w:r>
      <w:r>
        <w:rPr>
          <w:spacing w:val="-9"/>
        </w:rPr>
        <w:t xml:space="preserve"> </w:t>
      </w:r>
      <w:r>
        <w:t>pronta</w:t>
      </w:r>
      <w:r>
        <w:rPr>
          <w:spacing w:val="-10"/>
        </w:rPr>
        <w:t xml:space="preserve"> </w:t>
      </w:r>
      <w:r>
        <w:t>y</w:t>
      </w:r>
      <w:r>
        <w:rPr>
          <w:spacing w:val="-12"/>
        </w:rPr>
        <w:t xml:space="preserve"> </w:t>
      </w:r>
      <w:r>
        <w:t>cumplida</w:t>
      </w:r>
      <w:r>
        <w:rPr>
          <w:spacing w:val="-10"/>
        </w:rPr>
        <w:t xml:space="preserve"> </w:t>
      </w:r>
      <w:r>
        <w:t>administración</w:t>
      </w:r>
      <w:r>
        <w:rPr>
          <w:spacing w:val="-12"/>
        </w:rPr>
        <w:t xml:space="preserve"> </w:t>
      </w:r>
      <w:r>
        <w:t>de</w:t>
      </w:r>
      <w:r>
        <w:rPr>
          <w:spacing w:val="-12"/>
        </w:rPr>
        <w:t xml:space="preserve"> </w:t>
      </w:r>
      <w:r>
        <w:t>justicia,</w:t>
      </w:r>
      <w:r>
        <w:rPr>
          <w:spacing w:val="-5"/>
        </w:rPr>
        <w:t xml:space="preserve"> </w:t>
      </w:r>
      <w:r>
        <w:t>la</w:t>
      </w:r>
      <w:r>
        <w:rPr>
          <w:spacing w:val="-11"/>
        </w:rPr>
        <w:t xml:space="preserve"> </w:t>
      </w:r>
      <w:r>
        <w:t>cual</w:t>
      </w:r>
      <w:r>
        <w:rPr>
          <w:spacing w:val="-13"/>
        </w:rPr>
        <w:t xml:space="preserve"> </w:t>
      </w:r>
      <w:r>
        <w:t>se</w:t>
      </w:r>
      <w:r>
        <w:rPr>
          <w:spacing w:val="-6"/>
        </w:rPr>
        <w:t xml:space="preserve"> </w:t>
      </w:r>
      <w:r>
        <w:t>manifiesta en beneficios de las víctimas directas e indirectas, así como de los comparecientes que pueden ser afectados por una congestión negativa de sus</w:t>
      </w:r>
      <w:r>
        <w:rPr>
          <w:spacing w:val="-6"/>
        </w:rPr>
        <w:t xml:space="preserve"> </w:t>
      </w:r>
      <w:r>
        <w:t>derechos.</w:t>
      </w:r>
    </w:p>
    <w:p xmlns:wp14="http://schemas.microsoft.com/office/word/2010/wordml" w:rsidR="00202C8F" w:rsidRDefault="00202C8F" w14:paraId="1DA6542E" wp14:textId="77777777">
      <w:pPr>
        <w:pStyle w:val="Textoindependiente"/>
        <w:spacing w:before="11"/>
        <w:rPr>
          <w:sz w:val="27"/>
        </w:rPr>
      </w:pPr>
    </w:p>
    <w:p xmlns:wp14="http://schemas.microsoft.com/office/word/2010/wordml" w:rsidR="00202C8F" w:rsidRDefault="00C3509C" w14:paraId="09935263" wp14:textId="77777777">
      <w:pPr>
        <w:pStyle w:val="Textoindependiente"/>
        <w:spacing w:line="302" w:lineRule="auto"/>
        <w:ind w:left="100" w:right="1196"/>
        <w:jc w:val="both"/>
      </w:pPr>
      <w:r>
        <w:t xml:space="preserve">El artículo 20 de la ley 1957 de 2019 -ley Estatutaria de la Administración de Justicia de la Jurisdicción Especial para la </w:t>
      </w:r>
      <w:r>
        <w:rPr>
          <w:spacing w:val="2"/>
        </w:rPr>
        <w:t xml:space="preserve">Paz-, </w:t>
      </w:r>
      <w:r>
        <w:t>y la sentencia C-007 de 2018,</w:t>
      </w:r>
      <w:r>
        <w:rPr>
          <w:spacing w:val="-35"/>
        </w:rPr>
        <w:t xml:space="preserve"> </w:t>
      </w:r>
      <w:r>
        <w:t>de la</w:t>
      </w:r>
      <w:r>
        <w:rPr>
          <w:spacing w:val="-8"/>
        </w:rPr>
        <w:t xml:space="preserve"> </w:t>
      </w:r>
      <w:r>
        <w:t>Corte</w:t>
      </w:r>
      <w:r>
        <w:rPr>
          <w:spacing w:val="-8"/>
        </w:rPr>
        <w:t xml:space="preserve"> </w:t>
      </w:r>
      <w:r>
        <w:t>Constitucional,</w:t>
      </w:r>
      <w:r>
        <w:rPr>
          <w:spacing w:val="-9"/>
        </w:rPr>
        <w:t xml:space="preserve"> </w:t>
      </w:r>
      <w:r>
        <w:t>definen</w:t>
      </w:r>
      <w:r>
        <w:rPr>
          <w:spacing w:val="-9"/>
        </w:rPr>
        <w:t xml:space="preserve"> </w:t>
      </w:r>
      <w:r>
        <w:t>que</w:t>
      </w:r>
      <w:r>
        <w:rPr>
          <w:spacing w:val="-8"/>
        </w:rPr>
        <w:t xml:space="preserve"> </w:t>
      </w:r>
      <w:r>
        <w:t>el</w:t>
      </w:r>
      <w:r>
        <w:rPr>
          <w:spacing w:val="-9"/>
        </w:rPr>
        <w:t xml:space="preserve"> </w:t>
      </w:r>
      <w:r>
        <w:t>compromiso</w:t>
      </w:r>
      <w:r>
        <w:rPr>
          <w:spacing w:val="-7"/>
        </w:rPr>
        <w:t xml:space="preserve"> </w:t>
      </w:r>
      <w:r>
        <w:t>de</w:t>
      </w:r>
      <w:r>
        <w:rPr>
          <w:spacing w:val="-8"/>
        </w:rPr>
        <w:t xml:space="preserve"> </w:t>
      </w:r>
      <w:r>
        <w:t>satisfacción</w:t>
      </w:r>
      <w:r>
        <w:rPr>
          <w:spacing w:val="-9"/>
        </w:rPr>
        <w:t xml:space="preserve"> </w:t>
      </w:r>
      <w:r>
        <w:t>de</w:t>
      </w:r>
      <w:r>
        <w:rPr>
          <w:spacing w:val="-8"/>
        </w:rPr>
        <w:t xml:space="preserve"> </w:t>
      </w:r>
      <w:r>
        <w:t>los</w:t>
      </w:r>
      <w:r>
        <w:rPr>
          <w:spacing w:val="-8"/>
        </w:rPr>
        <w:t xml:space="preserve"> </w:t>
      </w:r>
      <w:r>
        <w:t xml:space="preserve">derechos de las víctimas constituye un presupuesto de procedibilidad para acceder a los beneficios de los peticionarios. De tal manera, que es concluyente el compromiso del deber de acatamiento con todos los deberes del sistema, obligaciones que a </w:t>
      </w:r>
      <w:r>
        <w:rPr>
          <w:spacing w:val="-3"/>
        </w:rPr>
        <w:t xml:space="preserve">la </w:t>
      </w:r>
      <w:r>
        <w:t>vez</w:t>
      </w:r>
      <w:r>
        <w:rPr>
          <w:spacing w:val="11"/>
        </w:rPr>
        <w:t xml:space="preserve"> </w:t>
      </w:r>
      <w:r>
        <w:t>son</w:t>
      </w:r>
      <w:r>
        <w:rPr>
          <w:spacing w:val="12"/>
        </w:rPr>
        <w:t xml:space="preserve"> </w:t>
      </w:r>
      <w:r>
        <w:t>criterios</w:t>
      </w:r>
      <w:r>
        <w:rPr>
          <w:spacing w:val="12"/>
        </w:rPr>
        <w:t xml:space="preserve"> </w:t>
      </w:r>
      <w:r>
        <w:t>de</w:t>
      </w:r>
      <w:r>
        <w:rPr>
          <w:spacing w:val="12"/>
        </w:rPr>
        <w:t xml:space="preserve"> </w:t>
      </w:r>
      <w:r>
        <w:t>estabilidad</w:t>
      </w:r>
      <w:r>
        <w:rPr>
          <w:spacing w:val="10"/>
        </w:rPr>
        <w:t xml:space="preserve"> </w:t>
      </w:r>
      <w:r>
        <w:t>de</w:t>
      </w:r>
      <w:r>
        <w:rPr>
          <w:spacing w:val="12"/>
        </w:rPr>
        <w:t xml:space="preserve"> </w:t>
      </w:r>
      <w:r>
        <w:t>éste,</w:t>
      </w:r>
      <w:r>
        <w:rPr>
          <w:spacing w:val="12"/>
        </w:rPr>
        <w:t xml:space="preserve"> </w:t>
      </w:r>
      <w:r>
        <w:t>de</w:t>
      </w:r>
      <w:r>
        <w:rPr>
          <w:spacing w:val="12"/>
        </w:rPr>
        <w:t xml:space="preserve"> </w:t>
      </w:r>
      <w:r>
        <w:t>tal</w:t>
      </w:r>
      <w:r>
        <w:rPr>
          <w:spacing w:val="6"/>
        </w:rPr>
        <w:t xml:space="preserve"> </w:t>
      </w:r>
      <w:r>
        <w:t>manera</w:t>
      </w:r>
      <w:r>
        <w:rPr>
          <w:spacing w:val="14"/>
        </w:rPr>
        <w:t xml:space="preserve"> </w:t>
      </w:r>
      <w:r>
        <w:t>que</w:t>
      </w:r>
      <w:r>
        <w:rPr>
          <w:spacing w:val="16"/>
        </w:rPr>
        <w:t xml:space="preserve"> </w:t>
      </w:r>
      <w:r>
        <w:t>las</w:t>
      </w:r>
      <w:r>
        <w:rPr>
          <w:spacing w:val="13"/>
        </w:rPr>
        <w:t xml:space="preserve"> </w:t>
      </w:r>
      <w:r>
        <w:t>actuaciones</w:t>
      </w:r>
      <w:r>
        <w:rPr>
          <w:spacing w:val="12"/>
        </w:rPr>
        <w:t xml:space="preserve"> </w:t>
      </w:r>
      <w:r>
        <w:t>deben</w:t>
      </w:r>
    </w:p>
    <w:p xmlns:wp14="http://schemas.microsoft.com/office/word/2010/wordml" w:rsidR="00202C8F" w:rsidRDefault="00A96AB0" w14:paraId="19705B5B" wp14:textId="77777777">
      <w:pPr>
        <w:pStyle w:val="Textoindependiente"/>
        <w:spacing w:before="3"/>
      </w:pPr>
      <w:r>
        <w:rPr>
          <w:noProof/>
          <w:lang w:val="es-CO" w:eastAsia="es-CO"/>
        </w:rPr>
        <mc:AlternateContent>
          <mc:Choice Requires="wps">
            <w:drawing>
              <wp:anchor xmlns:wp14="http://schemas.microsoft.com/office/word/2010/wordprocessingDrawing" distT="0" distB="0" distL="0" distR="0" simplePos="0" relativeHeight="487592448" behindDoc="1" locked="0" layoutInCell="1" allowOverlap="1" wp14:anchorId="3781D162" wp14:editId="7777777">
                <wp:simplePos x="0" y="0"/>
                <wp:positionH relativeFrom="page">
                  <wp:posOffset>1080135</wp:posOffset>
                </wp:positionH>
                <wp:positionV relativeFrom="paragraph">
                  <wp:posOffset>213995</wp:posOffset>
                </wp:positionV>
                <wp:extent cx="1830070" cy="6350"/>
                <wp:effectExtent l="0" t="0" r="0" b="0"/>
                <wp:wrapTopAndBottom/>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638BB6">
              <v:rect id="Rectangle 2" style="position:absolute;margin-left:85.05pt;margin-top:16.85pt;width:144.1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7B3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59dg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">
                <w10:wrap type="topAndBottom" anchorx="page"/>
              </v:rect>
            </w:pict>
          </mc:Fallback>
        </mc:AlternateContent>
      </w:r>
    </w:p>
    <w:p xmlns:wp14="http://schemas.microsoft.com/office/word/2010/wordml" w:rsidR="00202C8F" w:rsidRDefault="00C3509C" w14:paraId="70790355" wp14:textId="77777777">
      <w:pPr>
        <w:spacing w:before="74"/>
        <w:ind w:left="100" w:right="1136"/>
        <w:rPr>
          <w:rFonts w:ascii="Times New Roman" w:hAnsi="Times New Roman"/>
          <w:sz w:val="20"/>
        </w:rPr>
      </w:pPr>
      <w:r>
        <w:rPr>
          <w:rFonts w:ascii="Times New Roman" w:hAnsi="Times New Roman"/>
          <w:sz w:val="20"/>
        </w:rPr>
        <w:t>la JEP reconoce en sus actuaciones a los pueblos y comunidades indígenas, negras, afrocolombianas, raizales, palenqueras y Rrom, que padecieron la guerra.</w:t>
      </w:r>
    </w:p>
    <w:p xmlns:wp14="http://schemas.microsoft.com/office/word/2010/wordml" w:rsidR="00202C8F" w:rsidRDefault="00C3509C" w14:paraId="35B4D2BE" wp14:textId="77777777">
      <w:pPr>
        <w:ind w:left="100"/>
        <w:rPr>
          <w:rFonts w:ascii="Times New Roman" w:hAnsi="Times New Roman"/>
          <w:b/>
          <w:sz w:val="20"/>
        </w:rPr>
      </w:pPr>
      <w:r>
        <w:rPr>
          <w:rFonts w:ascii="Times New Roman" w:hAnsi="Times New Roman"/>
          <w:b/>
          <w:sz w:val="20"/>
        </w:rPr>
        <w:t>Reparación</w:t>
      </w:r>
    </w:p>
    <w:p xmlns:wp14="http://schemas.microsoft.com/office/word/2010/wordml" w:rsidR="00202C8F" w:rsidRDefault="00C3509C" w14:paraId="7526281D" wp14:textId="77777777">
      <w:pPr>
        <w:ind w:left="100" w:right="1198"/>
        <w:jc w:val="both"/>
        <w:rPr>
          <w:rFonts w:ascii="Times New Roman" w:hAnsi="Times New Roman"/>
          <w:sz w:val="20"/>
        </w:rPr>
      </w:pPr>
      <w:r>
        <w:rPr>
          <w:rFonts w:ascii="Times New Roman" w:hAnsi="Times New Roman"/>
          <w:sz w:val="20"/>
        </w:rPr>
        <w:t>En</w:t>
      </w:r>
      <w:r>
        <w:rPr>
          <w:rFonts w:ascii="Times New Roman" w:hAnsi="Times New Roman"/>
          <w:spacing w:val="-10"/>
          <w:sz w:val="20"/>
        </w:rPr>
        <w:t xml:space="preserve"> </w:t>
      </w:r>
      <w:r>
        <w:rPr>
          <w:rFonts w:ascii="Times New Roman" w:hAnsi="Times New Roman"/>
          <w:sz w:val="20"/>
        </w:rPr>
        <w:t>el</w:t>
      </w:r>
      <w:r>
        <w:rPr>
          <w:rFonts w:ascii="Times New Roman" w:hAnsi="Times New Roman"/>
          <w:spacing w:val="-11"/>
          <w:sz w:val="20"/>
        </w:rPr>
        <w:t xml:space="preserve"> </w:t>
      </w:r>
      <w:r>
        <w:rPr>
          <w:rFonts w:ascii="Times New Roman" w:hAnsi="Times New Roman"/>
          <w:sz w:val="20"/>
        </w:rPr>
        <w:t>marco</w:t>
      </w:r>
      <w:r>
        <w:rPr>
          <w:rFonts w:ascii="Times New Roman" w:hAnsi="Times New Roman"/>
          <w:spacing w:val="-10"/>
          <w:sz w:val="20"/>
        </w:rPr>
        <w:t xml:space="preserve"> </w:t>
      </w:r>
      <w:r>
        <w:rPr>
          <w:rFonts w:ascii="Times New Roman" w:hAnsi="Times New Roman"/>
          <w:sz w:val="20"/>
        </w:rPr>
        <w:t>del</w:t>
      </w:r>
      <w:r>
        <w:rPr>
          <w:rFonts w:ascii="Times New Roman" w:hAnsi="Times New Roman"/>
          <w:spacing w:val="-11"/>
          <w:sz w:val="20"/>
        </w:rPr>
        <w:t xml:space="preserve"> </w:t>
      </w:r>
      <w:r>
        <w:rPr>
          <w:rFonts w:ascii="Times New Roman" w:hAnsi="Times New Roman"/>
          <w:sz w:val="20"/>
        </w:rPr>
        <w:t>Sistema</w:t>
      </w:r>
      <w:r>
        <w:rPr>
          <w:rFonts w:ascii="Times New Roman" w:hAnsi="Times New Roman"/>
          <w:spacing w:val="-9"/>
          <w:sz w:val="20"/>
        </w:rPr>
        <w:t xml:space="preserve"> </w:t>
      </w:r>
      <w:r>
        <w:rPr>
          <w:rFonts w:ascii="Times New Roman" w:hAnsi="Times New Roman"/>
          <w:sz w:val="20"/>
        </w:rPr>
        <w:t>Integral</w:t>
      </w:r>
      <w:r>
        <w:rPr>
          <w:rFonts w:ascii="Times New Roman" w:hAnsi="Times New Roman"/>
          <w:spacing w:val="-11"/>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Verdad, Justicia,</w:t>
      </w:r>
      <w:r>
        <w:rPr>
          <w:rFonts w:ascii="Times New Roman" w:hAnsi="Times New Roman"/>
          <w:spacing w:val="-10"/>
          <w:sz w:val="20"/>
        </w:rPr>
        <w:t xml:space="preserve"> </w:t>
      </w:r>
      <w:r>
        <w:rPr>
          <w:rFonts w:ascii="Times New Roman" w:hAnsi="Times New Roman"/>
          <w:sz w:val="20"/>
        </w:rPr>
        <w:t>Reparación</w:t>
      </w:r>
      <w:r>
        <w:rPr>
          <w:rFonts w:ascii="Times New Roman" w:hAnsi="Times New Roman"/>
          <w:spacing w:val="-10"/>
          <w:sz w:val="20"/>
        </w:rPr>
        <w:t xml:space="preserve"> </w:t>
      </w:r>
      <w:r>
        <w:rPr>
          <w:rFonts w:ascii="Times New Roman" w:hAnsi="Times New Roman"/>
          <w:sz w:val="20"/>
        </w:rPr>
        <w:t>y</w:t>
      </w:r>
      <w:r>
        <w:rPr>
          <w:rFonts w:ascii="Times New Roman" w:hAnsi="Times New Roman"/>
          <w:spacing w:val="-10"/>
          <w:sz w:val="20"/>
        </w:rPr>
        <w:t xml:space="preserve"> </w:t>
      </w:r>
      <w:r>
        <w:rPr>
          <w:rFonts w:ascii="Times New Roman" w:hAnsi="Times New Roman"/>
          <w:sz w:val="20"/>
        </w:rPr>
        <w:t>no</w:t>
      </w:r>
      <w:r>
        <w:rPr>
          <w:rFonts w:ascii="Times New Roman" w:hAnsi="Times New Roman"/>
          <w:spacing w:val="-9"/>
          <w:sz w:val="20"/>
        </w:rPr>
        <w:t xml:space="preserve"> </w:t>
      </w:r>
      <w:r>
        <w:rPr>
          <w:rFonts w:ascii="Times New Roman" w:hAnsi="Times New Roman"/>
          <w:sz w:val="20"/>
        </w:rPr>
        <w:t>Repetición,</w:t>
      </w:r>
      <w:r>
        <w:rPr>
          <w:rFonts w:ascii="Times New Roman" w:hAnsi="Times New Roman"/>
          <w:spacing w:val="-10"/>
          <w:sz w:val="20"/>
        </w:rPr>
        <w:t xml:space="preserve"> </w:t>
      </w:r>
      <w:r>
        <w:rPr>
          <w:rFonts w:ascii="Times New Roman" w:hAnsi="Times New Roman"/>
          <w:sz w:val="20"/>
        </w:rPr>
        <w:t>quienes</w:t>
      </w:r>
      <w:r>
        <w:rPr>
          <w:rFonts w:ascii="Times New Roman" w:hAnsi="Times New Roman"/>
          <w:spacing w:val="-8"/>
          <w:sz w:val="20"/>
        </w:rPr>
        <w:t xml:space="preserve"> </w:t>
      </w:r>
      <w:r>
        <w:rPr>
          <w:rFonts w:ascii="Times New Roman" w:hAnsi="Times New Roman"/>
          <w:sz w:val="20"/>
        </w:rPr>
        <w:t>hayan</w:t>
      </w:r>
      <w:r>
        <w:rPr>
          <w:rFonts w:ascii="Times New Roman" w:hAnsi="Times New Roman"/>
          <w:spacing w:val="-10"/>
          <w:sz w:val="20"/>
        </w:rPr>
        <w:t xml:space="preserve"> </w:t>
      </w:r>
      <w:r>
        <w:rPr>
          <w:rFonts w:ascii="Times New Roman" w:hAnsi="Times New Roman"/>
          <w:sz w:val="20"/>
        </w:rPr>
        <w:t>causado</w:t>
      </w:r>
      <w:r>
        <w:rPr>
          <w:rFonts w:ascii="Times New Roman" w:hAnsi="Times New Roman"/>
          <w:spacing w:val="-10"/>
          <w:sz w:val="20"/>
        </w:rPr>
        <w:t xml:space="preserve"> </w:t>
      </w:r>
      <w:r>
        <w:rPr>
          <w:rFonts w:ascii="Times New Roman" w:hAnsi="Times New Roman"/>
          <w:sz w:val="20"/>
        </w:rPr>
        <w:t>daños con ocasión del conflicto armado están en la obligación de repararlos. Según el artículo 39 de la Ley 1957, la reparación a las víctimas es tenida en cuenta por la JEP para recibir cualquier tratamiento especial en materia de</w:t>
      </w:r>
      <w:r>
        <w:rPr>
          <w:rFonts w:ascii="Times New Roman" w:hAnsi="Times New Roman"/>
          <w:spacing w:val="1"/>
          <w:sz w:val="20"/>
        </w:rPr>
        <w:t xml:space="preserve"> </w:t>
      </w:r>
      <w:r>
        <w:rPr>
          <w:rFonts w:ascii="Times New Roman" w:hAnsi="Times New Roman"/>
          <w:sz w:val="20"/>
        </w:rPr>
        <w:t>justicia.</w:t>
      </w:r>
    </w:p>
    <w:p xmlns:wp14="http://schemas.microsoft.com/office/word/2010/wordml" w:rsidR="00202C8F" w:rsidRDefault="00C3509C" w14:paraId="44CE2E2B" wp14:textId="77777777">
      <w:pPr>
        <w:spacing w:before="1"/>
        <w:ind w:left="100" w:right="1188"/>
        <w:jc w:val="both"/>
        <w:rPr>
          <w:rFonts w:ascii="Times New Roman" w:hAnsi="Times New Roman"/>
          <w:sz w:val="20"/>
        </w:rPr>
      </w:pPr>
      <w:r>
        <w:rPr>
          <w:rFonts w:ascii="Times New Roman" w:hAnsi="Times New Roman"/>
          <w:sz w:val="20"/>
        </w:rPr>
        <w:t>Dentro de los procesos judiciales que adelante, la JEP está llamada a priorizar a las mujeres víctimas del conflicto armado, con el fin de lograr justicia, reparación y garantías de no repetición frente a las conductas cometidas en su contra.</w:t>
      </w:r>
    </w:p>
    <w:p xmlns:wp14="http://schemas.microsoft.com/office/word/2010/wordml" w:rsidR="00202C8F" w:rsidRDefault="00C3509C" w14:paraId="3520C0F3" wp14:textId="77777777">
      <w:pPr>
        <w:ind w:left="100"/>
        <w:jc w:val="both"/>
        <w:rPr>
          <w:rFonts w:ascii="Times New Roman"/>
          <w:b/>
          <w:sz w:val="20"/>
        </w:rPr>
      </w:pPr>
      <w:r>
        <w:rPr>
          <w:rFonts w:ascii="Times New Roman"/>
          <w:b/>
          <w:sz w:val="20"/>
        </w:rPr>
        <w:t>La paz, principio orientador</w:t>
      </w:r>
    </w:p>
    <w:p xmlns:wp14="http://schemas.microsoft.com/office/word/2010/wordml" w:rsidR="00202C8F" w:rsidRDefault="00C3509C" w14:paraId="0A76F40A" wp14:textId="77777777">
      <w:pPr>
        <w:ind w:left="100" w:right="1192"/>
        <w:jc w:val="both"/>
        <w:rPr>
          <w:rFonts w:ascii="Times New Roman" w:hAnsi="Times New Roman"/>
          <w:sz w:val="20"/>
        </w:rPr>
      </w:pPr>
      <w:r>
        <w:rPr>
          <w:rFonts w:ascii="Times New Roman" w:hAnsi="Times New Roman"/>
          <w:sz w:val="20"/>
        </w:rPr>
        <w:t>Además</w:t>
      </w:r>
      <w:r>
        <w:rPr>
          <w:rFonts w:ascii="Times New Roman" w:hAnsi="Times New Roman"/>
          <w:spacing w:val="-5"/>
          <w:sz w:val="20"/>
        </w:rPr>
        <w:t xml:space="preserve"> </w:t>
      </w:r>
      <w:r>
        <w:rPr>
          <w:rFonts w:ascii="Times New Roman" w:hAnsi="Times New Roman"/>
          <w:sz w:val="20"/>
        </w:rPr>
        <w:t>de</w:t>
      </w:r>
      <w:r>
        <w:rPr>
          <w:rFonts w:ascii="Times New Roman" w:hAnsi="Times New Roman"/>
          <w:spacing w:val="-10"/>
          <w:sz w:val="20"/>
        </w:rPr>
        <w:t xml:space="preserve"> </w:t>
      </w:r>
      <w:r>
        <w:rPr>
          <w:rFonts w:ascii="Times New Roman" w:hAnsi="Times New Roman"/>
          <w:sz w:val="20"/>
        </w:rPr>
        <w:t>centralidad</w:t>
      </w:r>
      <w:r>
        <w:rPr>
          <w:rFonts w:ascii="Times New Roman" w:hAnsi="Times New Roman"/>
          <w:spacing w:val="-6"/>
          <w:sz w:val="20"/>
        </w:rPr>
        <w:t xml:space="preserve"> </w:t>
      </w:r>
      <w:r>
        <w:rPr>
          <w:rFonts w:ascii="Times New Roman" w:hAnsi="Times New Roman"/>
          <w:sz w:val="20"/>
        </w:rPr>
        <w:t>de</w:t>
      </w:r>
      <w:r>
        <w:rPr>
          <w:rFonts w:ascii="Times New Roman" w:hAnsi="Times New Roman"/>
          <w:spacing w:val="-6"/>
          <w:sz w:val="20"/>
        </w:rPr>
        <w:t xml:space="preserve"> </w:t>
      </w:r>
      <w:r>
        <w:rPr>
          <w:rFonts w:ascii="Times New Roman" w:hAnsi="Times New Roman"/>
          <w:sz w:val="20"/>
        </w:rPr>
        <w:t>las</w:t>
      </w:r>
      <w:r>
        <w:rPr>
          <w:rFonts w:ascii="Times New Roman" w:hAnsi="Times New Roman"/>
          <w:spacing w:val="4"/>
          <w:sz w:val="20"/>
        </w:rPr>
        <w:t xml:space="preserve"> </w:t>
      </w:r>
      <w:r>
        <w:rPr>
          <w:rFonts w:ascii="Times New Roman" w:hAnsi="Times New Roman"/>
          <w:sz w:val="20"/>
        </w:rPr>
        <w:t>víctimas,</w:t>
      </w:r>
      <w:r>
        <w:rPr>
          <w:rFonts w:ascii="Times New Roman" w:hAnsi="Times New Roman"/>
          <w:spacing w:val="-7"/>
          <w:sz w:val="20"/>
        </w:rPr>
        <w:t xml:space="preserve"> </w:t>
      </w:r>
      <w:r>
        <w:rPr>
          <w:rFonts w:ascii="Times New Roman" w:hAnsi="Times New Roman"/>
          <w:sz w:val="20"/>
        </w:rPr>
        <w:t>otro</w:t>
      </w:r>
      <w:r>
        <w:rPr>
          <w:rFonts w:ascii="Times New Roman" w:hAnsi="Times New Roman"/>
          <w:spacing w:val="-6"/>
          <w:sz w:val="20"/>
        </w:rPr>
        <w:t xml:space="preserve"> </w:t>
      </w:r>
      <w:r>
        <w:rPr>
          <w:rFonts w:ascii="Times New Roman" w:hAnsi="Times New Roman"/>
          <w:sz w:val="20"/>
        </w:rPr>
        <w:t>principio</w:t>
      </w:r>
      <w:r>
        <w:rPr>
          <w:rFonts w:ascii="Times New Roman" w:hAnsi="Times New Roman"/>
          <w:spacing w:val="-7"/>
          <w:sz w:val="20"/>
        </w:rPr>
        <w:t xml:space="preserve"> </w:t>
      </w:r>
      <w:r>
        <w:rPr>
          <w:rFonts w:ascii="Times New Roman" w:hAnsi="Times New Roman"/>
          <w:sz w:val="20"/>
        </w:rPr>
        <w:t>orientador</w:t>
      </w:r>
      <w:r>
        <w:rPr>
          <w:rFonts w:ascii="Times New Roman" w:hAnsi="Times New Roman"/>
          <w:spacing w:val="-9"/>
          <w:sz w:val="20"/>
        </w:rPr>
        <w:t xml:space="preserve"> </w:t>
      </w:r>
      <w:r>
        <w:rPr>
          <w:rFonts w:ascii="Times New Roman" w:hAnsi="Times New Roman"/>
          <w:sz w:val="20"/>
        </w:rPr>
        <w:t>para</w:t>
      </w:r>
      <w:r>
        <w:rPr>
          <w:rFonts w:ascii="Times New Roman" w:hAnsi="Times New Roman"/>
          <w:spacing w:val="-5"/>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JEP,</w:t>
      </w:r>
      <w:r>
        <w:rPr>
          <w:rFonts w:ascii="Times New Roman" w:hAnsi="Times New Roman"/>
          <w:spacing w:val="-6"/>
          <w:sz w:val="20"/>
        </w:rPr>
        <w:t xml:space="preserve"> </w:t>
      </w:r>
      <w:r>
        <w:rPr>
          <w:rFonts w:ascii="Times New Roman" w:hAnsi="Times New Roman"/>
          <w:sz w:val="20"/>
        </w:rPr>
        <w:t>contemplado</w:t>
      </w:r>
      <w:r>
        <w:rPr>
          <w:rFonts w:ascii="Times New Roman" w:hAnsi="Times New Roman"/>
          <w:spacing w:val="-6"/>
          <w:sz w:val="20"/>
        </w:rPr>
        <w:t xml:space="preserve"> </w:t>
      </w:r>
      <w:r>
        <w:rPr>
          <w:rFonts w:ascii="Times New Roman" w:hAnsi="Times New Roman"/>
          <w:sz w:val="20"/>
        </w:rPr>
        <w:t>en</w:t>
      </w:r>
      <w:r>
        <w:rPr>
          <w:rFonts w:ascii="Times New Roman" w:hAnsi="Times New Roman"/>
          <w:spacing w:val="-7"/>
          <w:sz w:val="20"/>
        </w:rPr>
        <w:t xml:space="preserve"> </w:t>
      </w:r>
      <w:r>
        <w:rPr>
          <w:rFonts w:ascii="Times New Roman" w:hAnsi="Times New Roman"/>
          <w:sz w:val="20"/>
        </w:rPr>
        <w:t>la</w:t>
      </w:r>
      <w:r>
        <w:rPr>
          <w:rFonts w:ascii="Times New Roman" w:hAnsi="Times New Roman"/>
          <w:spacing w:val="-11"/>
          <w:sz w:val="20"/>
        </w:rPr>
        <w:t xml:space="preserve"> </w:t>
      </w:r>
      <w:r>
        <w:rPr>
          <w:rFonts w:ascii="Times New Roman" w:hAnsi="Times New Roman"/>
          <w:sz w:val="20"/>
        </w:rPr>
        <w:t>Ley</w:t>
      </w:r>
      <w:r>
        <w:rPr>
          <w:rFonts w:ascii="Times New Roman" w:hAnsi="Times New Roman"/>
          <w:spacing w:val="-6"/>
          <w:sz w:val="20"/>
        </w:rPr>
        <w:t xml:space="preserve"> </w:t>
      </w:r>
      <w:r>
        <w:rPr>
          <w:rFonts w:ascii="Times New Roman" w:hAnsi="Times New Roman"/>
          <w:sz w:val="20"/>
        </w:rPr>
        <w:t>Estatutaria (Ley 1957 de 2019), es la justicia</w:t>
      </w:r>
      <w:r>
        <w:rPr>
          <w:rFonts w:ascii="Times New Roman" w:hAnsi="Times New Roman"/>
          <w:spacing w:val="6"/>
          <w:sz w:val="20"/>
        </w:rPr>
        <w:t xml:space="preserve"> </w:t>
      </w:r>
      <w:r>
        <w:rPr>
          <w:rFonts w:ascii="Times New Roman" w:hAnsi="Times New Roman"/>
          <w:sz w:val="20"/>
        </w:rPr>
        <w:t>restaurativa.</w:t>
      </w:r>
    </w:p>
    <w:p xmlns:wp14="http://schemas.microsoft.com/office/word/2010/wordml" w:rsidR="00202C8F" w:rsidRDefault="00C3509C" w14:paraId="5C9707B7" wp14:textId="77777777">
      <w:pPr>
        <w:ind w:left="100" w:right="1196"/>
        <w:jc w:val="both"/>
        <w:rPr>
          <w:rFonts w:ascii="Times New Roman" w:hAnsi="Times New Roman"/>
          <w:sz w:val="20"/>
        </w:rPr>
      </w:pPr>
      <w:r>
        <w:rPr>
          <w:rFonts w:ascii="Times New Roman" w:hAnsi="Times New Roman"/>
          <w:sz w:val="20"/>
        </w:rPr>
        <w:t xml:space="preserve">El artículo 4 define la justicia restaurativa como un modelo que busca privilegiar la armonía en el restablecimiento de relaciones de la sociedad, la restauración del daño causado y </w:t>
      </w:r>
      <w:r>
        <w:rPr>
          <w:rFonts w:ascii="Times New Roman" w:hAnsi="Times New Roman"/>
          <w:spacing w:val="-3"/>
          <w:sz w:val="20"/>
        </w:rPr>
        <w:t xml:space="preserve">la </w:t>
      </w:r>
      <w:r>
        <w:rPr>
          <w:rFonts w:ascii="Times New Roman" w:hAnsi="Times New Roman"/>
          <w:sz w:val="20"/>
        </w:rPr>
        <w:t>garantía de los derechos</w:t>
      </w:r>
      <w:r>
        <w:rPr>
          <w:rFonts w:ascii="Times New Roman" w:hAnsi="Times New Roman"/>
          <w:spacing w:val="-23"/>
          <w:sz w:val="20"/>
        </w:rPr>
        <w:t xml:space="preserve"> </w:t>
      </w:r>
      <w:r>
        <w:rPr>
          <w:rFonts w:ascii="Times New Roman" w:hAnsi="Times New Roman"/>
          <w:spacing w:val="-3"/>
          <w:sz w:val="20"/>
        </w:rPr>
        <w:t xml:space="preserve">de </w:t>
      </w:r>
      <w:r>
        <w:rPr>
          <w:rFonts w:ascii="Times New Roman" w:hAnsi="Times New Roman"/>
          <w:sz w:val="20"/>
        </w:rPr>
        <w:t>las futuras</w:t>
      </w:r>
      <w:r>
        <w:rPr>
          <w:rFonts w:ascii="Times New Roman" w:hAnsi="Times New Roman"/>
          <w:spacing w:val="3"/>
          <w:sz w:val="20"/>
        </w:rPr>
        <w:t xml:space="preserve"> </w:t>
      </w:r>
      <w:r>
        <w:rPr>
          <w:rFonts w:ascii="Times New Roman" w:hAnsi="Times New Roman"/>
          <w:sz w:val="20"/>
        </w:rPr>
        <w:t>generaciones.</w:t>
      </w:r>
    </w:p>
    <w:p xmlns:wp14="http://schemas.microsoft.com/office/word/2010/wordml" w:rsidR="00202C8F" w:rsidRDefault="00C3509C" w14:paraId="0D1D394F" wp14:textId="77777777">
      <w:pPr>
        <w:ind w:left="100" w:right="1196"/>
        <w:jc w:val="both"/>
        <w:rPr>
          <w:rFonts w:ascii="Times New Roman" w:hAnsi="Times New Roman"/>
          <w:sz w:val="20"/>
        </w:rPr>
      </w:pPr>
      <w:r>
        <w:rPr>
          <w:rFonts w:ascii="Times New Roman" w:hAnsi="Times New Roman"/>
          <w:sz w:val="20"/>
        </w:rPr>
        <w:t>Igualmente, según lo dispuesto en el artículo 26, la paz es un principio orientador de la JEP y todos los operadores de esta jurisdicción deben interpretar las normas pertinentes y tomar sus decisiones teniendo en cuenta este principio como derecho y condición necesaria para el ejercicio y disfrute de los demás derechos.</w:t>
      </w:r>
    </w:p>
    <w:p xmlns:wp14="http://schemas.microsoft.com/office/word/2010/wordml" w:rsidR="00202C8F" w:rsidRDefault="00202C8F" w14:paraId="3041E394" wp14:textId="77777777">
      <w:pPr>
        <w:pStyle w:val="Textoindependiente"/>
        <w:spacing w:before="8"/>
        <w:rPr>
          <w:rFonts w:ascii="Times New Roman"/>
          <w:sz w:val="11"/>
        </w:rPr>
      </w:pPr>
    </w:p>
    <w:p xmlns:wp14="http://schemas.microsoft.com/office/word/2010/wordml" w:rsidR="00202C8F" w:rsidRDefault="00C3509C" w14:paraId="7D4D9853" wp14:textId="77777777">
      <w:pPr>
        <w:spacing w:before="72" w:line="403" w:lineRule="auto"/>
        <w:ind w:left="7684" w:right="1190" w:firstLine="910"/>
        <w:jc w:val="right"/>
        <w:rPr>
          <w:sz w:val="16"/>
        </w:rPr>
      </w:pPr>
      <w:r>
        <w:rPr>
          <w:sz w:val="16"/>
        </w:rPr>
        <w:t>caos Página 15 de 16</w:t>
      </w:r>
    </w:p>
    <w:p xmlns:wp14="http://schemas.microsoft.com/office/word/2010/wordml" w:rsidR="00202C8F" w:rsidRDefault="00202C8F" w14:paraId="722B00AE" wp14:textId="77777777">
      <w:pPr>
        <w:spacing w:line="403" w:lineRule="auto"/>
        <w:jc w:val="right"/>
        <w:rPr>
          <w:sz w:val="16"/>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42C6D796" wp14:textId="77777777">
      <w:pPr>
        <w:pStyle w:val="Textoindependiente"/>
        <w:rPr>
          <w:sz w:val="15"/>
        </w:rPr>
      </w:pPr>
    </w:p>
    <w:p xmlns:wp14="http://schemas.microsoft.com/office/word/2010/wordml" w:rsidR="00202C8F" w:rsidRDefault="00C3509C" w14:paraId="24CDFA0F" wp14:textId="77777777">
      <w:pPr>
        <w:pStyle w:val="Textoindependiente"/>
        <w:spacing w:before="62" w:line="304" w:lineRule="auto"/>
        <w:ind w:left="100" w:right="1136"/>
      </w:pPr>
      <w:r>
        <w:t>estar enfocadas a la satisfacción de los derechos de las víctimas como componente central que integran el SIVJRNR.</w:t>
      </w:r>
    </w:p>
    <w:p xmlns:wp14="http://schemas.microsoft.com/office/word/2010/wordml" w:rsidR="00202C8F" w:rsidRDefault="00202C8F" w14:paraId="6E1831B3" wp14:textId="77777777">
      <w:pPr>
        <w:pStyle w:val="Textoindependiente"/>
        <w:spacing w:before="7"/>
        <w:rPr>
          <w:sz w:val="27"/>
        </w:rPr>
      </w:pPr>
    </w:p>
    <w:p xmlns:wp14="http://schemas.microsoft.com/office/word/2010/wordml" w:rsidR="00202C8F" w:rsidRDefault="00C3509C" w14:paraId="45184D3B" wp14:textId="77777777">
      <w:pPr>
        <w:pStyle w:val="Textoindependiente"/>
        <w:spacing w:line="302" w:lineRule="auto"/>
        <w:ind w:left="100" w:right="1136"/>
      </w:pPr>
      <w:r>
        <w:t>Con fundamento en las presentes consideraciones, esta delegada del Ministerio Público formula la siguiente:</w:t>
      </w:r>
    </w:p>
    <w:p xmlns:wp14="http://schemas.microsoft.com/office/word/2010/wordml" w:rsidR="00202C8F" w:rsidRDefault="00C3509C" w14:paraId="3C12F255" wp14:textId="77777777">
      <w:pPr>
        <w:pStyle w:val="Ttulo1"/>
        <w:numPr>
          <w:ilvl w:val="0"/>
          <w:numId w:val="9"/>
        </w:numPr>
        <w:tabs>
          <w:tab w:val="left" w:pos="4102"/>
        </w:tabs>
        <w:spacing w:line="317" w:lineRule="exact"/>
        <w:ind w:left="4101" w:hanging="295"/>
        <w:jc w:val="left"/>
      </w:pPr>
      <w:r>
        <w:t>PETICIÓN</w:t>
      </w:r>
    </w:p>
    <w:p xmlns:wp14="http://schemas.microsoft.com/office/word/2010/wordml" w:rsidR="00202C8F" w:rsidRDefault="00202C8F" w14:paraId="54E11D2A" wp14:textId="77777777">
      <w:pPr>
        <w:pStyle w:val="Textoindependiente"/>
        <w:spacing w:before="7"/>
        <w:rPr>
          <w:b/>
          <w:sz w:val="29"/>
        </w:rPr>
      </w:pPr>
    </w:p>
    <w:p xmlns:wp14="http://schemas.microsoft.com/office/word/2010/wordml" w:rsidR="00202C8F" w:rsidRDefault="00C3509C" w14:paraId="6B4E4F26" wp14:textId="383B042E">
      <w:pPr>
        <w:pStyle w:val="Prrafodelista"/>
        <w:numPr>
          <w:ilvl w:val="1"/>
          <w:numId w:val="6"/>
        </w:numPr>
        <w:tabs>
          <w:tab w:val="left" w:pos="811"/>
        </w:tabs>
        <w:spacing w:line="300" w:lineRule="auto"/>
        <w:ind w:left="460" w:right="1193" w:hanging="361"/>
        <w:jc w:val="both"/>
        <w:rPr/>
      </w:pPr>
      <w:r w:rsidR="00C3509C">
        <w:rPr/>
        <w:t xml:space="preserve">. Iniciar </w:t>
      </w:r>
      <w:r w:rsidRPr="61BF826D" w:rsidR="00C3509C">
        <w:rPr>
          <w:b w:val="1"/>
          <w:bCs w:val="1"/>
        </w:rPr>
        <w:t xml:space="preserve">INCIDENTE DE INCUMPLIMIENTO </w:t>
      </w:r>
      <w:r w:rsidR="00C3509C">
        <w:rPr/>
        <w:t>de conformidad a lo dispuesto en</w:t>
      </w:r>
      <w:r w:rsidR="00C3509C">
        <w:rPr>
          <w:spacing w:val="-13"/>
        </w:rPr>
        <w:t xml:space="preserve"> </w:t>
      </w:r>
      <w:r w:rsidR="00C3509C">
        <w:rPr/>
        <w:t>la</w:t>
      </w:r>
      <w:r w:rsidR="00C3509C">
        <w:rPr>
          <w:spacing w:val="-12"/>
        </w:rPr>
        <w:t xml:space="preserve"> </w:t>
      </w:r>
      <w:r w:rsidR="00C3509C">
        <w:rPr/>
        <w:t>en</w:t>
      </w:r>
      <w:r w:rsidR="00C3509C">
        <w:rPr>
          <w:spacing w:val="-13"/>
        </w:rPr>
        <w:t xml:space="preserve"> </w:t>
      </w:r>
      <w:r w:rsidR="00C3509C">
        <w:rPr/>
        <w:t>el</w:t>
      </w:r>
      <w:r w:rsidR="00C3509C">
        <w:rPr>
          <w:spacing w:val="-13"/>
        </w:rPr>
        <w:t xml:space="preserve"> </w:t>
      </w:r>
      <w:r w:rsidR="00C3509C">
        <w:rPr/>
        <w:t>artículo</w:t>
      </w:r>
      <w:r w:rsidR="00C3509C">
        <w:rPr>
          <w:spacing w:val="-17"/>
        </w:rPr>
        <w:t xml:space="preserve"> </w:t>
      </w:r>
      <w:r w:rsidR="00C3509C">
        <w:rPr/>
        <w:t>67</w:t>
      </w:r>
      <w:r w:rsidR="00C3509C">
        <w:rPr>
          <w:spacing w:val="-15"/>
        </w:rPr>
        <w:t xml:space="preserve"> </w:t>
      </w:r>
      <w:r w:rsidR="00C3509C">
        <w:rPr/>
        <w:t>de</w:t>
      </w:r>
      <w:r w:rsidR="00C3509C">
        <w:rPr>
          <w:spacing w:val="-12"/>
        </w:rPr>
        <w:t xml:space="preserve"> </w:t>
      </w:r>
      <w:r w:rsidR="00C3509C">
        <w:rPr/>
        <w:t>la</w:t>
      </w:r>
      <w:r w:rsidR="00C3509C">
        <w:rPr>
          <w:spacing w:val="-12"/>
        </w:rPr>
        <w:t xml:space="preserve"> </w:t>
      </w:r>
      <w:r w:rsidR="00C3509C">
        <w:rPr/>
        <w:t>Ley</w:t>
      </w:r>
      <w:r w:rsidR="00C3509C">
        <w:rPr>
          <w:spacing w:val="-12"/>
        </w:rPr>
        <w:t xml:space="preserve"> </w:t>
      </w:r>
      <w:r w:rsidR="00C3509C">
        <w:rPr/>
        <w:t>1922</w:t>
      </w:r>
      <w:r w:rsidR="00C3509C">
        <w:rPr>
          <w:spacing w:val="-15"/>
        </w:rPr>
        <w:t xml:space="preserve"> </w:t>
      </w:r>
      <w:r w:rsidR="00C3509C">
        <w:rPr/>
        <w:t>de</w:t>
      </w:r>
      <w:r w:rsidR="00C3509C">
        <w:rPr>
          <w:spacing w:val="-12"/>
        </w:rPr>
        <w:t xml:space="preserve"> </w:t>
      </w:r>
      <w:r w:rsidR="00C3509C">
        <w:rPr/>
        <w:t>2018,</w:t>
      </w:r>
      <w:r w:rsidR="00C3509C">
        <w:rPr>
          <w:spacing w:val="-14"/>
        </w:rPr>
        <w:t xml:space="preserve"> </w:t>
      </w:r>
      <w:r w:rsidR="00C3509C">
        <w:rPr/>
        <w:t>por</w:t>
      </w:r>
      <w:r w:rsidR="00C3509C">
        <w:rPr>
          <w:spacing w:val="-16"/>
        </w:rPr>
        <w:t xml:space="preserve"> </w:t>
      </w:r>
      <w:r w:rsidR="00C3509C">
        <w:rPr/>
        <w:t>la</w:t>
      </w:r>
      <w:r w:rsidR="00C3509C">
        <w:rPr>
          <w:spacing w:val="-12"/>
        </w:rPr>
        <w:t xml:space="preserve"> </w:t>
      </w:r>
      <w:r w:rsidR="00C3509C">
        <w:rPr/>
        <w:t>injustificada</w:t>
      </w:r>
      <w:r w:rsidR="00C3509C">
        <w:rPr>
          <w:spacing w:val="-11"/>
        </w:rPr>
        <w:t xml:space="preserve"> </w:t>
      </w:r>
      <w:r w:rsidR="00C3509C">
        <w:rPr/>
        <w:t>inobservancia del régimen de condicionalidad previsto para el señor VÍCTO</w:t>
      </w:r>
      <w:r w:rsidR="42B370B1">
        <w:rPr/>
        <w:t>R</w:t>
      </w:r>
      <w:r w:rsidR="00C3509C">
        <w:rPr/>
        <w:t xml:space="preserve"> ÉDISON TORRES SOREO C.C.86.006.414, en Resolución SAI-AOI-DLC-DAI-MGM-296-2020 del 25</w:t>
      </w:r>
      <w:r w:rsidR="00C3509C">
        <w:rPr>
          <w:spacing w:val="-20"/>
        </w:rPr>
        <w:t xml:space="preserve"> </w:t>
      </w:r>
      <w:r w:rsidR="00C3509C">
        <w:rPr/>
        <w:t>de</w:t>
      </w:r>
      <w:r w:rsidR="00C3509C">
        <w:rPr>
          <w:spacing w:val="-13"/>
        </w:rPr>
        <w:t xml:space="preserve"> </w:t>
      </w:r>
      <w:r w:rsidR="00C3509C">
        <w:rPr/>
        <w:t>junio</w:t>
      </w:r>
      <w:r w:rsidR="00C3509C">
        <w:rPr>
          <w:spacing w:val="-16"/>
        </w:rPr>
        <w:t xml:space="preserve"> </w:t>
      </w:r>
      <w:r w:rsidR="00C3509C">
        <w:rPr/>
        <w:t>de</w:t>
      </w:r>
      <w:r w:rsidR="00C3509C">
        <w:rPr>
          <w:spacing w:val="-14"/>
        </w:rPr>
        <w:t xml:space="preserve"> </w:t>
      </w:r>
      <w:r w:rsidR="00C3509C">
        <w:rPr/>
        <w:t>2020,</w:t>
      </w:r>
      <w:r w:rsidR="00C3509C">
        <w:rPr>
          <w:spacing w:val="-18"/>
        </w:rPr>
        <w:t xml:space="preserve"> </w:t>
      </w:r>
      <w:r w:rsidR="00C3509C">
        <w:rPr/>
        <w:t>que</w:t>
      </w:r>
      <w:r w:rsidR="00C3509C">
        <w:rPr>
          <w:spacing w:val="-17"/>
        </w:rPr>
        <w:t xml:space="preserve"> </w:t>
      </w:r>
      <w:r w:rsidR="00C3509C">
        <w:rPr/>
        <w:t>concedió</w:t>
      </w:r>
      <w:r w:rsidR="00C3509C">
        <w:rPr>
          <w:spacing w:val="-17"/>
        </w:rPr>
        <w:t xml:space="preserve"> </w:t>
      </w:r>
      <w:r w:rsidR="00C3509C">
        <w:rPr/>
        <w:t>los</w:t>
      </w:r>
      <w:r w:rsidR="00C3509C">
        <w:rPr>
          <w:spacing w:val="-12"/>
        </w:rPr>
        <w:t xml:space="preserve"> </w:t>
      </w:r>
      <w:r w:rsidR="00C3509C">
        <w:rPr/>
        <w:t>beneficios</w:t>
      </w:r>
      <w:r w:rsidR="00C3509C">
        <w:rPr>
          <w:spacing w:val="-17"/>
        </w:rPr>
        <w:t xml:space="preserve"> </w:t>
      </w:r>
      <w:r w:rsidR="00C3509C">
        <w:rPr/>
        <w:t>de</w:t>
      </w:r>
      <w:r w:rsidR="00C3509C">
        <w:rPr>
          <w:spacing w:val="-18"/>
        </w:rPr>
        <w:t xml:space="preserve"> </w:t>
      </w:r>
      <w:r w:rsidR="00C3509C">
        <w:rPr/>
        <w:t>amnistía</w:t>
      </w:r>
      <w:r w:rsidR="00C3509C">
        <w:rPr>
          <w:spacing w:val="-16"/>
        </w:rPr>
        <w:t xml:space="preserve"> </w:t>
      </w:r>
      <w:r w:rsidR="00C3509C">
        <w:rPr/>
        <w:t>de</w:t>
      </w:r>
      <w:r w:rsidR="00C3509C">
        <w:rPr>
          <w:spacing w:val="-9"/>
        </w:rPr>
        <w:t xml:space="preserve"> </w:t>
      </w:r>
      <w:r w:rsidRPr="61BF826D" w:rsidR="00C3509C">
        <w:rPr>
          <w:i w:val="1"/>
          <w:iCs w:val="1"/>
        </w:rPr>
        <w:t>iure</w:t>
      </w:r>
      <w:r w:rsidRPr="61BF826D" w:rsidR="00C3509C">
        <w:rPr>
          <w:i w:val="1"/>
          <w:iCs w:val="1"/>
          <w:spacing w:val="-12"/>
        </w:rPr>
        <w:t xml:space="preserve"> </w:t>
      </w:r>
      <w:r w:rsidR="00C3509C">
        <w:rPr/>
        <w:t>y</w:t>
      </w:r>
      <w:r w:rsidR="00C3509C">
        <w:rPr>
          <w:spacing w:val="-17"/>
        </w:rPr>
        <w:t xml:space="preserve"> </w:t>
      </w:r>
      <w:r w:rsidR="00C3509C">
        <w:rPr/>
        <w:t>la</w:t>
      </w:r>
      <w:r w:rsidR="00C3509C">
        <w:rPr>
          <w:spacing w:val="-12"/>
        </w:rPr>
        <w:t xml:space="preserve"> </w:t>
      </w:r>
      <w:r w:rsidR="00C3509C">
        <w:rPr/>
        <w:t>libertad condicionada</w:t>
      </w:r>
      <w:r w:rsidR="00C3509C">
        <w:rPr>
          <w:spacing w:val="-12"/>
        </w:rPr>
        <w:t xml:space="preserve"> </w:t>
      </w:r>
      <w:r w:rsidR="00C3509C">
        <w:rPr/>
        <w:t>por</w:t>
      </w:r>
      <w:r w:rsidR="00C3509C">
        <w:rPr>
          <w:spacing w:val="-16"/>
        </w:rPr>
        <w:t xml:space="preserve"> </w:t>
      </w:r>
      <w:r w:rsidR="00C3509C">
        <w:rPr/>
        <w:t>los</w:t>
      </w:r>
      <w:r w:rsidR="00C3509C">
        <w:rPr>
          <w:spacing w:val="-13"/>
        </w:rPr>
        <w:t xml:space="preserve"> </w:t>
      </w:r>
      <w:r w:rsidR="00C3509C">
        <w:rPr/>
        <w:t>delitos</w:t>
      </w:r>
      <w:r w:rsidR="00C3509C">
        <w:rPr>
          <w:spacing w:val="-13"/>
        </w:rPr>
        <w:t xml:space="preserve"> </w:t>
      </w:r>
      <w:r w:rsidR="00C3509C">
        <w:rPr/>
        <w:t>calificados</w:t>
      </w:r>
      <w:r w:rsidR="00C3509C">
        <w:rPr>
          <w:spacing w:val="-13"/>
        </w:rPr>
        <w:t xml:space="preserve"> </w:t>
      </w:r>
      <w:r w:rsidR="00C3509C">
        <w:rPr/>
        <w:t>jurídicamente</w:t>
      </w:r>
      <w:r w:rsidR="00C3509C">
        <w:rPr>
          <w:spacing w:val="-13"/>
        </w:rPr>
        <w:t xml:space="preserve"> </w:t>
      </w:r>
      <w:r w:rsidR="00C3509C">
        <w:rPr/>
        <w:t>como</w:t>
      </w:r>
      <w:r w:rsidR="00C3509C">
        <w:rPr>
          <w:spacing w:val="-12"/>
        </w:rPr>
        <w:t xml:space="preserve"> </w:t>
      </w:r>
      <w:r w:rsidR="00C3509C">
        <w:rPr/>
        <w:t>rebelión</w:t>
      </w:r>
      <w:r w:rsidR="00C3509C">
        <w:rPr>
          <w:spacing w:val="-14"/>
        </w:rPr>
        <w:t xml:space="preserve"> </w:t>
      </w:r>
      <w:r w:rsidR="00C3509C">
        <w:rPr/>
        <w:t>y</w:t>
      </w:r>
      <w:r w:rsidR="00C3509C">
        <w:rPr>
          <w:spacing w:val="-13"/>
        </w:rPr>
        <w:t xml:space="preserve"> </w:t>
      </w:r>
      <w:r w:rsidR="00C3509C">
        <w:rPr/>
        <w:t>concierto para</w:t>
      </w:r>
      <w:r w:rsidR="00C3509C">
        <w:rPr>
          <w:spacing w:val="-13"/>
        </w:rPr>
        <w:t xml:space="preserve"> </w:t>
      </w:r>
      <w:r w:rsidR="00C3509C">
        <w:rPr/>
        <w:t>delinquir</w:t>
      </w:r>
      <w:r w:rsidR="00C3509C">
        <w:rPr>
          <w:spacing w:val="-15"/>
        </w:rPr>
        <w:t xml:space="preserve"> </w:t>
      </w:r>
      <w:r w:rsidR="00C3509C">
        <w:rPr/>
        <w:t>agravado,</w:t>
      </w:r>
      <w:r w:rsidR="00C3509C">
        <w:rPr>
          <w:spacing w:val="-14"/>
        </w:rPr>
        <w:t xml:space="preserve"> </w:t>
      </w:r>
      <w:r w:rsidR="00C3509C">
        <w:rPr/>
        <w:t>lo</w:t>
      </w:r>
      <w:r w:rsidR="00C3509C">
        <w:rPr>
          <w:spacing w:val="-17"/>
        </w:rPr>
        <w:t xml:space="preserve"> </w:t>
      </w:r>
      <w:r w:rsidR="00C3509C">
        <w:rPr/>
        <w:t>anterior</w:t>
      </w:r>
      <w:r w:rsidR="00C3509C">
        <w:rPr>
          <w:spacing w:val="-16"/>
        </w:rPr>
        <w:t xml:space="preserve"> </w:t>
      </w:r>
      <w:r w:rsidR="00C3509C">
        <w:rPr/>
        <w:t>de</w:t>
      </w:r>
      <w:r w:rsidR="00C3509C">
        <w:rPr>
          <w:spacing w:val="-13"/>
        </w:rPr>
        <w:t xml:space="preserve"> </w:t>
      </w:r>
      <w:r w:rsidR="00C3509C">
        <w:rPr/>
        <w:t>conformidad</w:t>
      </w:r>
      <w:r w:rsidR="00C3509C">
        <w:rPr>
          <w:spacing w:val="-15"/>
        </w:rPr>
        <w:t xml:space="preserve"> </w:t>
      </w:r>
      <w:r w:rsidR="00C3509C">
        <w:rPr/>
        <w:t>a</w:t>
      </w:r>
      <w:r w:rsidR="00C3509C">
        <w:rPr>
          <w:spacing w:val="-12"/>
        </w:rPr>
        <w:t xml:space="preserve"> </w:t>
      </w:r>
      <w:r w:rsidR="00C3509C">
        <w:rPr/>
        <w:t>lo</w:t>
      </w:r>
      <w:r w:rsidR="00C3509C">
        <w:rPr>
          <w:spacing w:val="-12"/>
        </w:rPr>
        <w:t xml:space="preserve"> </w:t>
      </w:r>
      <w:r w:rsidR="00C3509C">
        <w:rPr/>
        <w:t>expuesto</w:t>
      </w:r>
      <w:r w:rsidR="00C3509C">
        <w:rPr>
          <w:spacing w:val="-17"/>
        </w:rPr>
        <w:t xml:space="preserve"> </w:t>
      </w:r>
      <w:r w:rsidR="00C3509C">
        <w:rPr/>
        <w:t>en</w:t>
      </w:r>
      <w:r w:rsidR="00C3509C">
        <w:rPr>
          <w:spacing w:val="-12"/>
        </w:rPr>
        <w:t xml:space="preserve"> </w:t>
      </w:r>
      <w:r w:rsidR="00C3509C">
        <w:rPr/>
        <w:t>el</w:t>
      </w:r>
      <w:r w:rsidR="00C3509C">
        <w:rPr>
          <w:spacing w:val="-14"/>
        </w:rPr>
        <w:t xml:space="preserve"> </w:t>
      </w:r>
      <w:r w:rsidR="00C3509C">
        <w:rPr/>
        <w:t>presente concepto.</w:t>
      </w:r>
    </w:p>
    <w:p xmlns:wp14="http://schemas.microsoft.com/office/word/2010/wordml" w:rsidR="00202C8F" w:rsidRDefault="00C3509C" w14:paraId="0CD6C9B5" wp14:textId="77777777">
      <w:pPr>
        <w:pStyle w:val="Prrafodelista"/>
        <w:numPr>
          <w:ilvl w:val="1"/>
          <w:numId w:val="6"/>
        </w:numPr>
        <w:tabs>
          <w:tab w:val="left" w:pos="811"/>
        </w:tabs>
        <w:spacing w:line="300" w:lineRule="auto"/>
        <w:ind w:left="460" w:right="1193" w:hanging="361"/>
        <w:jc w:val="both"/>
      </w:pPr>
      <w:r>
        <w:t xml:space="preserve">. En favor de la </w:t>
      </w:r>
      <w:r>
        <w:rPr>
          <w:b/>
        </w:rPr>
        <w:t>CELERIDAD DEL PRESENTE CASO</w:t>
      </w:r>
      <w:r>
        <w:t xml:space="preserve">, se solicita a </w:t>
      </w:r>
      <w:r>
        <w:rPr>
          <w:spacing w:val="-3"/>
        </w:rPr>
        <w:t xml:space="preserve">la </w:t>
      </w:r>
      <w:r>
        <w:t xml:space="preserve">Honorable magistratura de manera comedida que vencido el término de prórroga de un (1) mes ordenado en Resolución SAI-AOI-T-MGM-162-2021 de 18 de marzo de 2021, el cual se cumple el 26 de abril de 2021, profiera la decisión de fondo que corresponda en </w:t>
      </w:r>
      <w:r>
        <w:rPr>
          <w:spacing w:val="2"/>
        </w:rPr>
        <w:t xml:space="preserve">el </w:t>
      </w:r>
      <w:r>
        <w:t>presente asunto, referente a la Amnistía de Sala, esto de conformidad a lo</w:t>
      </w:r>
      <w:r>
        <w:rPr>
          <w:spacing w:val="-1"/>
        </w:rPr>
        <w:t xml:space="preserve"> </w:t>
      </w:r>
      <w:r>
        <w:t>considerado.</w:t>
      </w:r>
    </w:p>
    <w:p xmlns:wp14="http://schemas.microsoft.com/office/word/2010/wordml" w:rsidR="00202C8F" w:rsidRDefault="00202C8F" w14:paraId="31126E5D" wp14:textId="77777777">
      <w:pPr>
        <w:pStyle w:val="Textoindependiente"/>
        <w:spacing w:before="1"/>
        <w:rPr>
          <w:sz w:val="27"/>
        </w:rPr>
      </w:pPr>
    </w:p>
    <w:p xmlns:wp14="http://schemas.microsoft.com/office/word/2010/wordml" w:rsidR="00202C8F" w:rsidRDefault="00C3509C" w14:paraId="1D5F14C5" wp14:textId="77777777">
      <w:pPr>
        <w:pStyle w:val="Textoindependiente"/>
        <w:ind w:left="460"/>
      </w:pPr>
      <w:r w:rsidR="00C3509C">
        <w:rPr/>
        <w:t>Del honorable Magistrada,</w:t>
      </w:r>
    </w:p>
    <w:p xmlns:wp14="http://schemas.microsoft.com/office/word/2010/wordml" w:rsidR="00202C8F" w:rsidRDefault="00202C8F" w14:paraId="2DE403A5" wp14:textId="77777777">
      <w:pPr>
        <w:pStyle w:val="Textoindependiente"/>
        <w:spacing w:before="3"/>
        <w:rPr>
          <w:sz w:val="5"/>
        </w:rPr>
      </w:pPr>
    </w:p>
    <w:p xmlns:wp14="http://schemas.microsoft.com/office/word/2010/wordml" w:rsidR="00202C8F" w:rsidRDefault="00202C8F" w14:paraId="62431CDC" wp14:textId="77777777">
      <w:pPr>
        <w:rPr>
          <w:sz w:val="5"/>
        </w:rPr>
        <w:sectPr w:rsidR="00202C8F">
          <w:pgSz w:w="12240" w:h="18720" w:orient="portrait"/>
          <w:pgMar w:top="2860" w:right="500" w:bottom="1660" w:left="1600" w:header="748" w:footer="1475" w:gutter="0"/>
          <w:cols w:space="720"/>
        </w:sectPr>
      </w:pPr>
    </w:p>
    <w:p xmlns:wp14="http://schemas.microsoft.com/office/word/2010/wordml" w:rsidR="00202C8F" w:rsidRDefault="00202C8F" w14:paraId="49E398E2" wp14:textId="77777777">
      <w:pPr>
        <w:pStyle w:val="Textoindependiente"/>
        <w:rPr>
          <w:sz w:val="18"/>
        </w:rPr>
      </w:pPr>
    </w:p>
    <w:p xmlns:wp14="http://schemas.microsoft.com/office/word/2010/wordml" w:rsidR="00202C8F" w:rsidRDefault="00202C8F" w14:paraId="16287F21" wp14:textId="77777777">
      <w:pPr>
        <w:pStyle w:val="Textoindependiente"/>
        <w:rPr>
          <w:sz w:val="18"/>
        </w:rPr>
      </w:pPr>
    </w:p>
    <w:p xmlns:wp14="http://schemas.microsoft.com/office/word/2010/wordml" w:rsidR="00202C8F" w:rsidRDefault="00202C8F" w14:paraId="5BE93A62" wp14:textId="77777777">
      <w:pPr>
        <w:pStyle w:val="Textoindependiente"/>
        <w:rPr>
          <w:sz w:val="18"/>
        </w:rPr>
      </w:pPr>
    </w:p>
    <w:p xmlns:wp14="http://schemas.microsoft.com/office/word/2010/wordml" w:rsidR="00202C8F" w:rsidRDefault="00202C8F" w14:paraId="384BA73E" wp14:textId="77777777">
      <w:pPr>
        <w:pStyle w:val="Textoindependiente"/>
        <w:rPr>
          <w:sz w:val="18"/>
        </w:rPr>
      </w:pPr>
    </w:p>
    <w:p xmlns:wp14="http://schemas.microsoft.com/office/word/2010/wordml" w:rsidR="00202C8F" w:rsidRDefault="00202C8F" w14:paraId="34B3F2EB" wp14:textId="77777777">
      <w:pPr>
        <w:pStyle w:val="Textoindependiente"/>
        <w:spacing w:before="12"/>
        <w:rPr>
          <w:sz w:val="14"/>
        </w:rPr>
      </w:pPr>
    </w:p>
    <w:p xmlns:wp14="http://schemas.microsoft.com/office/word/2010/wordml" w:rsidR="00202C8F" w:rsidRDefault="00C3509C" w14:paraId="7EDE6585" wp14:textId="77777777">
      <w:pPr>
        <w:spacing w:before="1"/>
        <w:ind w:left="100"/>
        <w:rPr>
          <w:rFonts w:ascii="Arial" w:hAnsi="Arial"/>
          <w:sz w:val="16"/>
        </w:rPr>
      </w:pPr>
      <w:r>
        <w:rPr>
          <w:rFonts w:ascii="Arial" w:hAnsi="Arial"/>
          <w:sz w:val="16"/>
        </w:rPr>
        <w:t>Elaboró: ABO.</w:t>
      </w:r>
    </w:p>
    <w:p xmlns:wp14="http://schemas.microsoft.com/office/word/2010/wordml" w:rsidR="00202C8F" w:rsidRDefault="00C3509C" w14:paraId="204A90EB" wp14:textId="77777777">
      <w:pPr>
        <w:pStyle w:val="Ttulo1"/>
        <w:spacing w:line="310" w:lineRule="exact"/>
        <w:ind w:left="71" w:right="2328"/>
        <w:jc w:val="center"/>
      </w:pPr>
      <w:r>
        <w:rPr>
          <w:b w:val="0"/>
        </w:rPr>
        <w:br w:type="column"/>
      </w:r>
      <w:r>
        <w:t>ALONSO PÍO FERNÁNDEZ ANGARITA</w:t>
      </w:r>
    </w:p>
    <w:p xmlns:wp14="http://schemas.microsoft.com/office/word/2010/wordml" w:rsidR="00202C8F" w:rsidRDefault="00C3509C" w14:paraId="48191AB2" wp14:textId="77777777">
      <w:pPr>
        <w:pStyle w:val="Textoindependiente"/>
        <w:spacing w:before="72" w:line="302" w:lineRule="auto"/>
        <w:ind w:left="71" w:right="2338"/>
        <w:jc w:val="center"/>
      </w:pPr>
      <w:r>
        <w:t>Procurador Primero Delegado con Funciones de Intervención para la Jurisdicción Especial para la Paz</w:t>
      </w:r>
    </w:p>
    <w:p xmlns:wp14="http://schemas.microsoft.com/office/word/2010/wordml" w:rsidR="00202C8F" w:rsidRDefault="00202C8F" w14:paraId="7D34F5C7" wp14:textId="77777777">
      <w:pPr>
        <w:spacing w:line="302" w:lineRule="auto"/>
        <w:jc w:val="center"/>
        <w:sectPr w:rsidR="00202C8F">
          <w:type w:val="continuous"/>
          <w:pgSz w:w="12240" w:h="18720" w:orient="portrait"/>
          <w:pgMar w:top="580" w:right="500" w:bottom="280" w:left="1600" w:header="720" w:footer="720" w:gutter="0"/>
          <w:cols w:equalWidth="0" w:space="720" w:num="2">
            <w:col w:w="1124" w:space="40"/>
            <w:col w:w="8976"/>
          </w:cols>
        </w:sectPr>
      </w:pPr>
    </w:p>
    <w:p xmlns:wp14="http://schemas.microsoft.com/office/word/2010/wordml" w:rsidR="00202C8F" w:rsidRDefault="00C3509C" w14:paraId="30C01E97" wp14:textId="77777777">
      <w:pPr>
        <w:spacing w:before="1"/>
        <w:ind w:left="100"/>
        <w:rPr>
          <w:rFonts w:ascii="Arial"/>
          <w:sz w:val="16"/>
        </w:rPr>
      </w:pPr>
      <w:r>
        <w:rPr>
          <w:rFonts w:ascii="Arial"/>
          <w:sz w:val="16"/>
        </w:rPr>
        <w:t>Copia a Elmer Barbosa</w:t>
      </w:r>
    </w:p>
    <w:p xmlns:wp14="http://schemas.microsoft.com/office/word/2010/wordml" w:rsidR="00202C8F" w:rsidRDefault="00202C8F" w14:paraId="0B4020A7" wp14:textId="77777777">
      <w:pPr>
        <w:pStyle w:val="Textoindependiente"/>
        <w:rPr>
          <w:rFonts w:ascii="Arial"/>
          <w:sz w:val="20"/>
        </w:rPr>
      </w:pPr>
    </w:p>
    <w:p xmlns:wp14="http://schemas.microsoft.com/office/word/2010/wordml" w:rsidR="00202C8F" w:rsidRDefault="00202C8F" w14:paraId="1D7B270A" wp14:textId="77777777">
      <w:pPr>
        <w:pStyle w:val="Textoindependiente"/>
        <w:rPr>
          <w:rFonts w:ascii="Arial"/>
          <w:sz w:val="20"/>
        </w:rPr>
      </w:pPr>
    </w:p>
    <w:p xmlns:wp14="http://schemas.microsoft.com/office/word/2010/wordml" w:rsidR="00202C8F" w:rsidRDefault="00202C8F" w14:paraId="4F904CB7" wp14:textId="77777777">
      <w:pPr>
        <w:pStyle w:val="Textoindependiente"/>
        <w:rPr>
          <w:rFonts w:ascii="Arial"/>
          <w:sz w:val="20"/>
        </w:rPr>
      </w:pPr>
    </w:p>
    <w:p xmlns:wp14="http://schemas.microsoft.com/office/word/2010/wordml" w:rsidR="00202C8F" w:rsidRDefault="00202C8F" w14:paraId="06971CD3" wp14:textId="77777777">
      <w:pPr>
        <w:pStyle w:val="Textoindependiente"/>
        <w:spacing w:before="5"/>
        <w:rPr>
          <w:rFonts w:ascii="Arial"/>
          <w:sz w:val="20"/>
        </w:rPr>
      </w:pPr>
    </w:p>
    <w:p xmlns:wp14="http://schemas.microsoft.com/office/word/2010/wordml" w:rsidR="00202C8F" w:rsidRDefault="00C3509C" w14:paraId="02A90443" wp14:textId="77777777">
      <w:pPr>
        <w:spacing w:line="403" w:lineRule="auto"/>
        <w:ind w:left="7684" w:right="1190" w:firstLine="910"/>
        <w:jc w:val="right"/>
        <w:rPr>
          <w:sz w:val="16"/>
        </w:rPr>
      </w:pPr>
      <w:r>
        <w:rPr>
          <w:sz w:val="16"/>
        </w:rPr>
        <w:t>caos Página 16 de 16</w:t>
      </w:r>
    </w:p>
    <w:sectPr w:rsidR="00202C8F">
      <w:type w:val="continuous"/>
      <w:pgSz w:w="12240" w:h="18720" w:orient="portrait"/>
      <w:pgMar w:top="580" w:right="5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C5B0E" w:rsidRDefault="006C5B0E" w14:paraId="2A1F701D" wp14:textId="77777777">
      <w:r>
        <w:separator/>
      </w:r>
    </w:p>
  </w:endnote>
  <w:endnote w:type="continuationSeparator" w:id="0">
    <w:p xmlns:wp14="http://schemas.microsoft.com/office/word/2010/wordml" w:rsidR="006C5B0E" w:rsidRDefault="006C5B0E" w14:paraId="03EFCA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eX Gyre Bonum">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202C8F" w:rsidRDefault="00A96AB0" w14:paraId="205B0EB2"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86624" behindDoc="1" locked="0" layoutInCell="1" allowOverlap="1" wp14:anchorId="6F0206D1" wp14:editId="7777777">
              <wp:simplePos x="0" y="0"/>
              <wp:positionH relativeFrom="page">
                <wp:posOffset>1080135</wp:posOffset>
              </wp:positionH>
              <wp:positionV relativeFrom="page">
                <wp:posOffset>10782300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C2BC493">
            <v:line id="Line 2" style="position:absolute;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85.05pt,849pt" to="526.05pt,849pt" w14:anchorId="09B42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87136" behindDoc="1" locked="0" layoutInCell="1" allowOverlap="1" wp14:anchorId="3D4320C1" wp14:editId="7777777">
              <wp:simplePos x="0" y="0"/>
              <wp:positionH relativeFrom="page">
                <wp:posOffset>1124585</wp:posOffset>
              </wp:positionH>
              <wp:positionV relativeFrom="page">
                <wp:posOffset>10827385</wp:posOffset>
              </wp:positionV>
              <wp:extent cx="5521960" cy="368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96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202C8F" w:rsidRDefault="00C3509C" w14:paraId="6E412DD7" wp14:textId="77777777">
                          <w:pPr>
                            <w:spacing w:before="19" w:line="201" w:lineRule="auto"/>
                            <w:ind w:left="19" w:right="18"/>
                            <w:jc w:val="center"/>
                            <w:rPr>
                              <w:sz w:val="16"/>
                            </w:rPr>
                          </w:pPr>
                          <w:r>
                            <w:rPr>
                              <w:spacing w:val="-7"/>
                              <w:sz w:val="16"/>
                            </w:rPr>
                            <w:t xml:space="preserve">Procuraduría Primera Delegada </w:t>
                          </w:r>
                          <w:r>
                            <w:rPr>
                              <w:spacing w:val="-5"/>
                              <w:sz w:val="16"/>
                            </w:rPr>
                            <w:t xml:space="preserve">ante </w:t>
                          </w:r>
                          <w:r>
                            <w:rPr>
                              <w:spacing w:val="-4"/>
                              <w:sz w:val="16"/>
                            </w:rPr>
                            <w:t xml:space="preserve">la </w:t>
                          </w:r>
                          <w:r>
                            <w:rPr>
                              <w:spacing w:val="-7"/>
                              <w:sz w:val="16"/>
                            </w:rPr>
                            <w:t xml:space="preserve">Jurisdicción Especial </w:t>
                          </w:r>
                          <w:r>
                            <w:rPr>
                              <w:spacing w:val="-6"/>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7"/>
                              <w:sz w:val="16"/>
                            </w:rPr>
                            <w:t xml:space="preserve">15-80 Bogotá </w:t>
                          </w:r>
                          <w:r>
                            <w:rPr>
                              <w:spacing w:val="-6"/>
                              <w:sz w:val="16"/>
                            </w:rPr>
                            <w:t xml:space="preserve">D.C., </w:t>
                          </w:r>
                          <w:r>
                            <w:rPr>
                              <w:sz w:val="16"/>
                            </w:rPr>
                            <w:t>Línea gratuita para todo el país: 018000 910 315</w:t>
                          </w:r>
                          <w:r>
                            <w:rPr>
                              <w:spacing w:val="-7"/>
                              <w:sz w:val="16"/>
                            </w:rPr>
                            <w:t xml:space="preserve"> (571) 5878750. </w:t>
                          </w:r>
                          <w:r>
                            <w:rPr>
                              <w:spacing w:val="-6"/>
                              <w:sz w:val="16"/>
                            </w:rPr>
                            <w:t xml:space="preserve">Ext: </w:t>
                          </w:r>
                          <w:r>
                            <w:rPr>
                              <w:spacing w:val="-7"/>
                              <w:sz w:val="16"/>
                            </w:rPr>
                            <w:t xml:space="preserve">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xmlns:wp14="http://schemas.microsoft.com/office/word/2010/wordml" w:rsidR="00202C8F" w:rsidRDefault="00C3509C" w14:paraId="6915FF18" wp14:textId="77777777">
                          <w:pPr>
                            <w:spacing w:line="187" w:lineRule="exact"/>
                            <w:ind w:left="19" w:right="11"/>
                            <w:jc w:val="center"/>
                            <w:rPr>
                              <w:sz w:val="16"/>
                            </w:rPr>
                          </w:pPr>
                          <w:r>
                            <w:rPr>
                              <w:sz w:val="16"/>
                            </w:rPr>
                            <w:t xml:space="preserve">Correo: </w:t>
                          </w:r>
                          <w:hyperlink r:id="rId1">
                            <w:r>
                              <w:rPr>
                                <w:sz w:val="16"/>
                                <w:u w:val="single"/>
                              </w:rPr>
                              <w:t>quejas@procuraduria.gov.co</w:t>
                            </w:r>
                            <w:r>
                              <w:rPr>
                                <w:sz w:val="16"/>
                              </w:rPr>
                              <w:t xml:space="preserve">, </w:t>
                            </w:r>
                          </w:hyperlink>
                          <w:hyperlink r:id="rId2">
                            <w:r>
                              <w:rPr>
                                <w:color w:val="0462C1"/>
                                <w:sz w:val="16"/>
                                <w:u w:val="single" w:color="0462C1"/>
                              </w:rPr>
                              <w:t>www.procuraduria.gov.co</w:t>
                            </w:r>
                            <w:r>
                              <w:rPr>
                                <w:sz w:val="16"/>
                              </w:rPr>
                              <w:t xml:space="preserve">, </w:t>
                            </w:r>
                          </w:hyperlink>
                          <w:r>
                            <w:rPr>
                              <w:sz w:val="16"/>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87BAEC">
            <v:shapetype id="_x0000_t202" coordsize="21600,21600" o:spt="202" path="m,l,21600r21600,l21600,xe">
              <v:stroke joinstyle="miter"/>
              <v:path gradientshapeok="t" o:connecttype="rect"/>
            </v:shapetype>
            <v:shape id="Text Box 1" style="position:absolute;margin-left:88.55pt;margin-top:852.55pt;width:434.8pt;height:29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psQIAALA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">
              <v:textbox inset="0,0,0,0">
                <w:txbxContent>
                  <w:p w:rsidR="00202C8F" w:rsidRDefault="00C3509C" w14:paraId="18048B92" wp14:textId="77777777">
                    <w:pPr>
                      <w:spacing w:before="19" w:line="201" w:lineRule="auto"/>
                      <w:ind w:left="19" w:right="18"/>
                      <w:jc w:val="center"/>
                      <w:rPr>
                        <w:sz w:val="16"/>
                      </w:rPr>
                    </w:pPr>
                    <w:r>
                      <w:rPr>
                        <w:spacing w:val="-7"/>
                        <w:sz w:val="16"/>
                      </w:rPr>
                      <w:t xml:space="preserve">Procuraduría Primera Delegada </w:t>
                    </w:r>
                    <w:r>
                      <w:rPr>
                        <w:spacing w:val="-5"/>
                        <w:sz w:val="16"/>
                      </w:rPr>
                      <w:t xml:space="preserve">ante </w:t>
                    </w:r>
                    <w:r>
                      <w:rPr>
                        <w:spacing w:val="-4"/>
                        <w:sz w:val="16"/>
                      </w:rPr>
                      <w:t xml:space="preserve">la </w:t>
                    </w:r>
                    <w:r>
                      <w:rPr>
                        <w:spacing w:val="-7"/>
                        <w:sz w:val="16"/>
                      </w:rPr>
                      <w:t xml:space="preserve">Jurisdicción Especial </w:t>
                    </w:r>
                    <w:r>
                      <w:rPr>
                        <w:spacing w:val="-6"/>
                        <w:sz w:val="16"/>
                      </w:rPr>
                      <w:t xml:space="preserve">para </w:t>
                    </w:r>
                    <w:r>
                      <w:rPr>
                        <w:spacing w:val="-4"/>
                        <w:sz w:val="16"/>
                      </w:rPr>
                      <w:t xml:space="preserve">la </w:t>
                    </w:r>
                    <w:r>
                      <w:rPr>
                        <w:spacing w:val="-5"/>
                        <w:sz w:val="16"/>
                      </w:rPr>
                      <w:t xml:space="preserve">Paz. Cra. </w:t>
                    </w:r>
                    <w:r>
                      <w:rPr>
                        <w:sz w:val="16"/>
                      </w:rPr>
                      <w:t xml:space="preserve">5 </w:t>
                    </w:r>
                    <w:r>
                      <w:rPr>
                        <w:spacing w:val="-5"/>
                        <w:sz w:val="16"/>
                      </w:rPr>
                      <w:t xml:space="preserve">No. </w:t>
                    </w:r>
                    <w:r>
                      <w:rPr>
                        <w:spacing w:val="-7"/>
                        <w:sz w:val="16"/>
                      </w:rPr>
                      <w:t xml:space="preserve">15-80 Bogotá </w:t>
                    </w:r>
                    <w:r>
                      <w:rPr>
                        <w:spacing w:val="-6"/>
                        <w:sz w:val="16"/>
                      </w:rPr>
                      <w:t xml:space="preserve">D.C., </w:t>
                    </w:r>
                    <w:r>
                      <w:rPr>
                        <w:sz w:val="16"/>
                      </w:rPr>
                      <w:t>Línea gratuita para todo el país: 018000 910 315</w:t>
                    </w:r>
                    <w:r>
                      <w:rPr>
                        <w:spacing w:val="-7"/>
                        <w:sz w:val="16"/>
                      </w:rPr>
                      <w:t xml:space="preserve"> (571) 5878750. </w:t>
                    </w:r>
                    <w:r>
                      <w:rPr>
                        <w:spacing w:val="-6"/>
                        <w:sz w:val="16"/>
                      </w:rPr>
                      <w:t xml:space="preserve">Ext: </w:t>
                    </w:r>
                    <w:r>
                      <w:rPr>
                        <w:spacing w:val="-7"/>
                        <w:sz w:val="16"/>
                      </w:rPr>
                      <w:t xml:space="preserve">15241 </w:t>
                    </w:r>
                    <w:r>
                      <w:rPr>
                        <w:sz w:val="16"/>
                      </w:rPr>
                      <w:t xml:space="preserve">- </w:t>
                    </w:r>
                    <w:r>
                      <w:rPr>
                        <w:spacing w:val="-6"/>
                        <w:sz w:val="16"/>
                      </w:rPr>
                      <w:t xml:space="preserve">15234 </w:t>
                    </w:r>
                    <w:r>
                      <w:rPr>
                        <w:sz w:val="16"/>
                      </w:rPr>
                      <w:t xml:space="preserve">- </w:t>
                    </w:r>
                    <w:r>
                      <w:rPr>
                        <w:spacing w:val="-6"/>
                        <w:sz w:val="16"/>
                      </w:rPr>
                      <w:t xml:space="preserve">15332 </w:t>
                    </w:r>
                    <w:r>
                      <w:rPr>
                        <w:spacing w:val="-7"/>
                        <w:sz w:val="16"/>
                      </w:rPr>
                      <w:t>-15236.</w:t>
                    </w:r>
                  </w:p>
                  <w:p w:rsidR="00202C8F" w:rsidRDefault="00C3509C" w14:paraId="4BA27CA9" wp14:textId="77777777">
                    <w:pPr>
                      <w:spacing w:line="187" w:lineRule="exact"/>
                      <w:ind w:left="19" w:right="11"/>
                      <w:jc w:val="center"/>
                      <w:rPr>
                        <w:sz w:val="16"/>
                      </w:rPr>
                    </w:pPr>
                    <w:r>
                      <w:rPr>
                        <w:sz w:val="16"/>
                      </w:rPr>
                      <w:t xml:space="preserve">Correo: </w:t>
                    </w:r>
                    <w:hyperlink r:id="rId3">
                      <w:r>
                        <w:rPr>
                          <w:sz w:val="16"/>
                          <w:u w:val="single"/>
                        </w:rPr>
                        <w:t>quejas@procuraduria.gov.co</w:t>
                      </w:r>
                      <w:r>
                        <w:rPr>
                          <w:sz w:val="16"/>
                        </w:rPr>
                        <w:t xml:space="preserve">, </w:t>
                      </w:r>
                    </w:hyperlink>
                    <w:hyperlink r:id="rId4">
                      <w:r>
                        <w:rPr>
                          <w:color w:val="0462C1"/>
                          <w:sz w:val="16"/>
                          <w:u w:val="single" w:color="0462C1"/>
                        </w:rPr>
                        <w:t>www.procuraduria.gov.co</w:t>
                      </w:r>
                      <w:r>
                        <w:rPr>
                          <w:sz w:val="16"/>
                        </w:rPr>
                        <w:t xml:space="preserve">, </w:t>
                      </w:r>
                    </w:hyperlink>
                    <w:r>
                      <w:rPr>
                        <w:sz w:val="16"/>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C5B0E" w:rsidRDefault="006C5B0E" w14:paraId="5F96A722" wp14:textId="77777777">
      <w:r>
        <w:separator/>
      </w:r>
    </w:p>
  </w:footnote>
  <w:footnote w:type="continuationSeparator" w:id="0">
    <w:p xmlns:wp14="http://schemas.microsoft.com/office/word/2010/wordml" w:rsidR="006C5B0E" w:rsidRDefault="006C5B0E" w14:paraId="5B95CD1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202C8F" w:rsidRDefault="00C3509C" w14:paraId="7C714248"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385600" behindDoc="1" locked="0" layoutInCell="1" allowOverlap="1" wp14:anchorId="451648FF" wp14:editId="7777777">
          <wp:simplePos x="0" y="0"/>
          <wp:positionH relativeFrom="page">
            <wp:posOffset>3515359</wp:posOffset>
          </wp:positionH>
          <wp:positionV relativeFrom="page">
            <wp:posOffset>852169</wp:posOffset>
          </wp:positionV>
          <wp:extent cx="742950" cy="96900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42950" cy="969009"/>
                  </a:xfrm>
                  <a:prstGeom prst="rect">
                    <a:avLst/>
                  </a:prstGeom>
                </pic:spPr>
              </pic:pic>
            </a:graphicData>
          </a:graphic>
        </wp:anchor>
      </w:drawing>
    </w:r>
    <w:r w:rsidR="00A96AB0">
      <w:rPr>
        <w:noProof/>
        <w:lang w:val="es-CO" w:eastAsia="es-CO"/>
      </w:rPr>
      <mc:AlternateContent>
        <mc:Choice Requires="wps">
          <w:drawing>
            <wp:anchor xmlns:wp14="http://schemas.microsoft.com/office/word/2010/wordprocessingDrawing" distT="0" distB="0" distL="114300" distR="114300" simplePos="0" relativeHeight="487386112" behindDoc="1" locked="0" layoutInCell="1" allowOverlap="1" wp14:anchorId="4F973DAC" wp14:editId="7777777">
              <wp:simplePos x="0" y="0"/>
              <wp:positionH relativeFrom="page">
                <wp:posOffset>4297680</wp:posOffset>
              </wp:positionH>
              <wp:positionV relativeFrom="page">
                <wp:posOffset>462280</wp:posOffset>
              </wp:positionV>
              <wp:extent cx="2413000" cy="2540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202C8F" w:rsidRDefault="00C3509C" w14:paraId="5B80D2C1" wp14:textId="77777777">
                          <w:pPr>
                            <w:spacing w:before="19" w:line="201" w:lineRule="auto"/>
                            <w:ind w:left="80" w:right="3" w:hanging="60"/>
                            <w:rPr>
                              <w:sz w:val="16"/>
                            </w:rPr>
                          </w:pPr>
                          <w:r>
                            <w:rPr>
                              <w:sz w:val="16"/>
                            </w:rPr>
                            <w:t>Número Expediente 9000949-93-2019.0.00.001 Pedro Nel Rincón Castillo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5A42895">
            <v:shapetype id="_x0000_t202" coordsize="21600,21600" o:spt="202" path="m,l,21600r21600,l21600,xe">
              <v:stroke joinstyle="miter"/>
              <v:path gradientshapeok="t" o:connecttype="rect"/>
            </v:shapetype>
            <v:shape id="Text Box 3" style="position:absolute;margin-left:338.4pt;margin-top:36.4pt;width:190pt;height:20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">
              <v:textbox inset="0,0,0,0">
                <w:txbxContent>
                  <w:p w:rsidR="00202C8F" w:rsidRDefault="00C3509C" w14:paraId="27C969E5" wp14:textId="77777777">
                    <w:pPr>
                      <w:spacing w:before="19" w:line="201" w:lineRule="auto"/>
                      <w:ind w:left="80" w:right="3" w:hanging="60"/>
                      <w:rPr>
                        <w:sz w:val="16"/>
                      </w:rPr>
                    </w:pPr>
                    <w:r>
                      <w:rPr>
                        <w:sz w:val="16"/>
                      </w:rPr>
                      <w:t>Número Expediente 9000949-93-2019.0.00.001 Pedro Nel Rincón Castillo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7BFA"/>
    <w:multiLevelType w:val="multilevel"/>
    <w:tmpl w:val="A48AC4B0"/>
    <w:lvl w:ilvl="0">
      <w:start w:val="2"/>
      <w:numFmt w:val="decimal"/>
      <w:lvlText w:val="%1"/>
      <w:lvlJc w:val="left"/>
      <w:pPr>
        <w:ind w:left="100" w:hanging="496"/>
        <w:jc w:val="left"/>
      </w:pPr>
      <w:rPr>
        <w:rFonts w:hint="default"/>
        <w:lang w:val="es-ES" w:eastAsia="en-US" w:bidi="ar-SA"/>
      </w:rPr>
    </w:lvl>
    <w:lvl w:ilvl="1">
      <w:start w:val="1"/>
      <w:numFmt w:val="decimal"/>
      <w:lvlText w:val="%1.%2."/>
      <w:lvlJc w:val="left"/>
      <w:pPr>
        <w:ind w:left="100" w:hanging="496"/>
        <w:jc w:val="left"/>
      </w:pPr>
      <w:rPr>
        <w:rFonts w:hint="default" w:ascii="TeX Gyre Bonum" w:hAnsi="TeX Gyre Bonum" w:eastAsia="TeX Gyre Bonum" w:cs="TeX Gyre Bonum"/>
        <w:b/>
        <w:bCs/>
        <w:spacing w:val="-1"/>
        <w:w w:val="99"/>
        <w:sz w:val="22"/>
        <w:szCs w:val="22"/>
        <w:lang w:val="es-ES" w:eastAsia="en-US" w:bidi="ar-SA"/>
      </w:rPr>
    </w:lvl>
    <w:lvl w:ilvl="2">
      <w:numFmt w:val="bullet"/>
      <w:lvlText w:val="•"/>
      <w:lvlJc w:val="left"/>
      <w:pPr>
        <w:ind w:left="2108" w:hanging="496"/>
      </w:pPr>
      <w:rPr>
        <w:rFonts w:hint="default"/>
        <w:lang w:val="es-ES" w:eastAsia="en-US" w:bidi="ar-SA"/>
      </w:rPr>
    </w:lvl>
    <w:lvl w:ilvl="3">
      <w:numFmt w:val="bullet"/>
      <w:lvlText w:val="•"/>
      <w:lvlJc w:val="left"/>
      <w:pPr>
        <w:ind w:left="3112" w:hanging="496"/>
      </w:pPr>
      <w:rPr>
        <w:rFonts w:hint="default"/>
        <w:lang w:val="es-ES" w:eastAsia="en-US" w:bidi="ar-SA"/>
      </w:rPr>
    </w:lvl>
    <w:lvl w:ilvl="4">
      <w:numFmt w:val="bullet"/>
      <w:lvlText w:val="•"/>
      <w:lvlJc w:val="left"/>
      <w:pPr>
        <w:ind w:left="4116" w:hanging="496"/>
      </w:pPr>
      <w:rPr>
        <w:rFonts w:hint="default"/>
        <w:lang w:val="es-ES" w:eastAsia="en-US" w:bidi="ar-SA"/>
      </w:rPr>
    </w:lvl>
    <w:lvl w:ilvl="5">
      <w:numFmt w:val="bullet"/>
      <w:lvlText w:val="•"/>
      <w:lvlJc w:val="left"/>
      <w:pPr>
        <w:ind w:left="5120" w:hanging="496"/>
      </w:pPr>
      <w:rPr>
        <w:rFonts w:hint="default"/>
        <w:lang w:val="es-ES" w:eastAsia="en-US" w:bidi="ar-SA"/>
      </w:rPr>
    </w:lvl>
    <w:lvl w:ilvl="6">
      <w:numFmt w:val="bullet"/>
      <w:lvlText w:val="•"/>
      <w:lvlJc w:val="left"/>
      <w:pPr>
        <w:ind w:left="6124" w:hanging="496"/>
      </w:pPr>
      <w:rPr>
        <w:rFonts w:hint="default"/>
        <w:lang w:val="es-ES" w:eastAsia="en-US" w:bidi="ar-SA"/>
      </w:rPr>
    </w:lvl>
    <w:lvl w:ilvl="7">
      <w:numFmt w:val="bullet"/>
      <w:lvlText w:val="•"/>
      <w:lvlJc w:val="left"/>
      <w:pPr>
        <w:ind w:left="7128" w:hanging="496"/>
      </w:pPr>
      <w:rPr>
        <w:rFonts w:hint="default"/>
        <w:lang w:val="es-ES" w:eastAsia="en-US" w:bidi="ar-SA"/>
      </w:rPr>
    </w:lvl>
    <w:lvl w:ilvl="8">
      <w:numFmt w:val="bullet"/>
      <w:lvlText w:val="•"/>
      <w:lvlJc w:val="left"/>
      <w:pPr>
        <w:ind w:left="8132" w:hanging="496"/>
      </w:pPr>
      <w:rPr>
        <w:rFonts w:hint="default"/>
        <w:lang w:val="es-ES" w:eastAsia="en-US" w:bidi="ar-SA"/>
      </w:rPr>
    </w:lvl>
  </w:abstractNum>
  <w:abstractNum w:abstractNumId="1" w15:restartNumberingAfterBreak="0">
    <w:nsid w:val="0A2E316A"/>
    <w:multiLevelType w:val="hybridMultilevel"/>
    <w:tmpl w:val="FBC2E9EC"/>
    <w:lvl w:ilvl="0" w:tplc="C2163DEE">
      <w:start w:val="1"/>
      <w:numFmt w:val="lowerRoman"/>
      <w:lvlText w:val="%1."/>
      <w:lvlJc w:val="left"/>
      <w:pPr>
        <w:ind w:left="1541" w:hanging="721"/>
        <w:jc w:val="left"/>
      </w:pPr>
      <w:rPr>
        <w:rFonts w:hint="default" w:ascii="TeX Gyre Bonum" w:hAnsi="TeX Gyre Bonum" w:eastAsia="TeX Gyre Bonum" w:cs="TeX Gyre Bonum"/>
        <w:spacing w:val="-1"/>
        <w:w w:val="99"/>
        <w:sz w:val="22"/>
        <w:szCs w:val="22"/>
        <w:lang w:val="es-ES" w:eastAsia="en-US" w:bidi="ar-SA"/>
      </w:rPr>
    </w:lvl>
    <w:lvl w:ilvl="1" w:tplc="2422B332">
      <w:numFmt w:val="bullet"/>
      <w:lvlText w:val="•"/>
      <w:lvlJc w:val="left"/>
      <w:pPr>
        <w:ind w:left="2400" w:hanging="721"/>
      </w:pPr>
      <w:rPr>
        <w:rFonts w:hint="default"/>
        <w:lang w:val="es-ES" w:eastAsia="en-US" w:bidi="ar-SA"/>
      </w:rPr>
    </w:lvl>
    <w:lvl w:ilvl="2" w:tplc="1FDE05B8">
      <w:numFmt w:val="bullet"/>
      <w:lvlText w:val="•"/>
      <w:lvlJc w:val="left"/>
      <w:pPr>
        <w:ind w:left="3260" w:hanging="721"/>
      </w:pPr>
      <w:rPr>
        <w:rFonts w:hint="default"/>
        <w:lang w:val="es-ES" w:eastAsia="en-US" w:bidi="ar-SA"/>
      </w:rPr>
    </w:lvl>
    <w:lvl w:ilvl="3" w:tplc="D1BA4E8E">
      <w:numFmt w:val="bullet"/>
      <w:lvlText w:val="•"/>
      <w:lvlJc w:val="left"/>
      <w:pPr>
        <w:ind w:left="4120" w:hanging="721"/>
      </w:pPr>
      <w:rPr>
        <w:rFonts w:hint="default"/>
        <w:lang w:val="es-ES" w:eastAsia="en-US" w:bidi="ar-SA"/>
      </w:rPr>
    </w:lvl>
    <w:lvl w:ilvl="4" w:tplc="F43A0814">
      <w:numFmt w:val="bullet"/>
      <w:lvlText w:val="•"/>
      <w:lvlJc w:val="left"/>
      <w:pPr>
        <w:ind w:left="4980" w:hanging="721"/>
      </w:pPr>
      <w:rPr>
        <w:rFonts w:hint="default"/>
        <w:lang w:val="es-ES" w:eastAsia="en-US" w:bidi="ar-SA"/>
      </w:rPr>
    </w:lvl>
    <w:lvl w:ilvl="5" w:tplc="463836F6">
      <w:numFmt w:val="bullet"/>
      <w:lvlText w:val="•"/>
      <w:lvlJc w:val="left"/>
      <w:pPr>
        <w:ind w:left="5840" w:hanging="721"/>
      </w:pPr>
      <w:rPr>
        <w:rFonts w:hint="default"/>
        <w:lang w:val="es-ES" w:eastAsia="en-US" w:bidi="ar-SA"/>
      </w:rPr>
    </w:lvl>
    <w:lvl w:ilvl="6" w:tplc="CB50450A">
      <w:numFmt w:val="bullet"/>
      <w:lvlText w:val="•"/>
      <w:lvlJc w:val="left"/>
      <w:pPr>
        <w:ind w:left="6700" w:hanging="721"/>
      </w:pPr>
      <w:rPr>
        <w:rFonts w:hint="default"/>
        <w:lang w:val="es-ES" w:eastAsia="en-US" w:bidi="ar-SA"/>
      </w:rPr>
    </w:lvl>
    <w:lvl w:ilvl="7" w:tplc="0C3EE1AC">
      <w:numFmt w:val="bullet"/>
      <w:lvlText w:val="•"/>
      <w:lvlJc w:val="left"/>
      <w:pPr>
        <w:ind w:left="7560" w:hanging="721"/>
      </w:pPr>
      <w:rPr>
        <w:rFonts w:hint="default"/>
        <w:lang w:val="es-ES" w:eastAsia="en-US" w:bidi="ar-SA"/>
      </w:rPr>
    </w:lvl>
    <w:lvl w:ilvl="8" w:tplc="45204134">
      <w:numFmt w:val="bullet"/>
      <w:lvlText w:val="•"/>
      <w:lvlJc w:val="left"/>
      <w:pPr>
        <w:ind w:left="8420" w:hanging="721"/>
      </w:pPr>
      <w:rPr>
        <w:rFonts w:hint="default"/>
        <w:lang w:val="es-ES" w:eastAsia="en-US" w:bidi="ar-SA"/>
      </w:rPr>
    </w:lvl>
  </w:abstractNum>
  <w:abstractNum w:abstractNumId="2" w15:restartNumberingAfterBreak="0">
    <w:nsid w:val="1FAF322F"/>
    <w:multiLevelType w:val="hybridMultilevel"/>
    <w:tmpl w:val="FF40F180"/>
    <w:lvl w:ilvl="0" w:tplc="631A42FA">
      <w:start w:val="1"/>
      <w:numFmt w:val="decimal"/>
      <w:lvlText w:val="%1."/>
      <w:lvlJc w:val="left"/>
      <w:pPr>
        <w:ind w:left="4087" w:hanging="361"/>
        <w:jc w:val="right"/>
      </w:pPr>
      <w:rPr>
        <w:rFonts w:hint="default" w:ascii="TeX Gyre Bonum" w:hAnsi="TeX Gyre Bonum" w:eastAsia="TeX Gyre Bonum" w:cs="TeX Gyre Bonum"/>
        <w:b/>
        <w:bCs/>
        <w:spacing w:val="-9"/>
        <w:w w:val="99"/>
        <w:sz w:val="22"/>
        <w:szCs w:val="22"/>
        <w:lang w:val="es-ES" w:eastAsia="en-US" w:bidi="ar-SA"/>
      </w:rPr>
    </w:lvl>
    <w:lvl w:ilvl="1" w:tplc="E180AF86">
      <w:numFmt w:val="bullet"/>
      <w:lvlText w:val="•"/>
      <w:lvlJc w:val="left"/>
      <w:pPr>
        <w:ind w:left="4686" w:hanging="361"/>
      </w:pPr>
      <w:rPr>
        <w:rFonts w:hint="default"/>
        <w:lang w:val="es-ES" w:eastAsia="en-US" w:bidi="ar-SA"/>
      </w:rPr>
    </w:lvl>
    <w:lvl w:ilvl="2" w:tplc="5354566A">
      <w:numFmt w:val="bullet"/>
      <w:lvlText w:val="•"/>
      <w:lvlJc w:val="left"/>
      <w:pPr>
        <w:ind w:left="5292" w:hanging="361"/>
      </w:pPr>
      <w:rPr>
        <w:rFonts w:hint="default"/>
        <w:lang w:val="es-ES" w:eastAsia="en-US" w:bidi="ar-SA"/>
      </w:rPr>
    </w:lvl>
    <w:lvl w:ilvl="3" w:tplc="BB78830E">
      <w:numFmt w:val="bullet"/>
      <w:lvlText w:val="•"/>
      <w:lvlJc w:val="left"/>
      <w:pPr>
        <w:ind w:left="5898" w:hanging="361"/>
      </w:pPr>
      <w:rPr>
        <w:rFonts w:hint="default"/>
        <w:lang w:val="es-ES" w:eastAsia="en-US" w:bidi="ar-SA"/>
      </w:rPr>
    </w:lvl>
    <w:lvl w:ilvl="4" w:tplc="239C79E4">
      <w:numFmt w:val="bullet"/>
      <w:lvlText w:val="•"/>
      <w:lvlJc w:val="left"/>
      <w:pPr>
        <w:ind w:left="6504" w:hanging="361"/>
      </w:pPr>
      <w:rPr>
        <w:rFonts w:hint="default"/>
        <w:lang w:val="es-ES" w:eastAsia="en-US" w:bidi="ar-SA"/>
      </w:rPr>
    </w:lvl>
    <w:lvl w:ilvl="5" w:tplc="8396A8A6">
      <w:numFmt w:val="bullet"/>
      <w:lvlText w:val="•"/>
      <w:lvlJc w:val="left"/>
      <w:pPr>
        <w:ind w:left="7110" w:hanging="361"/>
      </w:pPr>
      <w:rPr>
        <w:rFonts w:hint="default"/>
        <w:lang w:val="es-ES" w:eastAsia="en-US" w:bidi="ar-SA"/>
      </w:rPr>
    </w:lvl>
    <w:lvl w:ilvl="6" w:tplc="7B7475A4">
      <w:numFmt w:val="bullet"/>
      <w:lvlText w:val="•"/>
      <w:lvlJc w:val="left"/>
      <w:pPr>
        <w:ind w:left="7716" w:hanging="361"/>
      </w:pPr>
      <w:rPr>
        <w:rFonts w:hint="default"/>
        <w:lang w:val="es-ES" w:eastAsia="en-US" w:bidi="ar-SA"/>
      </w:rPr>
    </w:lvl>
    <w:lvl w:ilvl="7" w:tplc="A7E0A892">
      <w:numFmt w:val="bullet"/>
      <w:lvlText w:val="•"/>
      <w:lvlJc w:val="left"/>
      <w:pPr>
        <w:ind w:left="8322" w:hanging="361"/>
      </w:pPr>
      <w:rPr>
        <w:rFonts w:hint="default"/>
        <w:lang w:val="es-ES" w:eastAsia="en-US" w:bidi="ar-SA"/>
      </w:rPr>
    </w:lvl>
    <w:lvl w:ilvl="8" w:tplc="6BB0AC9A">
      <w:numFmt w:val="bullet"/>
      <w:lvlText w:val="•"/>
      <w:lvlJc w:val="left"/>
      <w:pPr>
        <w:ind w:left="8928" w:hanging="361"/>
      </w:pPr>
      <w:rPr>
        <w:rFonts w:hint="default"/>
        <w:lang w:val="es-ES" w:eastAsia="en-US" w:bidi="ar-SA"/>
      </w:rPr>
    </w:lvl>
  </w:abstractNum>
  <w:abstractNum w:abstractNumId="3" w15:restartNumberingAfterBreak="0">
    <w:nsid w:val="514F14A9"/>
    <w:multiLevelType w:val="multilevel"/>
    <w:tmpl w:val="36DABE92"/>
    <w:lvl w:ilvl="0">
      <w:start w:val="5"/>
      <w:numFmt w:val="decimal"/>
      <w:lvlText w:val="%1"/>
      <w:lvlJc w:val="left"/>
      <w:pPr>
        <w:ind w:left="100" w:hanging="161"/>
        <w:jc w:val="left"/>
      </w:pPr>
      <w:rPr>
        <w:rFonts w:hint="default" w:ascii="Times New Roman" w:hAnsi="Times New Roman" w:eastAsia="Times New Roman" w:cs="Times New Roman"/>
        <w:spacing w:val="-18"/>
        <w:w w:val="99"/>
        <w:sz w:val="16"/>
        <w:szCs w:val="16"/>
        <w:lang w:val="es-ES" w:eastAsia="en-US" w:bidi="ar-SA"/>
      </w:rPr>
    </w:lvl>
    <w:lvl w:ilvl="1">
      <w:start w:val="1"/>
      <w:numFmt w:val="decimal"/>
      <w:lvlText w:val="%1.%2"/>
      <w:lvlJc w:val="left"/>
      <w:pPr>
        <w:ind w:left="461" w:hanging="711"/>
        <w:jc w:val="left"/>
      </w:pPr>
      <w:rPr>
        <w:rFonts w:hint="default" w:ascii="TeX Gyre Bonum" w:hAnsi="TeX Gyre Bonum" w:eastAsia="TeX Gyre Bonum" w:cs="TeX Gyre Bonum"/>
        <w:b/>
        <w:bCs/>
        <w:spacing w:val="-2"/>
        <w:w w:val="99"/>
        <w:sz w:val="24"/>
        <w:szCs w:val="24"/>
        <w:lang w:val="es-ES" w:eastAsia="en-US" w:bidi="ar-SA"/>
      </w:rPr>
    </w:lvl>
    <w:lvl w:ilvl="2">
      <w:numFmt w:val="bullet"/>
      <w:lvlText w:val="•"/>
      <w:lvlJc w:val="left"/>
      <w:pPr>
        <w:ind w:left="1535" w:hanging="711"/>
      </w:pPr>
      <w:rPr>
        <w:rFonts w:hint="default"/>
        <w:lang w:val="es-ES" w:eastAsia="en-US" w:bidi="ar-SA"/>
      </w:rPr>
    </w:lvl>
    <w:lvl w:ilvl="3">
      <w:numFmt w:val="bullet"/>
      <w:lvlText w:val="•"/>
      <w:lvlJc w:val="left"/>
      <w:pPr>
        <w:ind w:left="2611" w:hanging="711"/>
      </w:pPr>
      <w:rPr>
        <w:rFonts w:hint="default"/>
        <w:lang w:val="es-ES" w:eastAsia="en-US" w:bidi="ar-SA"/>
      </w:rPr>
    </w:lvl>
    <w:lvl w:ilvl="4">
      <w:numFmt w:val="bullet"/>
      <w:lvlText w:val="•"/>
      <w:lvlJc w:val="left"/>
      <w:pPr>
        <w:ind w:left="3686" w:hanging="711"/>
      </w:pPr>
      <w:rPr>
        <w:rFonts w:hint="default"/>
        <w:lang w:val="es-ES" w:eastAsia="en-US" w:bidi="ar-SA"/>
      </w:rPr>
    </w:lvl>
    <w:lvl w:ilvl="5">
      <w:numFmt w:val="bullet"/>
      <w:lvlText w:val="•"/>
      <w:lvlJc w:val="left"/>
      <w:pPr>
        <w:ind w:left="4762" w:hanging="711"/>
      </w:pPr>
      <w:rPr>
        <w:rFonts w:hint="default"/>
        <w:lang w:val="es-ES" w:eastAsia="en-US" w:bidi="ar-SA"/>
      </w:rPr>
    </w:lvl>
    <w:lvl w:ilvl="6">
      <w:numFmt w:val="bullet"/>
      <w:lvlText w:val="•"/>
      <w:lvlJc w:val="left"/>
      <w:pPr>
        <w:ind w:left="5837" w:hanging="711"/>
      </w:pPr>
      <w:rPr>
        <w:rFonts w:hint="default"/>
        <w:lang w:val="es-ES" w:eastAsia="en-US" w:bidi="ar-SA"/>
      </w:rPr>
    </w:lvl>
    <w:lvl w:ilvl="7">
      <w:numFmt w:val="bullet"/>
      <w:lvlText w:val="•"/>
      <w:lvlJc w:val="left"/>
      <w:pPr>
        <w:ind w:left="6913" w:hanging="711"/>
      </w:pPr>
      <w:rPr>
        <w:rFonts w:hint="default"/>
        <w:lang w:val="es-ES" w:eastAsia="en-US" w:bidi="ar-SA"/>
      </w:rPr>
    </w:lvl>
    <w:lvl w:ilvl="8">
      <w:numFmt w:val="bullet"/>
      <w:lvlText w:val="•"/>
      <w:lvlJc w:val="left"/>
      <w:pPr>
        <w:ind w:left="7988" w:hanging="711"/>
      </w:pPr>
      <w:rPr>
        <w:rFonts w:hint="default"/>
        <w:lang w:val="es-ES" w:eastAsia="en-US" w:bidi="ar-SA"/>
      </w:rPr>
    </w:lvl>
  </w:abstractNum>
  <w:abstractNum w:abstractNumId="4" w15:restartNumberingAfterBreak="0">
    <w:nsid w:val="54271094"/>
    <w:multiLevelType w:val="hybridMultilevel"/>
    <w:tmpl w:val="8296414A"/>
    <w:lvl w:ilvl="0" w:tplc="388CC09C">
      <w:start w:val="1"/>
      <w:numFmt w:val="lowerLetter"/>
      <w:lvlText w:val="%1)"/>
      <w:lvlJc w:val="left"/>
      <w:pPr>
        <w:ind w:left="100" w:hanging="170"/>
        <w:jc w:val="left"/>
      </w:pPr>
      <w:rPr>
        <w:rFonts w:hint="default" w:ascii="Times New Roman" w:hAnsi="Times New Roman" w:eastAsia="Times New Roman" w:cs="Times New Roman"/>
        <w:spacing w:val="-2"/>
        <w:w w:val="100"/>
        <w:sz w:val="16"/>
        <w:szCs w:val="16"/>
        <w:lang w:val="es-ES" w:eastAsia="en-US" w:bidi="ar-SA"/>
      </w:rPr>
    </w:lvl>
    <w:lvl w:ilvl="1" w:tplc="D396CDC4">
      <w:numFmt w:val="bullet"/>
      <w:lvlText w:val="•"/>
      <w:lvlJc w:val="left"/>
      <w:pPr>
        <w:ind w:left="1104" w:hanging="170"/>
      </w:pPr>
      <w:rPr>
        <w:rFonts w:hint="default"/>
        <w:lang w:val="es-ES" w:eastAsia="en-US" w:bidi="ar-SA"/>
      </w:rPr>
    </w:lvl>
    <w:lvl w:ilvl="2" w:tplc="6106AD6C">
      <w:numFmt w:val="bullet"/>
      <w:lvlText w:val="•"/>
      <w:lvlJc w:val="left"/>
      <w:pPr>
        <w:ind w:left="2108" w:hanging="170"/>
      </w:pPr>
      <w:rPr>
        <w:rFonts w:hint="default"/>
        <w:lang w:val="es-ES" w:eastAsia="en-US" w:bidi="ar-SA"/>
      </w:rPr>
    </w:lvl>
    <w:lvl w:ilvl="3" w:tplc="9EBC132C">
      <w:numFmt w:val="bullet"/>
      <w:lvlText w:val="•"/>
      <w:lvlJc w:val="left"/>
      <w:pPr>
        <w:ind w:left="3112" w:hanging="170"/>
      </w:pPr>
      <w:rPr>
        <w:rFonts w:hint="default"/>
        <w:lang w:val="es-ES" w:eastAsia="en-US" w:bidi="ar-SA"/>
      </w:rPr>
    </w:lvl>
    <w:lvl w:ilvl="4" w:tplc="01C42326">
      <w:numFmt w:val="bullet"/>
      <w:lvlText w:val="•"/>
      <w:lvlJc w:val="left"/>
      <w:pPr>
        <w:ind w:left="4116" w:hanging="170"/>
      </w:pPr>
      <w:rPr>
        <w:rFonts w:hint="default"/>
        <w:lang w:val="es-ES" w:eastAsia="en-US" w:bidi="ar-SA"/>
      </w:rPr>
    </w:lvl>
    <w:lvl w:ilvl="5" w:tplc="D80E32F0">
      <w:numFmt w:val="bullet"/>
      <w:lvlText w:val="•"/>
      <w:lvlJc w:val="left"/>
      <w:pPr>
        <w:ind w:left="5120" w:hanging="170"/>
      </w:pPr>
      <w:rPr>
        <w:rFonts w:hint="default"/>
        <w:lang w:val="es-ES" w:eastAsia="en-US" w:bidi="ar-SA"/>
      </w:rPr>
    </w:lvl>
    <w:lvl w:ilvl="6" w:tplc="66DEF3FC">
      <w:numFmt w:val="bullet"/>
      <w:lvlText w:val="•"/>
      <w:lvlJc w:val="left"/>
      <w:pPr>
        <w:ind w:left="6124" w:hanging="170"/>
      </w:pPr>
      <w:rPr>
        <w:rFonts w:hint="default"/>
        <w:lang w:val="es-ES" w:eastAsia="en-US" w:bidi="ar-SA"/>
      </w:rPr>
    </w:lvl>
    <w:lvl w:ilvl="7" w:tplc="A598246E">
      <w:numFmt w:val="bullet"/>
      <w:lvlText w:val="•"/>
      <w:lvlJc w:val="left"/>
      <w:pPr>
        <w:ind w:left="7128" w:hanging="170"/>
      </w:pPr>
      <w:rPr>
        <w:rFonts w:hint="default"/>
        <w:lang w:val="es-ES" w:eastAsia="en-US" w:bidi="ar-SA"/>
      </w:rPr>
    </w:lvl>
    <w:lvl w:ilvl="8" w:tplc="DDDE506C">
      <w:numFmt w:val="bullet"/>
      <w:lvlText w:val="•"/>
      <w:lvlJc w:val="left"/>
      <w:pPr>
        <w:ind w:left="8132" w:hanging="170"/>
      </w:pPr>
      <w:rPr>
        <w:rFonts w:hint="default"/>
        <w:lang w:val="es-ES" w:eastAsia="en-US" w:bidi="ar-SA"/>
      </w:rPr>
    </w:lvl>
  </w:abstractNum>
  <w:abstractNum w:abstractNumId="5" w15:restartNumberingAfterBreak="0">
    <w:nsid w:val="5BF340E9"/>
    <w:multiLevelType w:val="multilevel"/>
    <w:tmpl w:val="88AA8008"/>
    <w:lvl w:ilvl="0">
      <w:start w:val="3"/>
      <w:numFmt w:val="decimal"/>
      <w:lvlText w:val="%1"/>
      <w:lvlJc w:val="left"/>
      <w:pPr>
        <w:ind w:left="100" w:hanging="516"/>
        <w:jc w:val="left"/>
      </w:pPr>
      <w:rPr>
        <w:rFonts w:hint="default"/>
        <w:lang w:val="es-ES" w:eastAsia="en-US" w:bidi="ar-SA"/>
      </w:rPr>
    </w:lvl>
    <w:lvl w:ilvl="1">
      <w:start w:val="1"/>
      <w:numFmt w:val="decimal"/>
      <w:lvlText w:val="%1.%2."/>
      <w:lvlJc w:val="left"/>
      <w:pPr>
        <w:ind w:left="100" w:hanging="516"/>
        <w:jc w:val="left"/>
      </w:pPr>
      <w:rPr>
        <w:rFonts w:hint="default" w:ascii="TeX Gyre Bonum" w:hAnsi="TeX Gyre Bonum" w:eastAsia="TeX Gyre Bonum" w:cs="TeX Gyre Bonum"/>
        <w:b/>
        <w:bCs/>
        <w:spacing w:val="-1"/>
        <w:w w:val="99"/>
        <w:sz w:val="22"/>
        <w:szCs w:val="22"/>
        <w:lang w:val="es-ES" w:eastAsia="en-US" w:bidi="ar-SA"/>
      </w:rPr>
    </w:lvl>
    <w:lvl w:ilvl="2">
      <w:numFmt w:val="bullet"/>
      <w:lvlText w:val="•"/>
      <w:lvlJc w:val="left"/>
      <w:pPr>
        <w:ind w:left="2108" w:hanging="516"/>
      </w:pPr>
      <w:rPr>
        <w:rFonts w:hint="default"/>
        <w:lang w:val="es-ES" w:eastAsia="en-US" w:bidi="ar-SA"/>
      </w:rPr>
    </w:lvl>
    <w:lvl w:ilvl="3">
      <w:numFmt w:val="bullet"/>
      <w:lvlText w:val="•"/>
      <w:lvlJc w:val="left"/>
      <w:pPr>
        <w:ind w:left="3112" w:hanging="516"/>
      </w:pPr>
      <w:rPr>
        <w:rFonts w:hint="default"/>
        <w:lang w:val="es-ES" w:eastAsia="en-US" w:bidi="ar-SA"/>
      </w:rPr>
    </w:lvl>
    <w:lvl w:ilvl="4">
      <w:numFmt w:val="bullet"/>
      <w:lvlText w:val="•"/>
      <w:lvlJc w:val="left"/>
      <w:pPr>
        <w:ind w:left="4116" w:hanging="516"/>
      </w:pPr>
      <w:rPr>
        <w:rFonts w:hint="default"/>
        <w:lang w:val="es-ES" w:eastAsia="en-US" w:bidi="ar-SA"/>
      </w:rPr>
    </w:lvl>
    <w:lvl w:ilvl="5">
      <w:numFmt w:val="bullet"/>
      <w:lvlText w:val="•"/>
      <w:lvlJc w:val="left"/>
      <w:pPr>
        <w:ind w:left="5120" w:hanging="516"/>
      </w:pPr>
      <w:rPr>
        <w:rFonts w:hint="default"/>
        <w:lang w:val="es-ES" w:eastAsia="en-US" w:bidi="ar-SA"/>
      </w:rPr>
    </w:lvl>
    <w:lvl w:ilvl="6">
      <w:numFmt w:val="bullet"/>
      <w:lvlText w:val="•"/>
      <w:lvlJc w:val="left"/>
      <w:pPr>
        <w:ind w:left="6124" w:hanging="516"/>
      </w:pPr>
      <w:rPr>
        <w:rFonts w:hint="default"/>
        <w:lang w:val="es-ES" w:eastAsia="en-US" w:bidi="ar-SA"/>
      </w:rPr>
    </w:lvl>
    <w:lvl w:ilvl="7">
      <w:numFmt w:val="bullet"/>
      <w:lvlText w:val="•"/>
      <w:lvlJc w:val="left"/>
      <w:pPr>
        <w:ind w:left="7128" w:hanging="516"/>
      </w:pPr>
      <w:rPr>
        <w:rFonts w:hint="default"/>
        <w:lang w:val="es-ES" w:eastAsia="en-US" w:bidi="ar-SA"/>
      </w:rPr>
    </w:lvl>
    <w:lvl w:ilvl="8">
      <w:numFmt w:val="bullet"/>
      <w:lvlText w:val="•"/>
      <w:lvlJc w:val="left"/>
      <w:pPr>
        <w:ind w:left="8132" w:hanging="516"/>
      </w:pPr>
      <w:rPr>
        <w:rFonts w:hint="default"/>
        <w:lang w:val="es-ES" w:eastAsia="en-US" w:bidi="ar-SA"/>
      </w:rPr>
    </w:lvl>
  </w:abstractNum>
  <w:abstractNum w:abstractNumId="6" w15:restartNumberingAfterBreak="0">
    <w:nsid w:val="5FB44E1B"/>
    <w:multiLevelType w:val="hybridMultilevel"/>
    <w:tmpl w:val="58FC2C70"/>
    <w:lvl w:ilvl="0" w:tplc="216A291C">
      <w:start w:val="1"/>
      <w:numFmt w:val="lowerLetter"/>
      <w:lvlText w:val="%1)"/>
      <w:lvlJc w:val="left"/>
      <w:pPr>
        <w:ind w:left="100" w:hanging="175"/>
        <w:jc w:val="left"/>
      </w:pPr>
      <w:rPr>
        <w:rFonts w:hint="default" w:ascii="Times New Roman" w:hAnsi="Times New Roman" w:eastAsia="Times New Roman" w:cs="Times New Roman"/>
        <w:spacing w:val="-2"/>
        <w:w w:val="100"/>
        <w:sz w:val="16"/>
        <w:szCs w:val="16"/>
        <w:lang w:val="es-ES" w:eastAsia="en-US" w:bidi="ar-SA"/>
      </w:rPr>
    </w:lvl>
    <w:lvl w:ilvl="1" w:tplc="7B8E6ED8">
      <w:numFmt w:val="bullet"/>
      <w:lvlText w:val="•"/>
      <w:lvlJc w:val="left"/>
      <w:pPr>
        <w:ind w:left="1104" w:hanging="175"/>
      </w:pPr>
      <w:rPr>
        <w:rFonts w:hint="default"/>
        <w:lang w:val="es-ES" w:eastAsia="en-US" w:bidi="ar-SA"/>
      </w:rPr>
    </w:lvl>
    <w:lvl w:ilvl="2" w:tplc="CA1C437E">
      <w:numFmt w:val="bullet"/>
      <w:lvlText w:val="•"/>
      <w:lvlJc w:val="left"/>
      <w:pPr>
        <w:ind w:left="2108" w:hanging="175"/>
      </w:pPr>
      <w:rPr>
        <w:rFonts w:hint="default"/>
        <w:lang w:val="es-ES" w:eastAsia="en-US" w:bidi="ar-SA"/>
      </w:rPr>
    </w:lvl>
    <w:lvl w:ilvl="3" w:tplc="9E22F810">
      <w:numFmt w:val="bullet"/>
      <w:lvlText w:val="•"/>
      <w:lvlJc w:val="left"/>
      <w:pPr>
        <w:ind w:left="3112" w:hanging="175"/>
      </w:pPr>
      <w:rPr>
        <w:rFonts w:hint="default"/>
        <w:lang w:val="es-ES" w:eastAsia="en-US" w:bidi="ar-SA"/>
      </w:rPr>
    </w:lvl>
    <w:lvl w:ilvl="4" w:tplc="2A881758">
      <w:numFmt w:val="bullet"/>
      <w:lvlText w:val="•"/>
      <w:lvlJc w:val="left"/>
      <w:pPr>
        <w:ind w:left="4116" w:hanging="175"/>
      </w:pPr>
      <w:rPr>
        <w:rFonts w:hint="default"/>
        <w:lang w:val="es-ES" w:eastAsia="en-US" w:bidi="ar-SA"/>
      </w:rPr>
    </w:lvl>
    <w:lvl w:ilvl="5" w:tplc="CF464986">
      <w:numFmt w:val="bullet"/>
      <w:lvlText w:val="•"/>
      <w:lvlJc w:val="left"/>
      <w:pPr>
        <w:ind w:left="5120" w:hanging="175"/>
      </w:pPr>
      <w:rPr>
        <w:rFonts w:hint="default"/>
        <w:lang w:val="es-ES" w:eastAsia="en-US" w:bidi="ar-SA"/>
      </w:rPr>
    </w:lvl>
    <w:lvl w:ilvl="6" w:tplc="EE9219CC">
      <w:numFmt w:val="bullet"/>
      <w:lvlText w:val="•"/>
      <w:lvlJc w:val="left"/>
      <w:pPr>
        <w:ind w:left="6124" w:hanging="175"/>
      </w:pPr>
      <w:rPr>
        <w:rFonts w:hint="default"/>
        <w:lang w:val="es-ES" w:eastAsia="en-US" w:bidi="ar-SA"/>
      </w:rPr>
    </w:lvl>
    <w:lvl w:ilvl="7" w:tplc="24427696">
      <w:numFmt w:val="bullet"/>
      <w:lvlText w:val="•"/>
      <w:lvlJc w:val="left"/>
      <w:pPr>
        <w:ind w:left="7128" w:hanging="175"/>
      </w:pPr>
      <w:rPr>
        <w:rFonts w:hint="default"/>
        <w:lang w:val="es-ES" w:eastAsia="en-US" w:bidi="ar-SA"/>
      </w:rPr>
    </w:lvl>
    <w:lvl w:ilvl="8" w:tplc="DDA0FF46">
      <w:numFmt w:val="bullet"/>
      <w:lvlText w:val="•"/>
      <w:lvlJc w:val="left"/>
      <w:pPr>
        <w:ind w:left="8132" w:hanging="175"/>
      </w:pPr>
      <w:rPr>
        <w:rFonts w:hint="default"/>
        <w:lang w:val="es-ES" w:eastAsia="en-US" w:bidi="ar-SA"/>
      </w:rPr>
    </w:lvl>
  </w:abstractNum>
  <w:abstractNum w:abstractNumId="7" w15:restartNumberingAfterBreak="0">
    <w:nsid w:val="62116D27"/>
    <w:multiLevelType w:val="hybridMultilevel"/>
    <w:tmpl w:val="708C1F5C"/>
    <w:lvl w:ilvl="0" w:tplc="93CEB638">
      <w:start w:val="7"/>
      <w:numFmt w:val="decimal"/>
      <w:lvlText w:val="%1"/>
      <w:lvlJc w:val="left"/>
      <w:pPr>
        <w:ind w:left="100" w:hanging="141"/>
        <w:jc w:val="left"/>
      </w:pPr>
      <w:rPr>
        <w:rFonts w:hint="default"/>
        <w:spacing w:val="-20"/>
        <w:w w:val="99"/>
        <w:lang w:val="es-ES" w:eastAsia="en-US" w:bidi="ar-SA"/>
      </w:rPr>
    </w:lvl>
    <w:lvl w:ilvl="1" w:tplc="12500372">
      <w:numFmt w:val="bullet"/>
      <w:lvlText w:val="•"/>
      <w:lvlJc w:val="left"/>
      <w:pPr>
        <w:ind w:left="1104" w:hanging="141"/>
      </w:pPr>
      <w:rPr>
        <w:rFonts w:hint="default"/>
        <w:lang w:val="es-ES" w:eastAsia="en-US" w:bidi="ar-SA"/>
      </w:rPr>
    </w:lvl>
    <w:lvl w:ilvl="2" w:tplc="9E8E4062">
      <w:numFmt w:val="bullet"/>
      <w:lvlText w:val="•"/>
      <w:lvlJc w:val="left"/>
      <w:pPr>
        <w:ind w:left="2108" w:hanging="141"/>
      </w:pPr>
      <w:rPr>
        <w:rFonts w:hint="default"/>
        <w:lang w:val="es-ES" w:eastAsia="en-US" w:bidi="ar-SA"/>
      </w:rPr>
    </w:lvl>
    <w:lvl w:ilvl="3" w:tplc="691A8D6C">
      <w:numFmt w:val="bullet"/>
      <w:lvlText w:val="•"/>
      <w:lvlJc w:val="left"/>
      <w:pPr>
        <w:ind w:left="3112" w:hanging="141"/>
      </w:pPr>
      <w:rPr>
        <w:rFonts w:hint="default"/>
        <w:lang w:val="es-ES" w:eastAsia="en-US" w:bidi="ar-SA"/>
      </w:rPr>
    </w:lvl>
    <w:lvl w:ilvl="4" w:tplc="D5B63924">
      <w:numFmt w:val="bullet"/>
      <w:lvlText w:val="•"/>
      <w:lvlJc w:val="left"/>
      <w:pPr>
        <w:ind w:left="4116" w:hanging="141"/>
      </w:pPr>
      <w:rPr>
        <w:rFonts w:hint="default"/>
        <w:lang w:val="es-ES" w:eastAsia="en-US" w:bidi="ar-SA"/>
      </w:rPr>
    </w:lvl>
    <w:lvl w:ilvl="5" w:tplc="71F2E090">
      <w:numFmt w:val="bullet"/>
      <w:lvlText w:val="•"/>
      <w:lvlJc w:val="left"/>
      <w:pPr>
        <w:ind w:left="5120" w:hanging="141"/>
      </w:pPr>
      <w:rPr>
        <w:rFonts w:hint="default"/>
        <w:lang w:val="es-ES" w:eastAsia="en-US" w:bidi="ar-SA"/>
      </w:rPr>
    </w:lvl>
    <w:lvl w:ilvl="6" w:tplc="91B8C6EC">
      <w:numFmt w:val="bullet"/>
      <w:lvlText w:val="•"/>
      <w:lvlJc w:val="left"/>
      <w:pPr>
        <w:ind w:left="6124" w:hanging="141"/>
      </w:pPr>
      <w:rPr>
        <w:rFonts w:hint="default"/>
        <w:lang w:val="es-ES" w:eastAsia="en-US" w:bidi="ar-SA"/>
      </w:rPr>
    </w:lvl>
    <w:lvl w:ilvl="7" w:tplc="DE4EF352">
      <w:numFmt w:val="bullet"/>
      <w:lvlText w:val="•"/>
      <w:lvlJc w:val="left"/>
      <w:pPr>
        <w:ind w:left="7128" w:hanging="141"/>
      </w:pPr>
      <w:rPr>
        <w:rFonts w:hint="default"/>
        <w:lang w:val="es-ES" w:eastAsia="en-US" w:bidi="ar-SA"/>
      </w:rPr>
    </w:lvl>
    <w:lvl w:ilvl="8" w:tplc="506EDFBA">
      <w:numFmt w:val="bullet"/>
      <w:lvlText w:val="•"/>
      <w:lvlJc w:val="left"/>
      <w:pPr>
        <w:ind w:left="8132" w:hanging="141"/>
      </w:pPr>
      <w:rPr>
        <w:rFonts w:hint="default"/>
        <w:lang w:val="es-ES" w:eastAsia="en-US" w:bidi="ar-SA"/>
      </w:rPr>
    </w:lvl>
  </w:abstractNum>
  <w:abstractNum w:abstractNumId="8" w15:restartNumberingAfterBreak="0">
    <w:nsid w:val="6E44687C"/>
    <w:multiLevelType w:val="hybridMultilevel"/>
    <w:tmpl w:val="6EFC3DB2"/>
    <w:lvl w:ilvl="0" w:tplc="3FDE7A54">
      <w:numFmt w:val="bullet"/>
      <w:lvlText w:val="-"/>
      <w:lvlJc w:val="left"/>
      <w:pPr>
        <w:ind w:left="100" w:hanging="95"/>
      </w:pPr>
      <w:rPr>
        <w:rFonts w:hint="default"/>
        <w:w w:val="99"/>
        <w:lang w:val="es-ES" w:eastAsia="en-US" w:bidi="ar-SA"/>
      </w:rPr>
    </w:lvl>
    <w:lvl w:ilvl="1" w:tplc="6FB84032">
      <w:numFmt w:val="bullet"/>
      <w:lvlText w:val="•"/>
      <w:lvlJc w:val="left"/>
      <w:pPr>
        <w:ind w:left="1104" w:hanging="95"/>
      </w:pPr>
      <w:rPr>
        <w:rFonts w:hint="default"/>
        <w:lang w:val="es-ES" w:eastAsia="en-US" w:bidi="ar-SA"/>
      </w:rPr>
    </w:lvl>
    <w:lvl w:ilvl="2" w:tplc="2D0802A6">
      <w:numFmt w:val="bullet"/>
      <w:lvlText w:val="•"/>
      <w:lvlJc w:val="left"/>
      <w:pPr>
        <w:ind w:left="2108" w:hanging="95"/>
      </w:pPr>
      <w:rPr>
        <w:rFonts w:hint="default"/>
        <w:lang w:val="es-ES" w:eastAsia="en-US" w:bidi="ar-SA"/>
      </w:rPr>
    </w:lvl>
    <w:lvl w:ilvl="3" w:tplc="E9782662">
      <w:numFmt w:val="bullet"/>
      <w:lvlText w:val="•"/>
      <w:lvlJc w:val="left"/>
      <w:pPr>
        <w:ind w:left="3112" w:hanging="95"/>
      </w:pPr>
      <w:rPr>
        <w:rFonts w:hint="default"/>
        <w:lang w:val="es-ES" w:eastAsia="en-US" w:bidi="ar-SA"/>
      </w:rPr>
    </w:lvl>
    <w:lvl w:ilvl="4" w:tplc="F328FE4A">
      <w:numFmt w:val="bullet"/>
      <w:lvlText w:val="•"/>
      <w:lvlJc w:val="left"/>
      <w:pPr>
        <w:ind w:left="4116" w:hanging="95"/>
      </w:pPr>
      <w:rPr>
        <w:rFonts w:hint="default"/>
        <w:lang w:val="es-ES" w:eastAsia="en-US" w:bidi="ar-SA"/>
      </w:rPr>
    </w:lvl>
    <w:lvl w:ilvl="5" w:tplc="10C6CDE0">
      <w:numFmt w:val="bullet"/>
      <w:lvlText w:val="•"/>
      <w:lvlJc w:val="left"/>
      <w:pPr>
        <w:ind w:left="5120" w:hanging="95"/>
      </w:pPr>
      <w:rPr>
        <w:rFonts w:hint="default"/>
        <w:lang w:val="es-ES" w:eastAsia="en-US" w:bidi="ar-SA"/>
      </w:rPr>
    </w:lvl>
    <w:lvl w:ilvl="6" w:tplc="C5A87436">
      <w:numFmt w:val="bullet"/>
      <w:lvlText w:val="•"/>
      <w:lvlJc w:val="left"/>
      <w:pPr>
        <w:ind w:left="6124" w:hanging="95"/>
      </w:pPr>
      <w:rPr>
        <w:rFonts w:hint="default"/>
        <w:lang w:val="es-ES" w:eastAsia="en-US" w:bidi="ar-SA"/>
      </w:rPr>
    </w:lvl>
    <w:lvl w:ilvl="7" w:tplc="B0321696">
      <w:numFmt w:val="bullet"/>
      <w:lvlText w:val="•"/>
      <w:lvlJc w:val="left"/>
      <w:pPr>
        <w:ind w:left="7128" w:hanging="95"/>
      </w:pPr>
      <w:rPr>
        <w:rFonts w:hint="default"/>
        <w:lang w:val="es-ES" w:eastAsia="en-US" w:bidi="ar-SA"/>
      </w:rPr>
    </w:lvl>
    <w:lvl w:ilvl="8" w:tplc="B8B0B2CC">
      <w:numFmt w:val="bullet"/>
      <w:lvlText w:val="•"/>
      <w:lvlJc w:val="left"/>
      <w:pPr>
        <w:ind w:left="8132" w:hanging="95"/>
      </w:pPr>
      <w:rPr>
        <w:rFonts w:hint="default"/>
        <w:lang w:val="es-ES" w:eastAsia="en-US" w:bidi="ar-SA"/>
      </w:rPr>
    </w:lvl>
  </w:abstractNum>
  <w:num w:numId="1">
    <w:abstractNumId w:val="1"/>
  </w:num>
  <w:num w:numId="2">
    <w:abstractNumId w:val="8"/>
  </w:num>
  <w:num w:numId="3">
    <w:abstractNumId w:val="4"/>
  </w:num>
  <w:num w:numId="4">
    <w:abstractNumId w:val="6"/>
  </w:num>
  <w:num w:numId="5">
    <w:abstractNumId w:val="7"/>
  </w:num>
  <w:num w:numId="6">
    <w:abstractNumId w:val="3"/>
  </w:num>
  <w:num w:numId="7">
    <w:abstractNumId w:val="5"/>
  </w:num>
  <w:num w:numId="8">
    <w:abstractNumId w:val="0"/>
  </w:num>
  <w:num w:numId="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8F"/>
    <w:rsid w:val="00202C8F"/>
    <w:rsid w:val="006C5B0E"/>
    <w:rsid w:val="007854F4"/>
    <w:rsid w:val="00A40153"/>
    <w:rsid w:val="00A96AB0"/>
    <w:rsid w:val="00C3509C"/>
    <w:rsid w:val="42B370B1"/>
    <w:rsid w:val="464EBE17"/>
    <w:rsid w:val="61BF8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CB2A1"/>
  <w15:docId w15:val="{34FD6F6A-0566-4D07-ABA7-7A2CD78A5B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eX Gyre Bonum" w:hAnsi="TeX Gyre Bonum" w:eastAsia="TeX Gyre Bonum" w:cs="TeX Gyre Bonum"/>
      <w:lang w:val="es-ES"/>
    </w:rPr>
  </w:style>
  <w:style w:type="paragraph" w:styleId="Ttulo1">
    <w:name w:val="heading 1"/>
    <w:basedOn w:val="Normal"/>
    <w:uiPriority w:val="1"/>
    <w:qFormat/>
    <w:pPr>
      <w:ind w:left="190"/>
      <w:outlineLvl w:val="0"/>
    </w:pPr>
    <w:rPr>
      <w:b/>
      <w:bC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71"/>
      <w:ind w:left="142" w:right="140"/>
      <w:jc w:val="both"/>
    </w:pPr>
    <w:rPr>
      <w:rFonts w:ascii="Arial" w:hAnsi="Arial" w:eastAsia="Arial" w:cs="Arial"/>
      <w:sz w:val="24"/>
      <w:szCs w:val="24"/>
    </w:rPr>
  </w:style>
  <w:style w:type="paragraph" w:styleId="Prrafodelista">
    <w:name w:val="List Paragraph"/>
    <w:basedOn w:val="Normal"/>
    <w:uiPriority w:val="1"/>
    <w:qFormat/>
    <w:pPr>
      <w:ind w:left="10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jep.gov.co" TargetMode="External"/><Relationship Id="rId13" Type="http://schemas.openxmlformats.org/officeDocument/2006/relationships/hyperlink" Target="http://www.secretariasenado.gov.co/senado/basedoc/ley_1820_2016.html" TargetMode="External"/><Relationship Id="rId18" Type="http://schemas.openxmlformats.org/officeDocument/2006/relationships/hyperlink" Target="http://www.secretariasenado.gov.co/senado/basedoc/ley_1820_2016.html"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secretariasenado.gov.co/senado/basedoc/ley_1957_2019_pr002.html"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www.secretariasenado.gov.co/senado/basedoc/ley_1820_2016.html"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secretariasenado.gov.co/senado/basedoc/ley_1820_2016.html" TargetMode="External"/><Relationship Id="rId20" Type="http://schemas.openxmlformats.org/officeDocument/2006/relationships/hyperlink" Target="http://www.secretariasenado.gov.co/senado/basedoc/ley_1957_2019_pr0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ecretariasenado.gov.co/senado/basedoc/ley_1820_2016.html" TargetMode="External"/><Relationship Id="rId23" Type="http://schemas.openxmlformats.org/officeDocument/2006/relationships/fontTable" Target="fontTable.xml"/><Relationship Id="rId10" Type="http://schemas.openxmlformats.org/officeDocument/2006/relationships/hyperlink" Target="http://www.procuraduria.gov.co/" TargetMode="External"/><Relationship Id="rId19" Type="http://schemas.openxmlformats.org/officeDocument/2006/relationships/hyperlink" Target="http://www.secretariasenado.gov.co/senado/basedoc/ley_1820_2016.html" TargetMode="External"/><Relationship Id="rId4" Type="http://schemas.openxmlformats.org/officeDocument/2006/relationships/webSettings" Target="webSettings.xml"/><Relationship Id="rId9" Type="http://schemas.openxmlformats.org/officeDocument/2006/relationships/hyperlink" Target="mailto:quejas@procuraduria.gov.co" TargetMode="External"/><Relationship Id="rId14" Type="http://schemas.openxmlformats.org/officeDocument/2006/relationships/hyperlink" Target="http://www.secretariasenado.gov.co/senado/basedoc/ley_1820_2016.html" TargetMode="Externa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62F09-B623-41B7-B796-93FC27DA4ABF}"/>
</file>

<file path=customXml/itemProps2.xml><?xml version="1.0" encoding="utf-8"?>
<ds:datastoreItem xmlns:ds="http://schemas.openxmlformats.org/officeDocument/2006/customXml" ds:itemID="{D9298C03-84A2-4B36-A747-32B879DEF817}"/>
</file>

<file path=customXml/itemProps3.xml><?xml version="1.0" encoding="utf-8"?>
<ds:datastoreItem xmlns:ds="http://schemas.openxmlformats.org/officeDocument/2006/customXml" ds:itemID="{4CF8CBCB-DDD1-48A3-A7DA-E93E74B2A7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Adabeiva Medina Carvajal</dc:creator>
  <cp:lastModifiedBy>Leidi Juliana Delgado Rueda</cp:lastModifiedBy>
  <cp:revision>3</cp:revision>
  <dcterms:created xsi:type="dcterms:W3CDTF">2021-07-21T23:56:00Z</dcterms:created>
  <dcterms:modified xsi:type="dcterms:W3CDTF">2022-01-13T19:24:15Z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vt:lpwstr>
  </property>
  <property fmtid="{D5CDD505-2E9C-101B-9397-08002B2CF9AE}" pid="4" name="LastSaved">
    <vt:filetime>2021-07-21T00:00:00Z</vt:filetime>
  </property>
</Properties>
</file>