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6134" w:rsidRDefault="003730EB">
      <w:pPr>
        <w:tabs>
          <w:tab w:val="left" w:pos="5930"/>
        </w:tabs>
        <w:ind w:left="4247"/>
        <w:rPr>
          <w:sz w:val="20"/>
        </w:rPr>
      </w:pPr>
      <w:r>
        <w:rPr>
          <w:noProof/>
          <w:position w:val="37"/>
          <w:sz w:val="20"/>
          <w:lang w:val="es-CO" w:eastAsia="es-CO"/>
        </w:rPr>
        <w:drawing>
          <wp:inline distT="0" distB="0" distL="0" distR="0">
            <wp:extent cx="912180" cy="1304925"/>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912180" cy="1304925"/>
                    </a:xfrm>
                    <a:prstGeom prst="rect">
                      <a:avLst/>
                    </a:prstGeom>
                  </pic:spPr>
                </pic:pic>
              </a:graphicData>
            </a:graphic>
          </wp:inline>
        </w:drawing>
      </w:r>
      <w:r>
        <w:rPr>
          <w:position w:val="37"/>
          <w:sz w:val="20"/>
        </w:rPr>
        <w:tab/>
      </w:r>
      <w:r w:rsidR="00F70373">
        <w:rPr>
          <w:noProof/>
          <w:sz w:val="20"/>
          <w:lang w:val="es-CO" w:eastAsia="es-CO"/>
        </w:rPr>
        <mc:AlternateContent>
          <mc:Choice Requires="wps">
            <w:drawing>
              <wp:inline distT="0" distB="0" distL="0" distR="0">
                <wp:extent cx="2484755" cy="934720"/>
                <wp:effectExtent l="9525" t="9525" r="10795" b="8255"/>
                <wp:docPr id="1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4755" cy="934720"/>
                        </a:xfrm>
                        <a:prstGeom prst="rect">
                          <a:avLst/>
                        </a:prstGeom>
                        <a:noFill/>
                        <a:ln w="609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DA6134" w:rsidRDefault="003730EB">
                            <w:pPr>
                              <w:spacing w:before="24"/>
                              <w:ind w:left="103"/>
                              <w:rPr>
                                <w:sz w:val="18"/>
                              </w:rPr>
                            </w:pPr>
                            <w:r>
                              <w:rPr>
                                <w:w w:val="105"/>
                                <w:sz w:val="18"/>
                              </w:rPr>
                              <w:t>E-2019-426707 PGN</w:t>
                            </w:r>
                          </w:p>
                          <w:p w:rsidR="00DA6134" w:rsidRDefault="003730EB">
                            <w:pPr>
                              <w:spacing w:before="71" w:line="324" w:lineRule="auto"/>
                              <w:ind w:left="103" w:right="95"/>
                              <w:rPr>
                                <w:sz w:val="18"/>
                              </w:rPr>
                            </w:pPr>
                            <w:r>
                              <w:rPr>
                                <w:sz w:val="18"/>
                              </w:rPr>
                              <w:t xml:space="preserve">R-SAI-AOI-C-MGM-199-2021 16/04/2021JEP SAI </w:t>
                            </w:r>
                            <w:r>
                              <w:rPr>
                                <w:rFonts w:ascii="Georgia" w:hAnsi="Georgia"/>
                                <w:sz w:val="18"/>
                              </w:rPr>
                              <w:t xml:space="preserve">– </w:t>
                            </w:r>
                            <w:r>
                              <w:rPr>
                                <w:sz w:val="18"/>
                              </w:rPr>
                              <w:t>GUSTAVO QUIROGA NIÑO Y OTROS CIERRE AMNISÍA</w:t>
                            </w:r>
                          </w:p>
                          <w:p w:rsidR="00DA6134" w:rsidRDefault="003730EB">
                            <w:pPr>
                              <w:spacing w:line="206" w:lineRule="exact"/>
                              <w:ind w:left="103"/>
                              <w:rPr>
                                <w:sz w:val="18"/>
                              </w:rPr>
                            </w:pPr>
                            <w:r>
                              <w:rPr>
                                <w:sz w:val="18"/>
                              </w:rPr>
                              <w:t>3D-PGN-JEP-CLRL-21</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11" o:spid="_x0000_s1026" type="#_x0000_t202" style="width:195.65pt;height:7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" filled="f" strokeweight=".16939mm">
                <v:textbox inset="0,0,0,0">
                  <w:txbxContent>
                    <w:p w:rsidR="00DA6134" w:rsidRDefault="003730EB">
                      <w:pPr>
                        <w:spacing w:before="24"/>
                        <w:ind w:left="103"/>
                        <w:rPr>
                          <w:sz w:val="18"/>
                        </w:rPr>
                      </w:pPr>
                      <w:r>
                        <w:rPr>
                          <w:w w:val="105"/>
                          <w:sz w:val="18"/>
                        </w:rPr>
                        <w:t>E-2019-426707 PGN</w:t>
                      </w:r>
                    </w:p>
                    <w:p w:rsidR="00DA6134" w:rsidRDefault="003730EB">
                      <w:pPr>
                        <w:spacing w:before="71" w:line="324" w:lineRule="auto"/>
                        <w:ind w:left="103" w:right="95"/>
                        <w:rPr>
                          <w:sz w:val="18"/>
                        </w:rPr>
                      </w:pPr>
                      <w:r>
                        <w:rPr>
                          <w:sz w:val="18"/>
                        </w:rPr>
                        <w:t xml:space="preserve">R-SAI-AOI-C-MGM-199-2021 16/04/2021JEP SAI </w:t>
                      </w:r>
                      <w:r>
                        <w:rPr>
                          <w:rFonts w:ascii="Georgia" w:hAnsi="Georgia"/>
                          <w:sz w:val="18"/>
                        </w:rPr>
                        <w:t xml:space="preserve">– </w:t>
                      </w:r>
                      <w:r>
                        <w:rPr>
                          <w:sz w:val="18"/>
                        </w:rPr>
                        <w:t>GUSTAVO QUIROGA NIÑO Y OTROS CIERRE AMNISÍA</w:t>
                      </w:r>
                    </w:p>
                    <w:p w:rsidR="00DA6134" w:rsidRDefault="003730EB">
                      <w:pPr>
                        <w:spacing w:line="206" w:lineRule="exact"/>
                        <w:ind w:left="103"/>
                        <w:rPr>
                          <w:sz w:val="18"/>
                        </w:rPr>
                      </w:pPr>
                      <w:r>
                        <w:rPr>
                          <w:sz w:val="18"/>
                        </w:rPr>
                        <w:t>3D-PGN-JEP-CLRL-21</w:t>
                      </w:r>
                    </w:p>
                  </w:txbxContent>
                </v:textbox>
                <w10:anchorlock/>
              </v:shape>
            </w:pict>
          </mc:Fallback>
        </mc:AlternateContent>
      </w:r>
    </w:p>
    <w:p w:rsidR="00DA6134" w:rsidRDefault="003730EB">
      <w:pPr>
        <w:pStyle w:val="Textoindependiente"/>
        <w:spacing w:before="59"/>
        <w:ind w:left="548"/>
      </w:pPr>
      <w:r>
        <w:rPr>
          <w:w w:val="110"/>
        </w:rPr>
        <w:t>Bogotá, 26 de abril de 2021</w:t>
      </w:r>
    </w:p>
    <w:p w:rsidR="00DA6134" w:rsidRDefault="00DA6134">
      <w:pPr>
        <w:pStyle w:val="Textoindependiente"/>
        <w:rPr>
          <w:sz w:val="33"/>
        </w:rPr>
      </w:pPr>
    </w:p>
    <w:p w:rsidR="00DA6134" w:rsidRDefault="003730EB">
      <w:pPr>
        <w:pStyle w:val="Textoindependiente"/>
        <w:spacing w:before="1"/>
        <w:ind w:left="548"/>
      </w:pPr>
      <w:r>
        <w:rPr>
          <w:w w:val="110"/>
        </w:rPr>
        <w:t>Doctora</w:t>
      </w:r>
    </w:p>
    <w:p w:rsidR="00DA6134" w:rsidRDefault="003730EB">
      <w:pPr>
        <w:pStyle w:val="Ttulo1"/>
        <w:spacing w:before="49"/>
        <w:ind w:left="548"/>
      </w:pPr>
      <w:r>
        <w:rPr>
          <w:w w:val="105"/>
        </w:rPr>
        <w:t>MARCELA GIRALDO MUÑÓZ</w:t>
      </w:r>
    </w:p>
    <w:p w:rsidR="00DA6134" w:rsidRDefault="003730EB">
      <w:pPr>
        <w:pStyle w:val="Textoindependiente"/>
        <w:spacing w:before="53"/>
        <w:ind w:left="555"/>
      </w:pPr>
      <w:r>
        <w:rPr>
          <w:w w:val="110"/>
        </w:rPr>
        <w:t>Magistrada</w:t>
      </w:r>
    </w:p>
    <w:p w:rsidR="00DA6134" w:rsidRDefault="003730EB">
      <w:pPr>
        <w:pStyle w:val="Textoindependiente"/>
        <w:spacing w:before="52"/>
        <w:ind w:left="555"/>
      </w:pPr>
      <w:r>
        <w:rPr>
          <w:w w:val="110"/>
        </w:rPr>
        <w:t>Sala de Amnistía o Indulto</w:t>
      </w:r>
    </w:p>
    <w:p w:rsidR="00DA6134" w:rsidRDefault="003730EB">
      <w:pPr>
        <w:pStyle w:val="Ttulo1"/>
        <w:spacing w:before="52"/>
        <w:ind w:left="548"/>
      </w:pPr>
      <w:r>
        <w:t>JURISDICCIÓN ESPECIAL PARA LA PAZ</w:t>
      </w:r>
    </w:p>
    <w:p w:rsidR="00DA6134" w:rsidRDefault="003730EB">
      <w:pPr>
        <w:pStyle w:val="Textoindependiente"/>
        <w:spacing w:before="54"/>
        <w:ind w:left="548"/>
      </w:pPr>
      <w:r>
        <w:rPr>
          <w:w w:val="115"/>
        </w:rPr>
        <w:t>Ciudad</w:t>
      </w:r>
    </w:p>
    <w:p w:rsidR="00DA6134" w:rsidRDefault="00DA6134">
      <w:pPr>
        <w:pStyle w:val="Textoindependiente"/>
      </w:pPr>
    </w:p>
    <w:p w:rsidR="00DA6134" w:rsidRDefault="003730EB">
      <w:pPr>
        <w:pStyle w:val="Textoindependiente"/>
        <w:spacing w:before="155"/>
        <w:ind w:left="548"/>
      </w:pPr>
      <w:r>
        <w:rPr>
          <w:w w:val="110"/>
        </w:rPr>
        <w:t>Honorable Magistrada:</w:t>
      </w:r>
    </w:p>
    <w:p w:rsidR="00DA6134" w:rsidRDefault="00DA6134">
      <w:pPr>
        <w:pStyle w:val="Textoindependiente"/>
        <w:spacing w:before="7"/>
        <w:rPr>
          <w:sz w:val="36"/>
        </w:rPr>
      </w:pPr>
    </w:p>
    <w:p w:rsidR="00DA6134" w:rsidRDefault="003730EB">
      <w:pPr>
        <w:pStyle w:val="Textoindependiente"/>
        <w:spacing w:line="324" w:lineRule="auto"/>
        <w:ind w:left="548" w:right="571"/>
        <w:jc w:val="both"/>
      </w:pPr>
      <w:r>
        <w:rPr>
          <w:w w:val="110"/>
        </w:rPr>
        <w:t>Reciba un cordial saludo. Como agente del Ministerio Público, dentro de la oportunidad legal y acorde con las funciones que me confiere la</w:t>
      </w:r>
      <w:r>
        <w:rPr>
          <w:spacing w:val="-27"/>
          <w:w w:val="110"/>
        </w:rPr>
        <w:t xml:space="preserve"> </w:t>
      </w:r>
      <w:r>
        <w:rPr>
          <w:w w:val="110"/>
        </w:rPr>
        <w:t>Constitución y la Ley, procedo a emitir el correspondiente concepto dentro del trámite de amnistía relacionado con los señores Gustavo Quiroga Niño, Jair Silva Callejas</w:t>
      </w:r>
      <w:r>
        <w:rPr>
          <w:spacing w:val="-19"/>
          <w:w w:val="110"/>
        </w:rPr>
        <w:t xml:space="preserve"> </w:t>
      </w:r>
      <w:r>
        <w:rPr>
          <w:w w:val="110"/>
        </w:rPr>
        <w:t>y</w:t>
      </w:r>
      <w:r>
        <w:rPr>
          <w:spacing w:val="-20"/>
          <w:w w:val="110"/>
        </w:rPr>
        <w:t xml:space="preserve"> </w:t>
      </w:r>
      <w:r>
        <w:rPr>
          <w:w w:val="110"/>
        </w:rPr>
        <w:t>Octavio</w:t>
      </w:r>
      <w:r>
        <w:rPr>
          <w:spacing w:val="-18"/>
          <w:w w:val="110"/>
        </w:rPr>
        <w:t xml:space="preserve"> </w:t>
      </w:r>
      <w:r>
        <w:rPr>
          <w:w w:val="110"/>
        </w:rPr>
        <w:t>Zapata</w:t>
      </w:r>
      <w:r>
        <w:rPr>
          <w:spacing w:val="-20"/>
          <w:w w:val="110"/>
        </w:rPr>
        <w:t xml:space="preserve"> </w:t>
      </w:r>
      <w:r>
        <w:rPr>
          <w:w w:val="110"/>
        </w:rPr>
        <w:t>Cardona,</w:t>
      </w:r>
      <w:r>
        <w:rPr>
          <w:spacing w:val="-18"/>
          <w:w w:val="110"/>
        </w:rPr>
        <w:t xml:space="preserve"> </w:t>
      </w:r>
      <w:r>
        <w:rPr>
          <w:w w:val="110"/>
        </w:rPr>
        <w:t>cuyo</w:t>
      </w:r>
      <w:r>
        <w:rPr>
          <w:spacing w:val="-20"/>
          <w:w w:val="110"/>
        </w:rPr>
        <w:t xml:space="preserve"> </w:t>
      </w:r>
      <w:r>
        <w:rPr>
          <w:w w:val="110"/>
        </w:rPr>
        <w:t>cierre</w:t>
      </w:r>
      <w:r>
        <w:rPr>
          <w:spacing w:val="-19"/>
          <w:w w:val="110"/>
        </w:rPr>
        <w:t xml:space="preserve"> </w:t>
      </w:r>
      <w:r>
        <w:rPr>
          <w:w w:val="110"/>
        </w:rPr>
        <w:t>fue</w:t>
      </w:r>
      <w:r>
        <w:rPr>
          <w:spacing w:val="-19"/>
          <w:w w:val="110"/>
        </w:rPr>
        <w:t xml:space="preserve"> </w:t>
      </w:r>
      <w:r>
        <w:rPr>
          <w:w w:val="110"/>
        </w:rPr>
        <w:t>decretado</w:t>
      </w:r>
      <w:r>
        <w:rPr>
          <w:spacing w:val="-18"/>
          <w:w w:val="110"/>
        </w:rPr>
        <w:t xml:space="preserve"> </w:t>
      </w:r>
      <w:r>
        <w:rPr>
          <w:w w:val="110"/>
        </w:rPr>
        <w:t>en</w:t>
      </w:r>
      <w:r>
        <w:rPr>
          <w:spacing w:val="-19"/>
          <w:w w:val="110"/>
        </w:rPr>
        <w:t xml:space="preserve"> </w:t>
      </w:r>
      <w:r>
        <w:rPr>
          <w:w w:val="110"/>
        </w:rPr>
        <w:t>la</w:t>
      </w:r>
      <w:r>
        <w:rPr>
          <w:spacing w:val="-20"/>
          <w:w w:val="110"/>
        </w:rPr>
        <w:t xml:space="preserve"> </w:t>
      </w:r>
      <w:r>
        <w:rPr>
          <w:w w:val="110"/>
        </w:rPr>
        <w:t>Resolución SAI-AOI-C-MGM-199-2021</w:t>
      </w:r>
      <w:r>
        <w:rPr>
          <w:spacing w:val="-13"/>
          <w:w w:val="110"/>
        </w:rPr>
        <w:t xml:space="preserve"> </w:t>
      </w:r>
      <w:r>
        <w:rPr>
          <w:w w:val="110"/>
        </w:rPr>
        <w:t>del</w:t>
      </w:r>
      <w:r>
        <w:rPr>
          <w:spacing w:val="-13"/>
          <w:w w:val="110"/>
        </w:rPr>
        <w:t xml:space="preserve"> </w:t>
      </w:r>
      <w:r>
        <w:rPr>
          <w:w w:val="110"/>
        </w:rPr>
        <w:t>19</w:t>
      </w:r>
      <w:r>
        <w:rPr>
          <w:spacing w:val="-13"/>
          <w:w w:val="110"/>
        </w:rPr>
        <w:t xml:space="preserve"> </w:t>
      </w:r>
      <w:r>
        <w:rPr>
          <w:w w:val="110"/>
        </w:rPr>
        <w:t>de</w:t>
      </w:r>
      <w:r>
        <w:rPr>
          <w:spacing w:val="-13"/>
          <w:w w:val="110"/>
        </w:rPr>
        <w:t xml:space="preserve"> </w:t>
      </w:r>
      <w:r>
        <w:rPr>
          <w:w w:val="110"/>
        </w:rPr>
        <w:t>abril</w:t>
      </w:r>
      <w:r>
        <w:rPr>
          <w:spacing w:val="-11"/>
          <w:w w:val="110"/>
        </w:rPr>
        <w:t xml:space="preserve"> </w:t>
      </w:r>
      <w:r>
        <w:rPr>
          <w:w w:val="110"/>
        </w:rPr>
        <w:t>de</w:t>
      </w:r>
      <w:r>
        <w:rPr>
          <w:spacing w:val="-13"/>
          <w:w w:val="110"/>
        </w:rPr>
        <w:t xml:space="preserve"> </w:t>
      </w:r>
      <w:r>
        <w:rPr>
          <w:w w:val="110"/>
        </w:rPr>
        <w:t>2020.</w:t>
      </w:r>
    </w:p>
    <w:p w:rsidR="00DA6134" w:rsidRDefault="00DA6134">
      <w:pPr>
        <w:pStyle w:val="Textoindependiente"/>
        <w:spacing w:before="1"/>
        <w:rPr>
          <w:sz w:val="35"/>
        </w:rPr>
      </w:pPr>
    </w:p>
    <w:p w:rsidR="00DA6134" w:rsidRDefault="003730EB">
      <w:pPr>
        <w:pStyle w:val="Textoindependiente"/>
        <w:spacing w:line="324" w:lineRule="auto"/>
        <w:ind w:left="548" w:right="577"/>
        <w:jc w:val="both"/>
      </w:pPr>
      <w:r>
        <w:rPr>
          <w:w w:val="110"/>
        </w:rPr>
        <w:t>Después de hacer una breve referencia a los antecedentes del caso, se procederá a exponer el por qué la amnistía podría ser concedida respecto del señor Quiroga Niño y negada frente a los demás.</w:t>
      </w:r>
    </w:p>
    <w:p w:rsidR="00DA6134" w:rsidRDefault="00DA6134">
      <w:pPr>
        <w:pStyle w:val="Textoindependiente"/>
        <w:spacing w:before="9"/>
        <w:rPr>
          <w:sz w:val="34"/>
        </w:rPr>
      </w:pPr>
    </w:p>
    <w:p w:rsidR="00DA6134" w:rsidRDefault="003730EB">
      <w:pPr>
        <w:pStyle w:val="Ttulo1"/>
        <w:numPr>
          <w:ilvl w:val="0"/>
          <w:numId w:val="11"/>
        </w:numPr>
        <w:tabs>
          <w:tab w:val="left" w:pos="4064"/>
          <w:tab w:val="left" w:pos="4065"/>
        </w:tabs>
        <w:jc w:val="left"/>
      </w:pPr>
      <w:r>
        <w:rPr>
          <w:w w:val="110"/>
        </w:rPr>
        <w:t>Antecedentes</w:t>
      </w:r>
      <w:r>
        <w:rPr>
          <w:spacing w:val="-9"/>
          <w:w w:val="110"/>
        </w:rPr>
        <w:t xml:space="preserve"> </w:t>
      </w:r>
      <w:r>
        <w:rPr>
          <w:w w:val="110"/>
        </w:rPr>
        <w:t>relevantes</w:t>
      </w:r>
    </w:p>
    <w:p w:rsidR="00DA6134" w:rsidRDefault="00DA6134">
      <w:pPr>
        <w:pStyle w:val="Textoindependiente"/>
        <w:rPr>
          <w:b/>
        </w:rPr>
      </w:pPr>
    </w:p>
    <w:p w:rsidR="00DA6134" w:rsidRDefault="003730EB">
      <w:pPr>
        <w:pStyle w:val="Prrafodelista"/>
        <w:numPr>
          <w:ilvl w:val="0"/>
          <w:numId w:val="10"/>
        </w:numPr>
        <w:tabs>
          <w:tab w:val="left" w:pos="815"/>
        </w:tabs>
        <w:spacing w:before="211" w:line="324" w:lineRule="auto"/>
        <w:ind w:right="572" w:firstLine="0"/>
        <w:jc w:val="both"/>
        <w:rPr>
          <w:sz w:val="26"/>
        </w:rPr>
      </w:pPr>
      <w:r>
        <w:rPr>
          <w:w w:val="110"/>
          <w:sz w:val="26"/>
        </w:rPr>
        <w:t>En</w:t>
      </w:r>
      <w:r>
        <w:rPr>
          <w:spacing w:val="-34"/>
          <w:w w:val="110"/>
          <w:sz w:val="26"/>
        </w:rPr>
        <w:t xml:space="preserve"> </w:t>
      </w:r>
      <w:r>
        <w:rPr>
          <w:w w:val="110"/>
          <w:sz w:val="26"/>
        </w:rPr>
        <w:t>Resolución</w:t>
      </w:r>
      <w:r>
        <w:rPr>
          <w:spacing w:val="-33"/>
          <w:w w:val="110"/>
          <w:sz w:val="26"/>
        </w:rPr>
        <w:t xml:space="preserve"> </w:t>
      </w:r>
      <w:r>
        <w:rPr>
          <w:w w:val="110"/>
          <w:sz w:val="26"/>
        </w:rPr>
        <w:t>SAI-AOI-A-MGM-040-2019</w:t>
      </w:r>
      <w:r>
        <w:rPr>
          <w:w w:val="110"/>
          <w:position w:val="7"/>
          <w:sz w:val="16"/>
        </w:rPr>
        <w:t>1</w:t>
      </w:r>
      <w:r>
        <w:rPr>
          <w:spacing w:val="-5"/>
          <w:w w:val="110"/>
          <w:position w:val="7"/>
          <w:sz w:val="16"/>
        </w:rPr>
        <w:t xml:space="preserve"> </w:t>
      </w:r>
      <w:r>
        <w:rPr>
          <w:w w:val="110"/>
          <w:sz w:val="26"/>
        </w:rPr>
        <w:t>de</w:t>
      </w:r>
      <w:r>
        <w:rPr>
          <w:spacing w:val="-33"/>
          <w:w w:val="110"/>
          <w:sz w:val="26"/>
        </w:rPr>
        <w:t xml:space="preserve"> </w:t>
      </w:r>
      <w:r>
        <w:rPr>
          <w:w w:val="110"/>
          <w:sz w:val="26"/>
        </w:rPr>
        <w:t>fecha</w:t>
      </w:r>
      <w:r>
        <w:rPr>
          <w:spacing w:val="-33"/>
          <w:w w:val="110"/>
          <w:sz w:val="26"/>
        </w:rPr>
        <w:t xml:space="preserve"> </w:t>
      </w:r>
      <w:r>
        <w:rPr>
          <w:w w:val="110"/>
          <w:sz w:val="26"/>
        </w:rPr>
        <w:t>22</w:t>
      </w:r>
      <w:r>
        <w:rPr>
          <w:spacing w:val="-33"/>
          <w:w w:val="110"/>
          <w:sz w:val="26"/>
        </w:rPr>
        <w:t xml:space="preserve"> </w:t>
      </w:r>
      <w:r>
        <w:rPr>
          <w:w w:val="110"/>
          <w:sz w:val="26"/>
        </w:rPr>
        <w:t>de</w:t>
      </w:r>
      <w:r>
        <w:rPr>
          <w:spacing w:val="-34"/>
          <w:w w:val="110"/>
          <w:sz w:val="26"/>
        </w:rPr>
        <w:t xml:space="preserve"> </w:t>
      </w:r>
      <w:r>
        <w:rPr>
          <w:w w:val="110"/>
          <w:sz w:val="26"/>
        </w:rPr>
        <w:t>julio</w:t>
      </w:r>
      <w:r>
        <w:rPr>
          <w:spacing w:val="-34"/>
          <w:w w:val="110"/>
          <w:sz w:val="26"/>
        </w:rPr>
        <w:t xml:space="preserve"> </w:t>
      </w:r>
      <w:r>
        <w:rPr>
          <w:w w:val="110"/>
          <w:sz w:val="26"/>
        </w:rPr>
        <w:t>de</w:t>
      </w:r>
      <w:r>
        <w:rPr>
          <w:spacing w:val="-33"/>
          <w:w w:val="110"/>
          <w:sz w:val="26"/>
        </w:rPr>
        <w:t xml:space="preserve"> </w:t>
      </w:r>
      <w:r>
        <w:rPr>
          <w:w w:val="110"/>
          <w:sz w:val="26"/>
        </w:rPr>
        <w:t>2019,</w:t>
      </w:r>
      <w:r>
        <w:rPr>
          <w:spacing w:val="-34"/>
          <w:w w:val="110"/>
          <w:sz w:val="26"/>
        </w:rPr>
        <w:t xml:space="preserve"> </w:t>
      </w:r>
      <w:r>
        <w:rPr>
          <w:w w:val="110"/>
          <w:sz w:val="26"/>
        </w:rPr>
        <w:t>se avoca conocimiento del trámite de amnistía relacionado con el señor Octavio Zapata, condenado por el delito de extorsión agravada en la modalidad</w:t>
      </w:r>
      <w:r>
        <w:rPr>
          <w:spacing w:val="22"/>
          <w:w w:val="110"/>
          <w:sz w:val="26"/>
        </w:rPr>
        <w:t xml:space="preserve"> </w:t>
      </w:r>
      <w:r>
        <w:rPr>
          <w:w w:val="110"/>
          <w:sz w:val="26"/>
        </w:rPr>
        <w:t>de</w:t>
      </w:r>
    </w:p>
    <w:p w:rsidR="00DA6134" w:rsidRDefault="00F70373">
      <w:pPr>
        <w:pStyle w:val="Textoindependiente"/>
        <w:spacing w:before="6"/>
        <w:rPr>
          <w:sz w:val="9"/>
        </w:rPr>
      </w:pPr>
      <w:r>
        <w:rPr>
          <w:noProof/>
          <w:lang w:val="es-CO" w:eastAsia="es-CO"/>
        </w:rPr>
        <mc:AlternateContent>
          <mc:Choice Requires="wps">
            <w:drawing>
              <wp:anchor distT="0" distB="0" distL="0" distR="0" simplePos="0" relativeHeight="487588352" behindDoc="1" locked="0" layoutInCell="1" allowOverlap="1">
                <wp:simplePos x="0" y="0"/>
                <wp:positionH relativeFrom="page">
                  <wp:posOffset>1440180</wp:posOffset>
                </wp:positionH>
                <wp:positionV relativeFrom="paragraph">
                  <wp:posOffset>94615</wp:posOffset>
                </wp:positionV>
                <wp:extent cx="1828800" cy="7620"/>
                <wp:effectExtent l="0" t="0" r="0" b="0"/>
                <wp:wrapTopAndBottom/>
                <wp:docPr id="15"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F44A04" id="Rectangle 10" o:spid="_x0000_s1026" style="position:absolute;margin-left:113.4pt;margin-top:7.45pt;width:2in;height:.6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" fillcolor="black" stroked="f">
                <w10:wrap type="topAndBottom" anchorx="page"/>
              </v:rect>
            </w:pict>
          </mc:Fallback>
        </mc:AlternateContent>
      </w:r>
    </w:p>
    <w:p w:rsidR="00DA6134" w:rsidRDefault="003730EB">
      <w:pPr>
        <w:spacing w:before="74"/>
        <w:ind w:left="548" w:right="945"/>
        <w:rPr>
          <w:sz w:val="20"/>
        </w:rPr>
      </w:pPr>
      <w:r>
        <w:rPr>
          <w:sz w:val="20"/>
          <w:vertAlign w:val="superscript"/>
        </w:rPr>
        <w:t>1</w:t>
      </w:r>
      <w:r>
        <w:rPr>
          <w:sz w:val="20"/>
        </w:rPr>
        <w:t xml:space="preserve"> Justicia Especial para la Paz. SAI. Resolución SAI-AOI-A-MGM-040-2019 (22. julio.2019) Expediente </w:t>
      </w:r>
      <w:proofErr w:type="spellStart"/>
      <w:r>
        <w:rPr>
          <w:sz w:val="20"/>
        </w:rPr>
        <w:t>legali</w:t>
      </w:r>
      <w:proofErr w:type="spellEnd"/>
      <w:r>
        <w:rPr>
          <w:sz w:val="20"/>
        </w:rPr>
        <w:t xml:space="preserve"> 9001718-38.2018.0.00.0001. </w:t>
      </w:r>
      <w:proofErr w:type="spellStart"/>
      <w:r>
        <w:rPr>
          <w:sz w:val="20"/>
        </w:rPr>
        <w:t>Fls</w:t>
      </w:r>
      <w:proofErr w:type="spellEnd"/>
      <w:r>
        <w:rPr>
          <w:sz w:val="20"/>
        </w:rPr>
        <w:t xml:space="preserve"> 1569 a 1580</w:t>
      </w:r>
    </w:p>
    <w:p w:rsidR="00DA6134" w:rsidRDefault="003730EB">
      <w:pPr>
        <w:spacing w:before="24"/>
        <w:ind w:left="652" w:right="672"/>
        <w:jc w:val="center"/>
        <w:rPr>
          <w:b/>
          <w:sz w:val="16"/>
        </w:rPr>
      </w:pPr>
      <w:r>
        <w:rPr>
          <w:w w:val="110"/>
          <w:sz w:val="16"/>
        </w:rPr>
        <w:t xml:space="preserve">Página </w:t>
      </w:r>
      <w:r>
        <w:rPr>
          <w:b/>
          <w:w w:val="110"/>
          <w:sz w:val="16"/>
        </w:rPr>
        <w:t xml:space="preserve">1 </w:t>
      </w:r>
      <w:r>
        <w:rPr>
          <w:w w:val="110"/>
          <w:sz w:val="16"/>
        </w:rPr>
        <w:t xml:space="preserve">de </w:t>
      </w:r>
      <w:r>
        <w:rPr>
          <w:b/>
          <w:w w:val="110"/>
          <w:sz w:val="16"/>
        </w:rPr>
        <w:t>11</w:t>
      </w:r>
    </w:p>
    <w:p w:rsidR="00DA6134" w:rsidRDefault="00DA6134">
      <w:pPr>
        <w:jc w:val="center"/>
        <w:rPr>
          <w:sz w:val="16"/>
        </w:rPr>
        <w:sectPr w:rsidR="00DA6134">
          <w:footerReference w:type="default" r:id="rId8"/>
          <w:type w:val="continuous"/>
          <w:pgSz w:w="12240" w:h="15840"/>
          <w:pgMar w:top="560" w:right="560" w:bottom="1280" w:left="1720" w:header="720" w:footer="1095" w:gutter="0"/>
          <w:cols w:space="720"/>
        </w:sectPr>
      </w:pPr>
    </w:p>
    <w:p w:rsidR="00DA6134" w:rsidRDefault="003730EB">
      <w:pPr>
        <w:pStyle w:val="Textoindependiente"/>
        <w:spacing w:before="44" w:line="324" w:lineRule="auto"/>
        <w:ind w:left="548" w:right="575"/>
        <w:jc w:val="both"/>
      </w:pPr>
      <w:r>
        <w:rPr>
          <w:w w:val="110"/>
        </w:rPr>
        <w:lastRenderedPageBreak/>
        <w:t>tentativa y frente al cual el Juzgado Primero de Ejecución de Penas de Guaduas</w:t>
      </w:r>
      <w:r>
        <w:rPr>
          <w:spacing w:val="-19"/>
          <w:w w:val="110"/>
        </w:rPr>
        <w:t xml:space="preserve"> </w:t>
      </w:r>
      <w:r>
        <w:rPr>
          <w:w w:val="110"/>
        </w:rPr>
        <w:t>le</w:t>
      </w:r>
      <w:r>
        <w:rPr>
          <w:spacing w:val="-19"/>
          <w:w w:val="110"/>
        </w:rPr>
        <w:t xml:space="preserve"> </w:t>
      </w:r>
      <w:r>
        <w:rPr>
          <w:w w:val="110"/>
        </w:rPr>
        <w:t>concedió,</w:t>
      </w:r>
      <w:r>
        <w:rPr>
          <w:spacing w:val="-17"/>
          <w:w w:val="110"/>
        </w:rPr>
        <w:t xml:space="preserve"> </w:t>
      </w:r>
      <w:r>
        <w:rPr>
          <w:w w:val="110"/>
        </w:rPr>
        <w:t>de</w:t>
      </w:r>
      <w:r>
        <w:rPr>
          <w:spacing w:val="-19"/>
          <w:w w:val="110"/>
        </w:rPr>
        <w:t xml:space="preserve"> </w:t>
      </w:r>
      <w:r>
        <w:rPr>
          <w:w w:val="110"/>
        </w:rPr>
        <w:t>conformidad</w:t>
      </w:r>
      <w:r>
        <w:rPr>
          <w:spacing w:val="-19"/>
          <w:w w:val="110"/>
        </w:rPr>
        <w:t xml:space="preserve"> </w:t>
      </w:r>
      <w:r>
        <w:rPr>
          <w:w w:val="110"/>
        </w:rPr>
        <w:t>con</w:t>
      </w:r>
      <w:r>
        <w:rPr>
          <w:spacing w:val="-16"/>
          <w:w w:val="110"/>
        </w:rPr>
        <w:t xml:space="preserve"> </w:t>
      </w:r>
      <w:r>
        <w:rPr>
          <w:w w:val="110"/>
        </w:rPr>
        <w:t>la</w:t>
      </w:r>
      <w:r>
        <w:rPr>
          <w:spacing w:val="-20"/>
          <w:w w:val="110"/>
        </w:rPr>
        <w:t xml:space="preserve"> </w:t>
      </w:r>
      <w:r>
        <w:rPr>
          <w:w w:val="110"/>
        </w:rPr>
        <w:t>Ley</w:t>
      </w:r>
      <w:r>
        <w:rPr>
          <w:spacing w:val="-19"/>
          <w:w w:val="110"/>
        </w:rPr>
        <w:t xml:space="preserve"> </w:t>
      </w:r>
      <w:r>
        <w:rPr>
          <w:w w:val="110"/>
        </w:rPr>
        <w:t>1820</w:t>
      </w:r>
      <w:r>
        <w:rPr>
          <w:spacing w:val="-20"/>
          <w:w w:val="110"/>
        </w:rPr>
        <w:t xml:space="preserve"> </w:t>
      </w:r>
      <w:r>
        <w:rPr>
          <w:w w:val="110"/>
        </w:rPr>
        <w:t>de</w:t>
      </w:r>
      <w:r>
        <w:rPr>
          <w:spacing w:val="-19"/>
          <w:w w:val="110"/>
        </w:rPr>
        <w:t xml:space="preserve"> </w:t>
      </w:r>
      <w:r>
        <w:rPr>
          <w:w w:val="110"/>
        </w:rPr>
        <w:t>2016,</w:t>
      </w:r>
      <w:r>
        <w:rPr>
          <w:spacing w:val="-19"/>
          <w:w w:val="110"/>
        </w:rPr>
        <w:t xml:space="preserve"> </w:t>
      </w:r>
      <w:r>
        <w:rPr>
          <w:w w:val="110"/>
        </w:rPr>
        <w:t>el</w:t>
      </w:r>
      <w:r>
        <w:rPr>
          <w:spacing w:val="-21"/>
          <w:w w:val="110"/>
        </w:rPr>
        <w:t xml:space="preserve"> </w:t>
      </w:r>
      <w:r>
        <w:rPr>
          <w:w w:val="110"/>
        </w:rPr>
        <w:t>beneficio</w:t>
      </w:r>
      <w:r>
        <w:rPr>
          <w:spacing w:val="-19"/>
          <w:w w:val="110"/>
        </w:rPr>
        <w:t xml:space="preserve"> </w:t>
      </w:r>
      <w:r>
        <w:rPr>
          <w:w w:val="110"/>
        </w:rPr>
        <w:t>de libertad</w:t>
      </w:r>
      <w:r>
        <w:rPr>
          <w:spacing w:val="-6"/>
          <w:w w:val="110"/>
        </w:rPr>
        <w:t xml:space="preserve"> </w:t>
      </w:r>
      <w:r>
        <w:rPr>
          <w:w w:val="110"/>
        </w:rPr>
        <w:t>condicionada.</w:t>
      </w:r>
    </w:p>
    <w:p w:rsidR="00DA6134" w:rsidRDefault="00DA6134">
      <w:pPr>
        <w:pStyle w:val="Textoindependiente"/>
        <w:spacing w:before="11"/>
        <w:rPr>
          <w:sz w:val="34"/>
        </w:rPr>
      </w:pPr>
    </w:p>
    <w:p w:rsidR="00DA6134" w:rsidRDefault="003730EB">
      <w:pPr>
        <w:pStyle w:val="Prrafodelista"/>
        <w:numPr>
          <w:ilvl w:val="0"/>
          <w:numId w:val="10"/>
        </w:numPr>
        <w:tabs>
          <w:tab w:val="left" w:pos="820"/>
        </w:tabs>
        <w:spacing w:line="312" w:lineRule="auto"/>
        <w:ind w:right="570" w:firstLine="0"/>
        <w:jc w:val="both"/>
        <w:rPr>
          <w:sz w:val="26"/>
        </w:rPr>
      </w:pPr>
      <w:r>
        <w:rPr>
          <w:sz w:val="26"/>
        </w:rPr>
        <w:t>En Resolución SAI-AOI-A-MGM-018-2019</w:t>
      </w:r>
      <w:r>
        <w:rPr>
          <w:position w:val="7"/>
          <w:sz w:val="16"/>
        </w:rPr>
        <w:t xml:space="preserve">2 </w:t>
      </w:r>
      <w:r>
        <w:rPr>
          <w:sz w:val="26"/>
        </w:rPr>
        <w:t xml:space="preserve">del 14 de junio de 2019, la SAI avocó conocimiento del trámite de amnistía relacionado con el señor Jair Silva </w:t>
      </w:r>
      <w:r>
        <w:rPr>
          <w:rFonts w:ascii="Georgia" w:hAnsi="Georgia"/>
          <w:sz w:val="26"/>
        </w:rPr>
        <w:t>Callejas. Esto, respecto de la condena por “</w:t>
      </w:r>
      <w:r>
        <w:rPr>
          <w:i/>
          <w:sz w:val="26"/>
        </w:rPr>
        <w:t>la conducta de tentativa de extorsión agravada</w:t>
      </w:r>
      <w:r>
        <w:rPr>
          <w:i/>
          <w:spacing w:val="-11"/>
          <w:sz w:val="26"/>
        </w:rPr>
        <w:t xml:space="preserve"> </w:t>
      </w:r>
      <w:r>
        <w:rPr>
          <w:i/>
          <w:sz w:val="26"/>
        </w:rPr>
        <w:t>dentro</w:t>
      </w:r>
      <w:r>
        <w:rPr>
          <w:i/>
          <w:spacing w:val="-10"/>
          <w:sz w:val="26"/>
        </w:rPr>
        <w:t xml:space="preserve"> </w:t>
      </w:r>
      <w:r>
        <w:rPr>
          <w:i/>
          <w:sz w:val="26"/>
        </w:rPr>
        <w:t>del</w:t>
      </w:r>
      <w:r>
        <w:rPr>
          <w:i/>
          <w:spacing w:val="-10"/>
          <w:sz w:val="26"/>
        </w:rPr>
        <w:t xml:space="preserve"> </w:t>
      </w:r>
      <w:r>
        <w:rPr>
          <w:i/>
          <w:sz w:val="26"/>
        </w:rPr>
        <w:t>proceso</w:t>
      </w:r>
      <w:r>
        <w:rPr>
          <w:i/>
          <w:spacing w:val="-10"/>
          <w:sz w:val="26"/>
        </w:rPr>
        <w:t xml:space="preserve"> </w:t>
      </w:r>
      <w:r>
        <w:rPr>
          <w:i/>
          <w:sz w:val="26"/>
        </w:rPr>
        <w:t>penal</w:t>
      </w:r>
      <w:r>
        <w:rPr>
          <w:i/>
          <w:spacing w:val="-10"/>
          <w:sz w:val="26"/>
        </w:rPr>
        <w:t xml:space="preserve"> </w:t>
      </w:r>
      <w:r>
        <w:rPr>
          <w:i/>
          <w:sz w:val="26"/>
        </w:rPr>
        <w:t>radicado</w:t>
      </w:r>
      <w:r>
        <w:rPr>
          <w:i/>
          <w:spacing w:val="-9"/>
          <w:sz w:val="26"/>
        </w:rPr>
        <w:t xml:space="preserve"> </w:t>
      </w:r>
      <w:r>
        <w:rPr>
          <w:i/>
          <w:sz w:val="26"/>
        </w:rPr>
        <w:t>bajo</w:t>
      </w:r>
      <w:r>
        <w:rPr>
          <w:i/>
          <w:spacing w:val="-11"/>
          <w:sz w:val="26"/>
        </w:rPr>
        <w:t xml:space="preserve"> </w:t>
      </w:r>
      <w:r>
        <w:rPr>
          <w:i/>
          <w:sz w:val="26"/>
        </w:rPr>
        <w:t>en</w:t>
      </w:r>
      <w:r>
        <w:rPr>
          <w:i/>
          <w:spacing w:val="-10"/>
          <w:sz w:val="26"/>
        </w:rPr>
        <w:t xml:space="preserve"> </w:t>
      </w:r>
      <w:r>
        <w:rPr>
          <w:i/>
          <w:sz w:val="26"/>
        </w:rPr>
        <w:t>No.</w:t>
      </w:r>
      <w:r>
        <w:rPr>
          <w:i/>
          <w:spacing w:val="-10"/>
          <w:sz w:val="26"/>
        </w:rPr>
        <w:t xml:space="preserve"> </w:t>
      </w:r>
      <w:r>
        <w:rPr>
          <w:i/>
          <w:sz w:val="26"/>
        </w:rPr>
        <w:t>730016000</w:t>
      </w:r>
      <w:r>
        <w:rPr>
          <w:rFonts w:ascii="TeXGyrePagella" w:hAnsi="TeXGyrePagella"/>
          <w:i/>
          <w:sz w:val="26"/>
        </w:rPr>
        <w:t>432200900585”</w:t>
      </w:r>
      <w:r>
        <w:rPr>
          <w:sz w:val="26"/>
        </w:rPr>
        <w:t xml:space="preserve">. Al citado señor la justicia ordinaria le otorgó beneficio </w:t>
      </w:r>
      <w:proofErr w:type="gramStart"/>
      <w:r>
        <w:rPr>
          <w:sz w:val="26"/>
        </w:rPr>
        <w:t>de  amnistía</w:t>
      </w:r>
      <w:proofErr w:type="gramEnd"/>
      <w:r>
        <w:rPr>
          <w:sz w:val="26"/>
        </w:rPr>
        <w:t xml:space="preserve">  de  </w:t>
      </w:r>
      <w:r>
        <w:rPr>
          <w:i/>
          <w:sz w:val="26"/>
        </w:rPr>
        <w:t xml:space="preserve">iure </w:t>
      </w:r>
      <w:r>
        <w:rPr>
          <w:sz w:val="26"/>
        </w:rPr>
        <w:t>respecto del delito de rebelión por el que también fue</w:t>
      </w:r>
      <w:r>
        <w:rPr>
          <w:spacing w:val="-30"/>
          <w:sz w:val="26"/>
        </w:rPr>
        <w:t xml:space="preserve"> </w:t>
      </w:r>
      <w:r>
        <w:rPr>
          <w:sz w:val="26"/>
        </w:rPr>
        <w:t>condenado.</w:t>
      </w:r>
    </w:p>
    <w:p w:rsidR="00DA6134" w:rsidRDefault="00DA6134">
      <w:pPr>
        <w:pStyle w:val="Textoindependiente"/>
        <w:spacing w:before="4"/>
        <w:rPr>
          <w:sz w:val="36"/>
        </w:rPr>
      </w:pPr>
    </w:p>
    <w:p w:rsidR="00DA6134" w:rsidRDefault="003730EB">
      <w:pPr>
        <w:pStyle w:val="Prrafodelista"/>
        <w:numPr>
          <w:ilvl w:val="0"/>
          <w:numId w:val="10"/>
        </w:numPr>
        <w:tabs>
          <w:tab w:val="left" w:pos="822"/>
        </w:tabs>
        <w:spacing w:line="324" w:lineRule="auto"/>
        <w:ind w:right="568" w:firstLine="0"/>
        <w:jc w:val="both"/>
        <w:rPr>
          <w:sz w:val="26"/>
        </w:rPr>
      </w:pPr>
      <w:r>
        <w:rPr>
          <w:w w:val="110"/>
          <w:sz w:val="26"/>
        </w:rPr>
        <w:t>En</w:t>
      </w:r>
      <w:r>
        <w:rPr>
          <w:spacing w:val="-25"/>
          <w:w w:val="110"/>
          <w:sz w:val="26"/>
        </w:rPr>
        <w:t xml:space="preserve"> </w:t>
      </w:r>
      <w:r>
        <w:rPr>
          <w:w w:val="110"/>
          <w:sz w:val="26"/>
        </w:rPr>
        <w:t>Resolución</w:t>
      </w:r>
      <w:r>
        <w:rPr>
          <w:spacing w:val="-24"/>
          <w:w w:val="110"/>
          <w:sz w:val="26"/>
        </w:rPr>
        <w:t xml:space="preserve"> </w:t>
      </w:r>
      <w:r>
        <w:rPr>
          <w:w w:val="110"/>
          <w:sz w:val="26"/>
        </w:rPr>
        <w:t>SAI-AOI-T-MGM-211-2020</w:t>
      </w:r>
      <w:r>
        <w:rPr>
          <w:w w:val="110"/>
          <w:position w:val="7"/>
          <w:sz w:val="16"/>
        </w:rPr>
        <w:t>3</w:t>
      </w:r>
      <w:r>
        <w:rPr>
          <w:spacing w:val="3"/>
          <w:w w:val="110"/>
          <w:position w:val="7"/>
          <w:sz w:val="16"/>
        </w:rPr>
        <w:t xml:space="preserve"> </w:t>
      </w:r>
      <w:r>
        <w:rPr>
          <w:w w:val="110"/>
          <w:sz w:val="26"/>
        </w:rPr>
        <w:t>del</w:t>
      </w:r>
      <w:r>
        <w:rPr>
          <w:spacing w:val="-25"/>
          <w:w w:val="110"/>
          <w:sz w:val="26"/>
        </w:rPr>
        <w:t xml:space="preserve"> </w:t>
      </w:r>
      <w:r>
        <w:rPr>
          <w:w w:val="110"/>
          <w:sz w:val="26"/>
        </w:rPr>
        <w:t>6</w:t>
      </w:r>
      <w:r>
        <w:rPr>
          <w:spacing w:val="-24"/>
          <w:w w:val="110"/>
          <w:sz w:val="26"/>
        </w:rPr>
        <w:t xml:space="preserve"> </w:t>
      </w:r>
      <w:r>
        <w:rPr>
          <w:w w:val="110"/>
          <w:sz w:val="26"/>
        </w:rPr>
        <w:t>de</w:t>
      </w:r>
      <w:r>
        <w:rPr>
          <w:spacing w:val="-24"/>
          <w:w w:val="110"/>
          <w:sz w:val="26"/>
        </w:rPr>
        <w:t xml:space="preserve"> </w:t>
      </w:r>
      <w:r>
        <w:rPr>
          <w:w w:val="110"/>
          <w:sz w:val="26"/>
        </w:rPr>
        <w:t>marzo</w:t>
      </w:r>
      <w:r>
        <w:rPr>
          <w:spacing w:val="-25"/>
          <w:w w:val="110"/>
          <w:sz w:val="26"/>
        </w:rPr>
        <w:t xml:space="preserve"> </w:t>
      </w:r>
      <w:r>
        <w:rPr>
          <w:w w:val="110"/>
          <w:sz w:val="26"/>
        </w:rPr>
        <w:t>de</w:t>
      </w:r>
      <w:r>
        <w:rPr>
          <w:spacing w:val="-23"/>
          <w:w w:val="110"/>
          <w:sz w:val="26"/>
        </w:rPr>
        <w:t xml:space="preserve"> </w:t>
      </w:r>
      <w:r>
        <w:rPr>
          <w:w w:val="110"/>
          <w:sz w:val="26"/>
        </w:rPr>
        <w:t>2020,</w:t>
      </w:r>
      <w:r>
        <w:rPr>
          <w:spacing w:val="-25"/>
          <w:w w:val="110"/>
          <w:sz w:val="26"/>
        </w:rPr>
        <w:t xml:space="preserve"> </w:t>
      </w:r>
      <w:r>
        <w:rPr>
          <w:w w:val="110"/>
          <w:sz w:val="26"/>
        </w:rPr>
        <w:t>la</w:t>
      </w:r>
      <w:r>
        <w:rPr>
          <w:spacing w:val="-24"/>
          <w:w w:val="110"/>
          <w:sz w:val="26"/>
        </w:rPr>
        <w:t xml:space="preserve"> </w:t>
      </w:r>
      <w:r>
        <w:rPr>
          <w:w w:val="110"/>
          <w:sz w:val="26"/>
        </w:rPr>
        <w:t xml:space="preserve">SAI concedió amnistía de </w:t>
      </w:r>
      <w:r>
        <w:rPr>
          <w:i/>
          <w:w w:val="110"/>
          <w:sz w:val="26"/>
        </w:rPr>
        <w:t xml:space="preserve">iure </w:t>
      </w:r>
      <w:r>
        <w:rPr>
          <w:w w:val="110"/>
          <w:sz w:val="26"/>
        </w:rPr>
        <w:t>al señor Gustavo Quiroga Niño, condenado por los delitos de concierto para delinquir y de extorsión agravada en la modalidad de</w:t>
      </w:r>
      <w:r>
        <w:rPr>
          <w:spacing w:val="-8"/>
          <w:w w:val="110"/>
          <w:sz w:val="26"/>
        </w:rPr>
        <w:t xml:space="preserve"> </w:t>
      </w:r>
      <w:r>
        <w:rPr>
          <w:w w:val="110"/>
          <w:sz w:val="26"/>
        </w:rPr>
        <w:t>tentativa,</w:t>
      </w:r>
      <w:r>
        <w:rPr>
          <w:spacing w:val="-8"/>
          <w:w w:val="110"/>
          <w:sz w:val="26"/>
        </w:rPr>
        <w:t xml:space="preserve"> </w:t>
      </w:r>
      <w:r>
        <w:rPr>
          <w:w w:val="110"/>
          <w:sz w:val="26"/>
        </w:rPr>
        <w:t>exclusivamente</w:t>
      </w:r>
      <w:r>
        <w:rPr>
          <w:spacing w:val="-7"/>
          <w:w w:val="110"/>
          <w:sz w:val="26"/>
        </w:rPr>
        <w:t xml:space="preserve"> </w:t>
      </w:r>
      <w:r>
        <w:rPr>
          <w:w w:val="110"/>
          <w:sz w:val="26"/>
        </w:rPr>
        <w:t>por</w:t>
      </w:r>
      <w:r>
        <w:rPr>
          <w:spacing w:val="-9"/>
          <w:w w:val="110"/>
          <w:sz w:val="26"/>
        </w:rPr>
        <w:t xml:space="preserve"> </w:t>
      </w:r>
      <w:r>
        <w:rPr>
          <w:w w:val="110"/>
          <w:sz w:val="26"/>
        </w:rPr>
        <w:t>el</w:t>
      </w:r>
      <w:r>
        <w:rPr>
          <w:spacing w:val="-9"/>
          <w:w w:val="110"/>
          <w:sz w:val="26"/>
        </w:rPr>
        <w:t xml:space="preserve"> </w:t>
      </w:r>
      <w:r>
        <w:rPr>
          <w:w w:val="110"/>
          <w:sz w:val="26"/>
        </w:rPr>
        <w:t>delito</w:t>
      </w:r>
      <w:r>
        <w:rPr>
          <w:spacing w:val="-6"/>
          <w:w w:val="110"/>
          <w:sz w:val="26"/>
        </w:rPr>
        <w:t xml:space="preserve"> </w:t>
      </w:r>
      <w:r>
        <w:rPr>
          <w:w w:val="110"/>
          <w:sz w:val="26"/>
        </w:rPr>
        <w:t>de</w:t>
      </w:r>
      <w:r>
        <w:rPr>
          <w:spacing w:val="-7"/>
          <w:w w:val="110"/>
          <w:sz w:val="26"/>
        </w:rPr>
        <w:t xml:space="preserve"> </w:t>
      </w:r>
      <w:r>
        <w:rPr>
          <w:w w:val="110"/>
          <w:sz w:val="26"/>
        </w:rPr>
        <w:t>concierto</w:t>
      </w:r>
      <w:r>
        <w:rPr>
          <w:spacing w:val="-10"/>
          <w:w w:val="110"/>
          <w:sz w:val="26"/>
        </w:rPr>
        <w:t xml:space="preserve"> </w:t>
      </w:r>
      <w:r>
        <w:rPr>
          <w:w w:val="110"/>
          <w:sz w:val="26"/>
        </w:rPr>
        <w:t>para</w:t>
      </w:r>
      <w:r>
        <w:rPr>
          <w:spacing w:val="-8"/>
          <w:w w:val="110"/>
          <w:sz w:val="26"/>
        </w:rPr>
        <w:t xml:space="preserve"> </w:t>
      </w:r>
      <w:r>
        <w:rPr>
          <w:w w:val="110"/>
          <w:sz w:val="26"/>
        </w:rPr>
        <w:t>delinquir,</w:t>
      </w:r>
      <w:r>
        <w:rPr>
          <w:spacing w:val="-9"/>
          <w:w w:val="110"/>
          <w:sz w:val="26"/>
        </w:rPr>
        <w:t xml:space="preserve"> </w:t>
      </w:r>
      <w:r>
        <w:rPr>
          <w:w w:val="110"/>
          <w:sz w:val="26"/>
        </w:rPr>
        <w:t>proceso identificado en la justicia ordinaria bajo el radicado 73001600877220110002800.</w:t>
      </w:r>
    </w:p>
    <w:p w:rsidR="00DA6134" w:rsidRDefault="00DA6134">
      <w:pPr>
        <w:pStyle w:val="Textoindependiente"/>
        <w:spacing w:before="10"/>
        <w:rPr>
          <w:sz w:val="34"/>
        </w:rPr>
      </w:pPr>
    </w:p>
    <w:p w:rsidR="00DA6134" w:rsidRDefault="003730EB">
      <w:pPr>
        <w:pStyle w:val="Prrafodelista"/>
        <w:numPr>
          <w:ilvl w:val="0"/>
          <w:numId w:val="10"/>
        </w:numPr>
        <w:tabs>
          <w:tab w:val="left" w:pos="806"/>
        </w:tabs>
        <w:spacing w:line="324" w:lineRule="auto"/>
        <w:ind w:right="570" w:firstLine="0"/>
        <w:jc w:val="both"/>
        <w:rPr>
          <w:i/>
          <w:sz w:val="26"/>
        </w:rPr>
      </w:pPr>
      <w:r>
        <w:rPr>
          <w:w w:val="105"/>
          <w:sz w:val="26"/>
        </w:rPr>
        <w:t>En Resolución SAI-AOI-T-MGM-406-2020</w:t>
      </w:r>
      <w:r>
        <w:rPr>
          <w:w w:val="105"/>
          <w:position w:val="7"/>
          <w:sz w:val="16"/>
        </w:rPr>
        <w:t xml:space="preserve">4 </w:t>
      </w:r>
      <w:r>
        <w:rPr>
          <w:w w:val="105"/>
          <w:sz w:val="26"/>
        </w:rPr>
        <w:t xml:space="preserve">del 14 de septiembre de 2020, la SAI decidió acumular los tres procedimientos por responder </w:t>
      </w:r>
      <w:proofErr w:type="gramStart"/>
      <w:r>
        <w:rPr>
          <w:w w:val="105"/>
          <w:sz w:val="26"/>
        </w:rPr>
        <w:t>a  un</w:t>
      </w:r>
      <w:proofErr w:type="gramEnd"/>
      <w:r>
        <w:rPr>
          <w:w w:val="105"/>
          <w:sz w:val="26"/>
        </w:rPr>
        <w:t xml:space="preserve">  mismo  patrón de criminalidad: la práctica de la extorsión de las FARC en el </w:t>
      </w:r>
      <w:r>
        <w:rPr>
          <w:rFonts w:ascii="Georgia" w:hAnsi="Georgia"/>
          <w:sz w:val="26"/>
        </w:rPr>
        <w:t>departamento</w:t>
      </w:r>
      <w:r>
        <w:rPr>
          <w:rFonts w:ascii="Georgia" w:hAnsi="Georgia"/>
          <w:spacing w:val="-19"/>
          <w:sz w:val="26"/>
        </w:rPr>
        <w:t xml:space="preserve"> </w:t>
      </w:r>
      <w:r>
        <w:rPr>
          <w:rFonts w:ascii="Georgia" w:hAnsi="Georgia"/>
          <w:sz w:val="26"/>
        </w:rPr>
        <w:t>del</w:t>
      </w:r>
      <w:r>
        <w:rPr>
          <w:rFonts w:ascii="Georgia" w:hAnsi="Georgia"/>
          <w:spacing w:val="-16"/>
          <w:sz w:val="26"/>
        </w:rPr>
        <w:t xml:space="preserve"> </w:t>
      </w:r>
      <w:r>
        <w:rPr>
          <w:rFonts w:ascii="Georgia" w:hAnsi="Georgia"/>
          <w:sz w:val="26"/>
        </w:rPr>
        <w:t>Tolima.</w:t>
      </w:r>
      <w:r>
        <w:rPr>
          <w:rFonts w:ascii="Georgia" w:hAnsi="Georgia"/>
          <w:spacing w:val="-18"/>
          <w:sz w:val="26"/>
        </w:rPr>
        <w:t xml:space="preserve"> </w:t>
      </w:r>
      <w:r>
        <w:rPr>
          <w:rFonts w:ascii="Georgia" w:hAnsi="Georgia"/>
          <w:sz w:val="26"/>
        </w:rPr>
        <w:t>Lo</w:t>
      </w:r>
      <w:r>
        <w:rPr>
          <w:rFonts w:ascii="Georgia" w:hAnsi="Georgia"/>
          <w:spacing w:val="-18"/>
          <w:sz w:val="26"/>
        </w:rPr>
        <w:t xml:space="preserve"> </w:t>
      </w:r>
      <w:r>
        <w:rPr>
          <w:rFonts w:ascii="Georgia" w:hAnsi="Georgia"/>
          <w:sz w:val="26"/>
        </w:rPr>
        <w:t>anterior</w:t>
      </w:r>
      <w:r>
        <w:rPr>
          <w:rFonts w:ascii="Georgia" w:hAnsi="Georgia"/>
          <w:spacing w:val="-18"/>
          <w:sz w:val="26"/>
        </w:rPr>
        <w:t xml:space="preserve"> </w:t>
      </w:r>
      <w:r>
        <w:rPr>
          <w:rFonts w:ascii="Georgia" w:hAnsi="Georgia"/>
          <w:sz w:val="26"/>
        </w:rPr>
        <w:t>pues</w:t>
      </w:r>
      <w:r>
        <w:rPr>
          <w:rFonts w:ascii="Georgia" w:hAnsi="Georgia"/>
          <w:spacing w:val="-18"/>
          <w:sz w:val="26"/>
        </w:rPr>
        <w:t xml:space="preserve"> </w:t>
      </w:r>
      <w:r>
        <w:rPr>
          <w:rFonts w:ascii="Georgia" w:hAnsi="Georgia"/>
          <w:sz w:val="26"/>
        </w:rPr>
        <w:t>los</w:t>
      </w:r>
      <w:r>
        <w:rPr>
          <w:rFonts w:ascii="Georgia" w:hAnsi="Georgia"/>
          <w:spacing w:val="-17"/>
          <w:sz w:val="26"/>
        </w:rPr>
        <w:t xml:space="preserve"> </w:t>
      </w:r>
      <w:r>
        <w:rPr>
          <w:rFonts w:ascii="Georgia" w:hAnsi="Georgia"/>
          <w:sz w:val="26"/>
        </w:rPr>
        <w:t>tres</w:t>
      </w:r>
      <w:r>
        <w:rPr>
          <w:rFonts w:ascii="Georgia" w:hAnsi="Georgia"/>
          <w:spacing w:val="-18"/>
          <w:sz w:val="26"/>
        </w:rPr>
        <w:t xml:space="preserve"> </w:t>
      </w:r>
      <w:r>
        <w:rPr>
          <w:rFonts w:ascii="Georgia" w:hAnsi="Georgia"/>
          <w:sz w:val="26"/>
        </w:rPr>
        <w:t>señores</w:t>
      </w:r>
      <w:r>
        <w:rPr>
          <w:rFonts w:ascii="Georgia" w:hAnsi="Georgia"/>
          <w:spacing w:val="-18"/>
          <w:sz w:val="26"/>
        </w:rPr>
        <w:t xml:space="preserve"> </w:t>
      </w:r>
      <w:r>
        <w:rPr>
          <w:rFonts w:ascii="Georgia" w:hAnsi="Georgia"/>
          <w:sz w:val="26"/>
        </w:rPr>
        <w:t>“</w:t>
      </w:r>
      <w:r>
        <w:rPr>
          <w:i/>
          <w:sz w:val="26"/>
        </w:rPr>
        <w:t>fueron</w:t>
      </w:r>
      <w:r>
        <w:rPr>
          <w:i/>
          <w:spacing w:val="-21"/>
          <w:sz w:val="26"/>
        </w:rPr>
        <w:t xml:space="preserve"> </w:t>
      </w:r>
      <w:r>
        <w:rPr>
          <w:i/>
          <w:sz w:val="26"/>
        </w:rPr>
        <w:t>condenados:</w:t>
      </w:r>
    </w:p>
    <w:p w:rsidR="00DA6134" w:rsidRDefault="003730EB">
      <w:pPr>
        <w:pStyle w:val="Prrafodelista"/>
        <w:numPr>
          <w:ilvl w:val="0"/>
          <w:numId w:val="9"/>
        </w:numPr>
        <w:tabs>
          <w:tab w:val="left" w:pos="854"/>
        </w:tabs>
        <w:spacing w:line="297" w:lineRule="exact"/>
        <w:ind w:hanging="306"/>
        <w:jc w:val="both"/>
        <w:rPr>
          <w:i/>
          <w:sz w:val="26"/>
        </w:rPr>
      </w:pPr>
      <w:r>
        <w:rPr>
          <w:i/>
          <w:sz w:val="26"/>
        </w:rPr>
        <w:t>por</w:t>
      </w:r>
      <w:r>
        <w:rPr>
          <w:i/>
          <w:spacing w:val="-10"/>
          <w:sz w:val="26"/>
        </w:rPr>
        <w:t xml:space="preserve"> </w:t>
      </w:r>
      <w:r>
        <w:rPr>
          <w:i/>
          <w:sz w:val="26"/>
        </w:rPr>
        <w:t>el</w:t>
      </w:r>
      <w:r>
        <w:rPr>
          <w:i/>
          <w:spacing w:val="-11"/>
          <w:sz w:val="26"/>
        </w:rPr>
        <w:t xml:space="preserve"> </w:t>
      </w:r>
      <w:r>
        <w:rPr>
          <w:i/>
          <w:sz w:val="26"/>
        </w:rPr>
        <w:t>delito</w:t>
      </w:r>
      <w:r>
        <w:rPr>
          <w:i/>
          <w:spacing w:val="-10"/>
          <w:sz w:val="26"/>
        </w:rPr>
        <w:t xml:space="preserve"> </w:t>
      </w:r>
      <w:r>
        <w:rPr>
          <w:i/>
          <w:sz w:val="26"/>
        </w:rPr>
        <w:t>de</w:t>
      </w:r>
      <w:r>
        <w:rPr>
          <w:i/>
          <w:spacing w:val="-11"/>
          <w:sz w:val="26"/>
        </w:rPr>
        <w:t xml:space="preserve"> </w:t>
      </w:r>
      <w:r>
        <w:rPr>
          <w:i/>
          <w:sz w:val="26"/>
        </w:rPr>
        <w:t>extorsión</w:t>
      </w:r>
      <w:r>
        <w:rPr>
          <w:i/>
          <w:spacing w:val="-11"/>
          <w:sz w:val="26"/>
        </w:rPr>
        <w:t xml:space="preserve"> </w:t>
      </w:r>
      <w:r>
        <w:rPr>
          <w:i/>
          <w:sz w:val="26"/>
        </w:rPr>
        <w:t>con</w:t>
      </w:r>
      <w:r>
        <w:rPr>
          <w:i/>
          <w:spacing w:val="-10"/>
          <w:sz w:val="26"/>
        </w:rPr>
        <w:t xml:space="preserve"> </w:t>
      </w:r>
      <w:r>
        <w:rPr>
          <w:i/>
          <w:sz w:val="26"/>
        </w:rPr>
        <w:t>distintos</w:t>
      </w:r>
      <w:r>
        <w:rPr>
          <w:i/>
          <w:spacing w:val="-11"/>
          <w:sz w:val="26"/>
        </w:rPr>
        <w:t xml:space="preserve"> </w:t>
      </w:r>
      <w:r>
        <w:rPr>
          <w:i/>
          <w:sz w:val="26"/>
        </w:rPr>
        <w:t>atenuantes</w:t>
      </w:r>
      <w:r>
        <w:rPr>
          <w:i/>
          <w:spacing w:val="-10"/>
          <w:sz w:val="26"/>
        </w:rPr>
        <w:t xml:space="preserve"> </w:t>
      </w:r>
      <w:r>
        <w:rPr>
          <w:i/>
          <w:sz w:val="26"/>
        </w:rPr>
        <w:t>y</w:t>
      </w:r>
      <w:r>
        <w:rPr>
          <w:i/>
          <w:spacing w:val="-11"/>
          <w:sz w:val="26"/>
        </w:rPr>
        <w:t xml:space="preserve"> </w:t>
      </w:r>
      <w:r>
        <w:rPr>
          <w:i/>
          <w:sz w:val="26"/>
        </w:rPr>
        <w:t>dispositivos</w:t>
      </w:r>
      <w:r>
        <w:rPr>
          <w:i/>
          <w:spacing w:val="-10"/>
          <w:sz w:val="26"/>
        </w:rPr>
        <w:t xml:space="preserve"> </w:t>
      </w:r>
      <w:r>
        <w:rPr>
          <w:i/>
          <w:sz w:val="26"/>
        </w:rPr>
        <w:t>amplificadores</w:t>
      </w:r>
      <w:r>
        <w:rPr>
          <w:i/>
          <w:spacing w:val="-11"/>
          <w:sz w:val="26"/>
        </w:rPr>
        <w:t xml:space="preserve"> </w:t>
      </w:r>
      <w:r>
        <w:rPr>
          <w:i/>
          <w:sz w:val="26"/>
        </w:rPr>
        <w:t>del</w:t>
      </w:r>
    </w:p>
    <w:p w:rsidR="00DA6134" w:rsidRDefault="00DA6134">
      <w:pPr>
        <w:pStyle w:val="Textoindependiente"/>
        <w:rPr>
          <w:i/>
          <w:sz w:val="20"/>
        </w:rPr>
      </w:pPr>
    </w:p>
    <w:p w:rsidR="00DA6134" w:rsidRDefault="00F70373">
      <w:pPr>
        <w:pStyle w:val="Textoindependiente"/>
        <w:spacing w:before="3"/>
        <w:rPr>
          <w:i/>
          <w:sz w:val="27"/>
        </w:rPr>
      </w:pPr>
      <w:r>
        <w:rPr>
          <w:noProof/>
          <w:lang w:val="es-CO" w:eastAsia="es-CO"/>
        </w:rPr>
        <mc:AlternateContent>
          <mc:Choice Requires="wps">
            <w:drawing>
              <wp:anchor distT="0" distB="0" distL="0" distR="0" simplePos="0" relativeHeight="487588864" behindDoc="1" locked="0" layoutInCell="1" allowOverlap="1">
                <wp:simplePos x="0" y="0"/>
                <wp:positionH relativeFrom="page">
                  <wp:posOffset>1440180</wp:posOffset>
                </wp:positionH>
                <wp:positionV relativeFrom="paragraph">
                  <wp:posOffset>224155</wp:posOffset>
                </wp:positionV>
                <wp:extent cx="1828800" cy="7620"/>
                <wp:effectExtent l="0" t="0" r="0" b="0"/>
                <wp:wrapTopAndBottom/>
                <wp:docPr id="1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266B91" id="Rectangle 9" o:spid="_x0000_s1026" style="position:absolute;margin-left:113.4pt;margin-top:17.65pt;width:2in;height:.6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" fillcolor="black" stroked="f">
                <w10:wrap type="topAndBottom" anchorx="page"/>
              </v:rect>
            </w:pict>
          </mc:Fallback>
        </mc:AlternateContent>
      </w:r>
    </w:p>
    <w:p w:rsidR="00DA6134" w:rsidRDefault="003730EB">
      <w:pPr>
        <w:spacing w:before="106" w:line="283" w:lineRule="auto"/>
        <w:ind w:left="548" w:right="1060"/>
        <w:rPr>
          <w:sz w:val="20"/>
        </w:rPr>
      </w:pPr>
      <w:r>
        <w:rPr>
          <w:position w:val="5"/>
          <w:sz w:val="12"/>
        </w:rPr>
        <w:t xml:space="preserve">2 </w:t>
      </w:r>
      <w:r>
        <w:rPr>
          <w:sz w:val="20"/>
        </w:rPr>
        <w:t xml:space="preserve">Justicia Especial para la Paz. SAI. Resolución SAI-AOI-A-MGM-040-2019 (22. julio.2019) Expediente </w:t>
      </w:r>
      <w:proofErr w:type="spellStart"/>
      <w:r>
        <w:rPr>
          <w:sz w:val="20"/>
        </w:rPr>
        <w:t>legali</w:t>
      </w:r>
      <w:proofErr w:type="spellEnd"/>
      <w:r>
        <w:rPr>
          <w:sz w:val="20"/>
        </w:rPr>
        <w:t xml:space="preserve"> 9001718-38.2018.0.00.0001. </w:t>
      </w:r>
      <w:proofErr w:type="spellStart"/>
      <w:r>
        <w:rPr>
          <w:sz w:val="20"/>
        </w:rPr>
        <w:t>Fls</w:t>
      </w:r>
      <w:proofErr w:type="spellEnd"/>
      <w:r>
        <w:rPr>
          <w:sz w:val="20"/>
        </w:rPr>
        <w:t xml:space="preserve"> 1347 a 1362</w:t>
      </w:r>
    </w:p>
    <w:p w:rsidR="00DA6134" w:rsidRDefault="003730EB">
      <w:pPr>
        <w:spacing w:line="283" w:lineRule="auto"/>
        <w:ind w:left="548" w:right="945"/>
        <w:rPr>
          <w:sz w:val="20"/>
        </w:rPr>
      </w:pPr>
      <w:r>
        <w:rPr>
          <w:position w:val="5"/>
          <w:sz w:val="12"/>
        </w:rPr>
        <w:t xml:space="preserve">3 </w:t>
      </w:r>
      <w:r>
        <w:rPr>
          <w:sz w:val="20"/>
        </w:rPr>
        <w:t xml:space="preserve">Jurisdicción Especial para la Paz. SAI, Resolución SAI-AOI-T-MGM-211-2020 (6. Marzo.2020), Expediente </w:t>
      </w:r>
      <w:proofErr w:type="spellStart"/>
      <w:r>
        <w:rPr>
          <w:sz w:val="20"/>
        </w:rPr>
        <w:t>Legali</w:t>
      </w:r>
      <w:proofErr w:type="spellEnd"/>
      <w:r>
        <w:rPr>
          <w:sz w:val="20"/>
        </w:rPr>
        <w:t xml:space="preserve"> No. </w:t>
      </w:r>
      <w:r>
        <w:rPr>
          <w:color w:val="212529"/>
          <w:sz w:val="20"/>
        </w:rPr>
        <w:t xml:space="preserve">9001718-38.2018.0.00.0001 </w:t>
      </w:r>
      <w:proofErr w:type="spellStart"/>
      <w:r>
        <w:rPr>
          <w:sz w:val="20"/>
        </w:rPr>
        <w:t>fls</w:t>
      </w:r>
      <w:proofErr w:type="spellEnd"/>
      <w:r>
        <w:rPr>
          <w:sz w:val="20"/>
        </w:rPr>
        <w:t>. 1506 a1521</w:t>
      </w:r>
    </w:p>
    <w:p w:rsidR="00DA6134" w:rsidRDefault="003730EB">
      <w:pPr>
        <w:spacing w:line="280" w:lineRule="auto"/>
        <w:ind w:left="548" w:right="945"/>
        <w:rPr>
          <w:sz w:val="20"/>
        </w:rPr>
      </w:pPr>
      <w:r>
        <w:rPr>
          <w:sz w:val="20"/>
          <w:vertAlign w:val="superscript"/>
        </w:rPr>
        <w:t>4</w:t>
      </w:r>
      <w:r>
        <w:rPr>
          <w:sz w:val="20"/>
        </w:rPr>
        <w:t xml:space="preserve"> Jurisdicción Especial para la Paz. SAI, Resolución SAI-AOI-T-MGM-406-2020 (6. septiembre.2020), Expediente </w:t>
      </w:r>
      <w:proofErr w:type="spellStart"/>
      <w:r>
        <w:rPr>
          <w:sz w:val="20"/>
        </w:rPr>
        <w:t>Legali</w:t>
      </w:r>
      <w:proofErr w:type="spellEnd"/>
      <w:r>
        <w:rPr>
          <w:sz w:val="20"/>
        </w:rPr>
        <w:t xml:space="preserve"> No. </w:t>
      </w:r>
      <w:r>
        <w:rPr>
          <w:color w:val="212529"/>
          <w:sz w:val="20"/>
        </w:rPr>
        <w:t xml:space="preserve">9001718-38.2018.0.00.0001 </w:t>
      </w:r>
      <w:proofErr w:type="spellStart"/>
      <w:r>
        <w:rPr>
          <w:sz w:val="20"/>
        </w:rPr>
        <w:t>fls</w:t>
      </w:r>
      <w:proofErr w:type="spellEnd"/>
      <w:r>
        <w:rPr>
          <w:sz w:val="20"/>
        </w:rPr>
        <w:t>. 3483 a 3493</w:t>
      </w:r>
    </w:p>
    <w:p w:rsidR="00DA6134" w:rsidRDefault="003730EB">
      <w:pPr>
        <w:spacing w:line="178" w:lineRule="exact"/>
        <w:ind w:left="652" w:right="672"/>
        <w:jc w:val="center"/>
        <w:rPr>
          <w:b/>
          <w:sz w:val="16"/>
        </w:rPr>
      </w:pPr>
      <w:r>
        <w:rPr>
          <w:w w:val="110"/>
          <w:sz w:val="16"/>
        </w:rPr>
        <w:t xml:space="preserve">Página </w:t>
      </w:r>
      <w:r>
        <w:rPr>
          <w:b/>
          <w:w w:val="110"/>
          <w:sz w:val="16"/>
        </w:rPr>
        <w:t xml:space="preserve">2 </w:t>
      </w:r>
      <w:r>
        <w:rPr>
          <w:w w:val="110"/>
          <w:sz w:val="16"/>
        </w:rPr>
        <w:t xml:space="preserve">de </w:t>
      </w:r>
      <w:r>
        <w:rPr>
          <w:b/>
          <w:w w:val="110"/>
          <w:sz w:val="16"/>
        </w:rPr>
        <w:t>11</w:t>
      </w:r>
    </w:p>
    <w:p w:rsidR="00DA6134" w:rsidRDefault="00DA6134">
      <w:pPr>
        <w:spacing w:line="178" w:lineRule="exact"/>
        <w:jc w:val="center"/>
        <w:rPr>
          <w:sz w:val="16"/>
        </w:rPr>
        <w:sectPr w:rsidR="00DA6134">
          <w:headerReference w:type="default" r:id="rId9"/>
          <w:footerReference w:type="default" r:id="rId10"/>
          <w:pgSz w:w="12240" w:h="15840"/>
          <w:pgMar w:top="2620" w:right="560" w:bottom="1280" w:left="1720" w:header="567" w:footer="1095" w:gutter="0"/>
          <w:cols w:space="720"/>
        </w:sectPr>
      </w:pPr>
    </w:p>
    <w:p w:rsidR="00DA6134" w:rsidRDefault="003730EB">
      <w:pPr>
        <w:spacing w:before="44" w:line="324" w:lineRule="auto"/>
        <w:ind w:left="548"/>
        <w:rPr>
          <w:rFonts w:ascii="Georgia" w:hAnsi="Georgia"/>
          <w:sz w:val="26"/>
        </w:rPr>
      </w:pPr>
      <w:r>
        <w:rPr>
          <w:i/>
          <w:sz w:val="26"/>
        </w:rPr>
        <w:lastRenderedPageBreak/>
        <w:t>tipo penal, (ii) los hechos tuvieron lugar en el departamento del Tolima y (iii) se encuentran acreditados como ex miembros de las FARC-EP por la OACP</w:t>
      </w:r>
      <w:r>
        <w:rPr>
          <w:rFonts w:ascii="Georgia" w:hAnsi="Georgia"/>
          <w:sz w:val="26"/>
        </w:rPr>
        <w:t>”.</w:t>
      </w:r>
    </w:p>
    <w:p w:rsidR="00DA6134" w:rsidRDefault="00DA6134">
      <w:pPr>
        <w:pStyle w:val="Textoindependiente"/>
        <w:spacing w:before="4"/>
        <w:rPr>
          <w:rFonts w:ascii="Georgia"/>
          <w:sz w:val="35"/>
        </w:rPr>
      </w:pPr>
    </w:p>
    <w:p w:rsidR="00DA6134" w:rsidRDefault="003730EB">
      <w:pPr>
        <w:pStyle w:val="Prrafodelista"/>
        <w:numPr>
          <w:ilvl w:val="0"/>
          <w:numId w:val="10"/>
        </w:numPr>
        <w:tabs>
          <w:tab w:val="left" w:pos="815"/>
        </w:tabs>
        <w:spacing w:line="324" w:lineRule="auto"/>
        <w:ind w:right="576" w:firstLine="0"/>
        <w:jc w:val="both"/>
        <w:rPr>
          <w:sz w:val="26"/>
        </w:rPr>
      </w:pPr>
      <w:r>
        <w:rPr>
          <w:w w:val="105"/>
          <w:sz w:val="26"/>
        </w:rPr>
        <w:t>En Resolución SAI-AOI-C-MGM-199-2021 se decretó el cierre del presente trámite de amnistía y se corrió traslado a los sujetos</w:t>
      </w:r>
      <w:r>
        <w:rPr>
          <w:spacing w:val="60"/>
          <w:w w:val="105"/>
          <w:sz w:val="26"/>
        </w:rPr>
        <w:t xml:space="preserve"> </w:t>
      </w:r>
      <w:r>
        <w:rPr>
          <w:w w:val="105"/>
          <w:sz w:val="26"/>
        </w:rPr>
        <w:t>procesales.</w:t>
      </w:r>
    </w:p>
    <w:p w:rsidR="00DA6134" w:rsidRDefault="00DA6134">
      <w:pPr>
        <w:pStyle w:val="Textoindependiente"/>
        <w:spacing w:before="9"/>
        <w:rPr>
          <w:sz w:val="34"/>
        </w:rPr>
      </w:pPr>
    </w:p>
    <w:p w:rsidR="00DA6134" w:rsidRDefault="003730EB">
      <w:pPr>
        <w:pStyle w:val="Ttulo1"/>
        <w:numPr>
          <w:ilvl w:val="0"/>
          <w:numId w:val="11"/>
        </w:numPr>
        <w:tabs>
          <w:tab w:val="left" w:pos="4434"/>
          <w:tab w:val="left" w:pos="4435"/>
        </w:tabs>
        <w:ind w:left="4434" w:hanging="721"/>
        <w:jc w:val="left"/>
      </w:pPr>
      <w:r>
        <w:rPr>
          <w:w w:val="105"/>
        </w:rPr>
        <w:t>Problema</w:t>
      </w:r>
      <w:r>
        <w:rPr>
          <w:spacing w:val="-2"/>
          <w:w w:val="105"/>
        </w:rPr>
        <w:t xml:space="preserve"> </w:t>
      </w:r>
      <w:r>
        <w:rPr>
          <w:w w:val="105"/>
        </w:rPr>
        <w:t>jurídico</w:t>
      </w:r>
    </w:p>
    <w:p w:rsidR="00DA6134" w:rsidRDefault="00DA6134">
      <w:pPr>
        <w:pStyle w:val="Textoindependiente"/>
        <w:rPr>
          <w:b/>
        </w:rPr>
      </w:pPr>
    </w:p>
    <w:p w:rsidR="00DA6134" w:rsidRDefault="003730EB">
      <w:pPr>
        <w:pStyle w:val="Prrafodelista"/>
        <w:numPr>
          <w:ilvl w:val="0"/>
          <w:numId w:val="10"/>
        </w:numPr>
        <w:tabs>
          <w:tab w:val="left" w:pos="817"/>
        </w:tabs>
        <w:spacing w:before="211" w:line="324" w:lineRule="auto"/>
        <w:ind w:right="570" w:firstLine="0"/>
        <w:jc w:val="both"/>
        <w:rPr>
          <w:sz w:val="26"/>
        </w:rPr>
      </w:pPr>
      <w:r>
        <w:rPr>
          <w:w w:val="110"/>
          <w:sz w:val="26"/>
        </w:rPr>
        <w:t>Se derivan del presente trámite los siguientes: ¿se cumplen los factores de competencia de la JEP respecto de la solicitud del beneficio de amnistía presentada por los señores Gustavo Quiroga Niño, Jair Silva Callejas y Octavio Zapata?, ¿la conducta punible de tentativa de extorsión puede ser objeto de amnistía en el caso concreto? y ¿existió aporte de verdad para que el</w:t>
      </w:r>
      <w:r>
        <w:rPr>
          <w:spacing w:val="-9"/>
          <w:w w:val="110"/>
          <w:sz w:val="26"/>
        </w:rPr>
        <w:t xml:space="preserve"> </w:t>
      </w:r>
      <w:r>
        <w:rPr>
          <w:w w:val="110"/>
          <w:sz w:val="26"/>
        </w:rPr>
        <w:t>beneficio</w:t>
      </w:r>
      <w:r>
        <w:rPr>
          <w:spacing w:val="-8"/>
          <w:w w:val="110"/>
          <w:sz w:val="26"/>
        </w:rPr>
        <w:t xml:space="preserve"> </w:t>
      </w:r>
      <w:r>
        <w:rPr>
          <w:w w:val="110"/>
          <w:sz w:val="26"/>
        </w:rPr>
        <w:t>de</w:t>
      </w:r>
      <w:r>
        <w:rPr>
          <w:spacing w:val="-8"/>
          <w:w w:val="110"/>
          <w:sz w:val="26"/>
        </w:rPr>
        <w:t xml:space="preserve"> </w:t>
      </w:r>
      <w:r>
        <w:rPr>
          <w:w w:val="110"/>
          <w:sz w:val="26"/>
        </w:rPr>
        <w:t>amnistía</w:t>
      </w:r>
      <w:r>
        <w:rPr>
          <w:spacing w:val="-8"/>
          <w:w w:val="110"/>
          <w:sz w:val="26"/>
        </w:rPr>
        <w:t xml:space="preserve"> </w:t>
      </w:r>
      <w:r>
        <w:rPr>
          <w:w w:val="110"/>
          <w:sz w:val="26"/>
        </w:rPr>
        <w:t>de</w:t>
      </w:r>
      <w:r>
        <w:rPr>
          <w:spacing w:val="-8"/>
          <w:w w:val="110"/>
          <w:sz w:val="26"/>
        </w:rPr>
        <w:t xml:space="preserve"> </w:t>
      </w:r>
      <w:r>
        <w:rPr>
          <w:w w:val="110"/>
          <w:sz w:val="26"/>
        </w:rPr>
        <w:t>Sala</w:t>
      </w:r>
      <w:r>
        <w:rPr>
          <w:spacing w:val="-6"/>
          <w:w w:val="110"/>
          <w:sz w:val="26"/>
        </w:rPr>
        <w:t xml:space="preserve"> </w:t>
      </w:r>
      <w:r>
        <w:rPr>
          <w:w w:val="110"/>
          <w:sz w:val="26"/>
        </w:rPr>
        <w:t>les</w:t>
      </w:r>
      <w:r>
        <w:rPr>
          <w:spacing w:val="-8"/>
          <w:w w:val="110"/>
          <w:sz w:val="26"/>
        </w:rPr>
        <w:t xml:space="preserve"> </w:t>
      </w:r>
      <w:r>
        <w:rPr>
          <w:w w:val="110"/>
          <w:sz w:val="26"/>
        </w:rPr>
        <w:t>sea</w:t>
      </w:r>
      <w:r>
        <w:rPr>
          <w:spacing w:val="-8"/>
          <w:w w:val="110"/>
          <w:sz w:val="26"/>
        </w:rPr>
        <w:t xml:space="preserve"> </w:t>
      </w:r>
      <w:r>
        <w:rPr>
          <w:w w:val="110"/>
          <w:sz w:val="26"/>
        </w:rPr>
        <w:t>concedido?</w:t>
      </w:r>
    </w:p>
    <w:p w:rsidR="00DA6134" w:rsidRDefault="00DA6134">
      <w:pPr>
        <w:pStyle w:val="Textoindependiente"/>
        <w:spacing w:before="10"/>
        <w:rPr>
          <w:sz w:val="34"/>
        </w:rPr>
      </w:pPr>
    </w:p>
    <w:p w:rsidR="00DA6134" w:rsidRDefault="003730EB">
      <w:pPr>
        <w:pStyle w:val="Ttulo1"/>
        <w:numPr>
          <w:ilvl w:val="1"/>
          <w:numId w:val="10"/>
        </w:numPr>
        <w:tabs>
          <w:tab w:val="left" w:pos="1269"/>
        </w:tabs>
        <w:spacing w:line="324" w:lineRule="auto"/>
        <w:ind w:right="580"/>
      </w:pPr>
      <w:r>
        <w:rPr>
          <w:w w:val="105"/>
        </w:rPr>
        <w:t>En cada una de las solicitudes de beneficios se cumplen los factores de competencia de la</w:t>
      </w:r>
      <w:r>
        <w:rPr>
          <w:spacing w:val="-18"/>
          <w:w w:val="105"/>
        </w:rPr>
        <w:t xml:space="preserve"> </w:t>
      </w:r>
      <w:r>
        <w:rPr>
          <w:w w:val="105"/>
        </w:rPr>
        <w:t>JEP</w:t>
      </w:r>
    </w:p>
    <w:p w:rsidR="00DA6134" w:rsidRDefault="00DA6134">
      <w:pPr>
        <w:pStyle w:val="Textoindependiente"/>
        <w:spacing w:before="3"/>
        <w:rPr>
          <w:b/>
          <w:sz w:val="35"/>
        </w:rPr>
      </w:pPr>
    </w:p>
    <w:p w:rsidR="00DA6134" w:rsidRDefault="003730EB">
      <w:pPr>
        <w:pStyle w:val="Prrafodelista"/>
        <w:numPr>
          <w:ilvl w:val="0"/>
          <w:numId w:val="8"/>
        </w:numPr>
        <w:tabs>
          <w:tab w:val="left" w:pos="1269"/>
        </w:tabs>
        <w:ind w:hanging="721"/>
        <w:jc w:val="both"/>
        <w:rPr>
          <w:sz w:val="26"/>
        </w:rPr>
      </w:pPr>
      <w:r>
        <w:rPr>
          <w:w w:val="110"/>
          <w:sz w:val="26"/>
          <w:u w:val="single"/>
        </w:rPr>
        <w:t>Solicitud del señor Gustavo</w:t>
      </w:r>
      <w:r>
        <w:rPr>
          <w:spacing w:val="-26"/>
          <w:w w:val="110"/>
          <w:sz w:val="26"/>
          <w:u w:val="single"/>
        </w:rPr>
        <w:t xml:space="preserve"> </w:t>
      </w:r>
      <w:r>
        <w:rPr>
          <w:w w:val="110"/>
          <w:sz w:val="26"/>
          <w:u w:val="single"/>
        </w:rPr>
        <w:t>Quiroga</w:t>
      </w:r>
    </w:p>
    <w:p w:rsidR="00DA6134" w:rsidRDefault="00DA6134">
      <w:pPr>
        <w:pStyle w:val="Textoindependiente"/>
        <w:rPr>
          <w:sz w:val="20"/>
        </w:rPr>
      </w:pPr>
    </w:p>
    <w:p w:rsidR="00DA6134" w:rsidRDefault="00DA6134">
      <w:pPr>
        <w:pStyle w:val="Textoindependiente"/>
        <w:rPr>
          <w:sz w:val="20"/>
        </w:rPr>
      </w:pPr>
    </w:p>
    <w:p w:rsidR="00DA6134" w:rsidRDefault="003730EB">
      <w:pPr>
        <w:pStyle w:val="Prrafodelista"/>
        <w:numPr>
          <w:ilvl w:val="1"/>
          <w:numId w:val="8"/>
        </w:numPr>
        <w:tabs>
          <w:tab w:val="left" w:pos="1269"/>
        </w:tabs>
        <w:spacing w:before="47"/>
        <w:ind w:hanging="361"/>
        <w:rPr>
          <w:i/>
          <w:sz w:val="26"/>
        </w:rPr>
      </w:pPr>
      <w:r>
        <w:rPr>
          <w:i/>
          <w:sz w:val="26"/>
        </w:rPr>
        <w:t>Ámbito de competencia</w:t>
      </w:r>
      <w:r>
        <w:rPr>
          <w:i/>
          <w:spacing w:val="-1"/>
          <w:sz w:val="26"/>
        </w:rPr>
        <w:t xml:space="preserve"> </w:t>
      </w:r>
      <w:r>
        <w:rPr>
          <w:i/>
          <w:sz w:val="26"/>
        </w:rPr>
        <w:t>temporal</w:t>
      </w:r>
    </w:p>
    <w:p w:rsidR="00DA6134" w:rsidRDefault="00DA6134">
      <w:pPr>
        <w:pStyle w:val="Textoindependiente"/>
        <w:rPr>
          <w:i/>
        </w:rPr>
      </w:pPr>
    </w:p>
    <w:p w:rsidR="00DA6134" w:rsidRDefault="003730EB">
      <w:pPr>
        <w:pStyle w:val="Prrafodelista"/>
        <w:numPr>
          <w:ilvl w:val="0"/>
          <w:numId w:val="7"/>
        </w:numPr>
        <w:tabs>
          <w:tab w:val="left" w:pos="858"/>
        </w:tabs>
        <w:spacing w:before="209" w:line="324" w:lineRule="auto"/>
        <w:ind w:right="622" w:firstLine="0"/>
        <w:jc w:val="both"/>
        <w:rPr>
          <w:sz w:val="26"/>
        </w:rPr>
      </w:pPr>
      <w:r>
        <w:rPr>
          <w:w w:val="110"/>
          <w:sz w:val="26"/>
        </w:rPr>
        <w:t>En relación con el criterio de competencia temporal, este se encuentra satisfecho</w:t>
      </w:r>
      <w:r>
        <w:rPr>
          <w:spacing w:val="-11"/>
          <w:w w:val="110"/>
          <w:sz w:val="26"/>
        </w:rPr>
        <w:t xml:space="preserve"> </w:t>
      </w:r>
      <w:r>
        <w:rPr>
          <w:w w:val="110"/>
          <w:sz w:val="26"/>
        </w:rPr>
        <w:t>toda</w:t>
      </w:r>
      <w:r>
        <w:rPr>
          <w:spacing w:val="-11"/>
          <w:w w:val="110"/>
          <w:sz w:val="26"/>
        </w:rPr>
        <w:t xml:space="preserve"> </w:t>
      </w:r>
      <w:r>
        <w:rPr>
          <w:w w:val="110"/>
          <w:sz w:val="26"/>
        </w:rPr>
        <w:t>vez</w:t>
      </w:r>
      <w:r>
        <w:rPr>
          <w:spacing w:val="-10"/>
          <w:w w:val="110"/>
          <w:sz w:val="26"/>
        </w:rPr>
        <w:t xml:space="preserve"> </w:t>
      </w:r>
      <w:r>
        <w:rPr>
          <w:w w:val="110"/>
          <w:sz w:val="26"/>
        </w:rPr>
        <w:t>que</w:t>
      </w:r>
      <w:r>
        <w:rPr>
          <w:spacing w:val="-14"/>
          <w:w w:val="110"/>
          <w:sz w:val="26"/>
        </w:rPr>
        <w:t xml:space="preserve"> </w:t>
      </w:r>
      <w:r>
        <w:rPr>
          <w:w w:val="110"/>
          <w:sz w:val="26"/>
        </w:rPr>
        <w:t>los</w:t>
      </w:r>
      <w:r>
        <w:rPr>
          <w:spacing w:val="-13"/>
          <w:w w:val="110"/>
          <w:sz w:val="26"/>
        </w:rPr>
        <w:t xml:space="preserve"> </w:t>
      </w:r>
      <w:r>
        <w:rPr>
          <w:w w:val="110"/>
          <w:sz w:val="26"/>
        </w:rPr>
        <w:t>hechos</w:t>
      </w:r>
      <w:r>
        <w:rPr>
          <w:spacing w:val="-14"/>
          <w:w w:val="110"/>
          <w:sz w:val="26"/>
        </w:rPr>
        <w:t xml:space="preserve"> </w:t>
      </w:r>
      <w:r>
        <w:rPr>
          <w:w w:val="110"/>
          <w:sz w:val="26"/>
        </w:rPr>
        <w:t>por</w:t>
      </w:r>
      <w:r>
        <w:rPr>
          <w:spacing w:val="-10"/>
          <w:w w:val="110"/>
          <w:sz w:val="26"/>
        </w:rPr>
        <w:t xml:space="preserve"> </w:t>
      </w:r>
      <w:r>
        <w:rPr>
          <w:w w:val="110"/>
          <w:sz w:val="26"/>
        </w:rPr>
        <w:t>los</w:t>
      </w:r>
      <w:r>
        <w:rPr>
          <w:spacing w:val="-10"/>
          <w:w w:val="110"/>
          <w:sz w:val="26"/>
        </w:rPr>
        <w:t xml:space="preserve"> </w:t>
      </w:r>
      <w:r>
        <w:rPr>
          <w:w w:val="110"/>
          <w:sz w:val="26"/>
        </w:rPr>
        <w:t>cuales</w:t>
      </w:r>
      <w:r>
        <w:rPr>
          <w:spacing w:val="-13"/>
          <w:w w:val="110"/>
          <w:sz w:val="26"/>
        </w:rPr>
        <w:t xml:space="preserve"> </w:t>
      </w:r>
      <w:r>
        <w:rPr>
          <w:w w:val="110"/>
          <w:sz w:val="26"/>
        </w:rPr>
        <w:t>se</w:t>
      </w:r>
      <w:r>
        <w:rPr>
          <w:spacing w:val="-13"/>
          <w:w w:val="110"/>
          <w:sz w:val="26"/>
        </w:rPr>
        <w:t xml:space="preserve"> </w:t>
      </w:r>
      <w:r>
        <w:rPr>
          <w:w w:val="110"/>
          <w:sz w:val="26"/>
        </w:rPr>
        <w:t>condenó</w:t>
      </w:r>
      <w:r>
        <w:rPr>
          <w:spacing w:val="-13"/>
          <w:w w:val="110"/>
          <w:sz w:val="26"/>
        </w:rPr>
        <w:t xml:space="preserve"> </w:t>
      </w:r>
      <w:r>
        <w:rPr>
          <w:w w:val="110"/>
          <w:sz w:val="26"/>
        </w:rPr>
        <w:t>al</w:t>
      </w:r>
      <w:r>
        <w:rPr>
          <w:spacing w:val="-13"/>
          <w:w w:val="110"/>
          <w:sz w:val="26"/>
        </w:rPr>
        <w:t xml:space="preserve"> </w:t>
      </w:r>
      <w:r>
        <w:rPr>
          <w:w w:val="110"/>
          <w:sz w:val="26"/>
        </w:rPr>
        <w:t>señor</w:t>
      </w:r>
      <w:r>
        <w:rPr>
          <w:spacing w:val="-12"/>
          <w:w w:val="110"/>
          <w:sz w:val="26"/>
        </w:rPr>
        <w:t xml:space="preserve"> </w:t>
      </w:r>
      <w:r>
        <w:rPr>
          <w:w w:val="110"/>
          <w:sz w:val="26"/>
        </w:rPr>
        <w:t>Gustavo Quiroga Niño ocurrieron en febrero de</w:t>
      </w:r>
      <w:r>
        <w:rPr>
          <w:spacing w:val="-44"/>
          <w:w w:val="110"/>
          <w:sz w:val="26"/>
        </w:rPr>
        <w:t xml:space="preserve"> </w:t>
      </w:r>
      <w:r>
        <w:rPr>
          <w:w w:val="110"/>
          <w:sz w:val="26"/>
        </w:rPr>
        <w:t>2011</w:t>
      </w:r>
      <w:r>
        <w:rPr>
          <w:w w:val="110"/>
          <w:position w:val="7"/>
          <w:sz w:val="16"/>
        </w:rPr>
        <w:t>5</w:t>
      </w:r>
      <w:r>
        <w:rPr>
          <w:w w:val="110"/>
          <w:sz w:val="26"/>
        </w:rPr>
        <w:t>.</w:t>
      </w:r>
    </w:p>
    <w:p w:rsidR="00DA6134" w:rsidRDefault="00DA6134">
      <w:pPr>
        <w:pStyle w:val="Textoindependiente"/>
        <w:rPr>
          <w:sz w:val="20"/>
        </w:rPr>
      </w:pPr>
    </w:p>
    <w:p w:rsidR="00DA6134" w:rsidRDefault="00F70373">
      <w:pPr>
        <w:pStyle w:val="Textoindependiente"/>
        <w:spacing w:before="6"/>
        <w:rPr>
          <w:sz w:val="18"/>
        </w:rPr>
      </w:pPr>
      <w:r>
        <w:rPr>
          <w:noProof/>
          <w:lang w:val="es-CO" w:eastAsia="es-CO"/>
        </w:rPr>
        <mc:AlternateContent>
          <mc:Choice Requires="wps">
            <w:drawing>
              <wp:anchor distT="0" distB="0" distL="0" distR="0" simplePos="0" relativeHeight="487589376" behindDoc="1" locked="0" layoutInCell="1" allowOverlap="1">
                <wp:simplePos x="0" y="0"/>
                <wp:positionH relativeFrom="page">
                  <wp:posOffset>1440180</wp:posOffset>
                </wp:positionH>
                <wp:positionV relativeFrom="paragraph">
                  <wp:posOffset>160020</wp:posOffset>
                </wp:positionV>
                <wp:extent cx="1828800" cy="7620"/>
                <wp:effectExtent l="0" t="0" r="0" b="0"/>
                <wp:wrapTopAndBottom/>
                <wp:docPr id="1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8FE902" id="Rectangle 8" o:spid="_x0000_s1026" style="position:absolute;margin-left:113.4pt;margin-top:12.6pt;width:2in;height:.6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" fillcolor="black" stroked="f">
                <w10:wrap type="topAndBottom" anchorx="page"/>
              </v:rect>
            </w:pict>
          </mc:Fallback>
        </mc:AlternateContent>
      </w:r>
    </w:p>
    <w:p w:rsidR="00DA6134" w:rsidRDefault="003730EB">
      <w:pPr>
        <w:spacing w:before="106" w:line="280" w:lineRule="auto"/>
        <w:ind w:left="548" w:right="622"/>
        <w:jc w:val="both"/>
        <w:rPr>
          <w:sz w:val="20"/>
        </w:rPr>
      </w:pPr>
      <w:r>
        <w:rPr>
          <w:w w:val="110"/>
          <w:position w:val="5"/>
          <w:sz w:val="12"/>
        </w:rPr>
        <w:t xml:space="preserve">5 </w:t>
      </w:r>
      <w:r>
        <w:rPr>
          <w:w w:val="110"/>
          <w:sz w:val="20"/>
        </w:rPr>
        <w:t>Artículo 5 del Acto Legislativo 01 de 2017 precisa que la competencia preferente de la JEP se encuentra</w:t>
      </w:r>
      <w:r>
        <w:rPr>
          <w:spacing w:val="-11"/>
          <w:w w:val="110"/>
          <w:sz w:val="20"/>
        </w:rPr>
        <w:t xml:space="preserve"> </w:t>
      </w:r>
      <w:r>
        <w:rPr>
          <w:w w:val="110"/>
          <w:sz w:val="20"/>
        </w:rPr>
        <w:t>condicionada</w:t>
      </w:r>
      <w:r>
        <w:rPr>
          <w:spacing w:val="-11"/>
          <w:w w:val="110"/>
          <w:sz w:val="20"/>
        </w:rPr>
        <w:t xml:space="preserve"> </w:t>
      </w:r>
      <w:r>
        <w:rPr>
          <w:w w:val="110"/>
          <w:sz w:val="20"/>
        </w:rPr>
        <w:t>a</w:t>
      </w:r>
      <w:r>
        <w:rPr>
          <w:spacing w:val="-9"/>
          <w:w w:val="110"/>
          <w:sz w:val="20"/>
        </w:rPr>
        <w:t xml:space="preserve"> </w:t>
      </w:r>
      <w:r>
        <w:rPr>
          <w:w w:val="110"/>
          <w:sz w:val="20"/>
        </w:rPr>
        <w:t>aquellos</w:t>
      </w:r>
      <w:r>
        <w:rPr>
          <w:spacing w:val="-11"/>
          <w:w w:val="110"/>
          <w:sz w:val="20"/>
        </w:rPr>
        <w:t xml:space="preserve"> </w:t>
      </w:r>
      <w:r>
        <w:rPr>
          <w:w w:val="110"/>
          <w:sz w:val="20"/>
        </w:rPr>
        <w:t>hechos</w:t>
      </w:r>
      <w:r>
        <w:rPr>
          <w:spacing w:val="-11"/>
          <w:w w:val="110"/>
          <w:sz w:val="20"/>
        </w:rPr>
        <w:t xml:space="preserve"> </w:t>
      </w:r>
      <w:r>
        <w:rPr>
          <w:w w:val="110"/>
          <w:sz w:val="20"/>
        </w:rPr>
        <w:t>ocurridos</w:t>
      </w:r>
      <w:r>
        <w:rPr>
          <w:spacing w:val="-11"/>
          <w:w w:val="110"/>
          <w:sz w:val="20"/>
        </w:rPr>
        <w:t xml:space="preserve"> </w:t>
      </w:r>
      <w:r>
        <w:rPr>
          <w:w w:val="110"/>
          <w:sz w:val="20"/>
        </w:rPr>
        <w:t>antes</w:t>
      </w:r>
      <w:r>
        <w:rPr>
          <w:spacing w:val="-10"/>
          <w:w w:val="110"/>
          <w:sz w:val="20"/>
        </w:rPr>
        <w:t xml:space="preserve"> </w:t>
      </w:r>
      <w:r>
        <w:rPr>
          <w:w w:val="110"/>
          <w:sz w:val="20"/>
        </w:rPr>
        <w:t>del</w:t>
      </w:r>
      <w:r>
        <w:rPr>
          <w:spacing w:val="-8"/>
          <w:w w:val="110"/>
          <w:sz w:val="20"/>
        </w:rPr>
        <w:t xml:space="preserve"> </w:t>
      </w:r>
      <w:r>
        <w:rPr>
          <w:w w:val="110"/>
          <w:sz w:val="20"/>
        </w:rPr>
        <w:t>1</w:t>
      </w:r>
      <w:r>
        <w:rPr>
          <w:spacing w:val="-9"/>
          <w:w w:val="110"/>
          <w:sz w:val="20"/>
        </w:rPr>
        <w:t xml:space="preserve"> </w:t>
      </w:r>
      <w:r>
        <w:rPr>
          <w:w w:val="110"/>
          <w:sz w:val="20"/>
        </w:rPr>
        <w:t>de</w:t>
      </w:r>
      <w:r>
        <w:rPr>
          <w:spacing w:val="-12"/>
          <w:w w:val="110"/>
          <w:sz w:val="20"/>
        </w:rPr>
        <w:t xml:space="preserve"> </w:t>
      </w:r>
      <w:r>
        <w:rPr>
          <w:w w:val="110"/>
          <w:sz w:val="20"/>
        </w:rPr>
        <w:t>diciembre</w:t>
      </w:r>
      <w:r>
        <w:rPr>
          <w:spacing w:val="-9"/>
          <w:w w:val="110"/>
          <w:sz w:val="20"/>
        </w:rPr>
        <w:t xml:space="preserve"> </w:t>
      </w:r>
      <w:r>
        <w:rPr>
          <w:w w:val="110"/>
          <w:sz w:val="20"/>
        </w:rPr>
        <w:t>de</w:t>
      </w:r>
      <w:r>
        <w:rPr>
          <w:spacing w:val="-10"/>
          <w:w w:val="110"/>
          <w:sz w:val="20"/>
        </w:rPr>
        <w:t xml:space="preserve"> </w:t>
      </w:r>
      <w:r>
        <w:rPr>
          <w:w w:val="110"/>
          <w:sz w:val="20"/>
        </w:rPr>
        <w:t>2016,</w:t>
      </w:r>
      <w:r>
        <w:rPr>
          <w:spacing w:val="-10"/>
          <w:w w:val="110"/>
          <w:sz w:val="20"/>
        </w:rPr>
        <w:t xml:space="preserve"> </w:t>
      </w:r>
      <w:r>
        <w:rPr>
          <w:w w:val="110"/>
          <w:sz w:val="20"/>
        </w:rPr>
        <w:t>por</w:t>
      </w:r>
      <w:r>
        <w:rPr>
          <w:spacing w:val="-12"/>
          <w:w w:val="110"/>
          <w:sz w:val="20"/>
        </w:rPr>
        <w:t xml:space="preserve"> </w:t>
      </w:r>
      <w:r>
        <w:rPr>
          <w:w w:val="110"/>
          <w:sz w:val="20"/>
        </w:rPr>
        <w:t>causa,</w:t>
      </w:r>
      <w:r>
        <w:rPr>
          <w:spacing w:val="-10"/>
          <w:w w:val="110"/>
          <w:sz w:val="20"/>
        </w:rPr>
        <w:t xml:space="preserve"> </w:t>
      </w:r>
      <w:r>
        <w:rPr>
          <w:w w:val="110"/>
          <w:sz w:val="20"/>
        </w:rPr>
        <w:t>con ocasión</w:t>
      </w:r>
      <w:r>
        <w:rPr>
          <w:spacing w:val="-7"/>
          <w:w w:val="110"/>
          <w:sz w:val="20"/>
        </w:rPr>
        <w:t xml:space="preserve"> </w:t>
      </w:r>
      <w:r>
        <w:rPr>
          <w:w w:val="110"/>
          <w:sz w:val="20"/>
        </w:rPr>
        <w:t>o</w:t>
      </w:r>
      <w:r>
        <w:rPr>
          <w:spacing w:val="-4"/>
          <w:w w:val="110"/>
          <w:sz w:val="20"/>
        </w:rPr>
        <w:t xml:space="preserve"> </w:t>
      </w:r>
      <w:r>
        <w:rPr>
          <w:w w:val="110"/>
          <w:sz w:val="20"/>
        </w:rPr>
        <w:t>en</w:t>
      </w:r>
      <w:r>
        <w:rPr>
          <w:spacing w:val="-6"/>
          <w:w w:val="110"/>
          <w:sz w:val="20"/>
        </w:rPr>
        <w:t xml:space="preserve"> </w:t>
      </w:r>
      <w:r>
        <w:rPr>
          <w:w w:val="110"/>
          <w:sz w:val="20"/>
        </w:rPr>
        <w:t>relación</w:t>
      </w:r>
      <w:r>
        <w:rPr>
          <w:spacing w:val="-6"/>
          <w:w w:val="110"/>
          <w:sz w:val="20"/>
        </w:rPr>
        <w:t xml:space="preserve"> </w:t>
      </w:r>
      <w:r>
        <w:rPr>
          <w:w w:val="110"/>
          <w:sz w:val="20"/>
        </w:rPr>
        <w:t>directa</w:t>
      </w:r>
      <w:r>
        <w:rPr>
          <w:spacing w:val="-6"/>
          <w:w w:val="110"/>
          <w:sz w:val="20"/>
        </w:rPr>
        <w:t xml:space="preserve"> </w:t>
      </w:r>
      <w:r>
        <w:rPr>
          <w:w w:val="110"/>
          <w:sz w:val="20"/>
        </w:rPr>
        <w:t>o</w:t>
      </w:r>
      <w:r>
        <w:rPr>
          <w:spacing w:val="-5"/>
          <w:w w:val="110"/>
          <w:sz w:val="20"/>
        </w:rPr>
        <w:t xml:space="preserve"> </w:t>
      </w:r>
      <w:r>
        <w:rPr>
          <w:w w:val="110"/>
          <w:sz w:val="20"/>
        </w:rPr>
        <w:t>indirecta</w:t>
      </w:r>
      <w:r>
        <w:rPr>
          <w:spacing w:val="-6"/>
          <w:w w:val="110"/>
          <w:sz w:val="20"/>
        </w:rPr>
        <w:t xml:space="preserve"> </w:t>
      </w:r>
      <w:r>
        <w:rPr>
          <w:w w:val="110"/>
          <w:sz w:val="20"/>
        </w:rPr>
        <w:t>con</w:t>
      </w:r>
      <w:r>
        <w:rPr>
          <w:spacing w:val="-6"/>
          <w:w w:val="110"/>
          <w:sz w:val="20"/>
        </w:rPr>
        <w:t xml:space="preserve"> </w:t>
      </w:r>
      <w:r>
        <w:rPr>
          <w:w w:val="110"/>
          <w:sz w:val="20"/>
        </w:rPr>
        <w:t>el</w:t>
      </w:r>
      <w:r>
        <w:rPr>
          <w:spacing w:val="-4"/>
          <w:w w:val="110"/>
          <w:sz w:val="20"/>
        </w:rPr>
        <w:t xml:space="preserve"> </w:t>
      </w:r>
      <w:r>
        <w:rPr>
          <w:w w:val="110"/>
          <w:sz w:val="20"/>
        </w:rPr>
        <w:t>conflicto</w:t>
      </w:r>
      <w:r>
        <w:rPr>
          <w:spacing w:val="-4"/>
          <w:w w:val="110"/>
          <w:sz w:val="20"/>
        </w:rPr>
        <w:t xml:space="preserve"> </w:t>
      </w:r>
      <w:r>
        <w:rPr>
          <w:w w:val="110"/>
          <w:sz w:val="20"/>
        </w:rPr>
        <w:t>armado.</w:t>
      </w:r>
    </w:p>
    <w:p w:rsidR="00DA6134" w:rsidRDefault="003730EB">
      <w:pPr>
        <w:spacing w:line="177" w:lineRule="exact"/>
        <w:ind w:left="652" w:right="672"/>
        <w:jc w:val="center"/>
        <w:rPr>
          <w:b/>
          <w:sz w:val="16"/>
        </w:rPr>
      </w:pPr>
      <w:r>
        <w:rPr>
          <w:w w:val="110"/>
          <w:sz w:val="16"/>
        </w:rPr>
        <w:t xml:space="preserve">Página </w:t>
      </w:r>
      <w:r>
        <w:rPr>
          <w:b/>
          <w:w w:val="110"/>
          <w:sz w:val="16"/>
        </w:rPr>
        <w:t xml:space="preserve">3 </w:t>
      </w:r>
      <w:r>
        <w:rPr>
          <w:w w:val="110"/>
          <w:sz w:val="16"/>
        </w:rPr>
        <w:t xml:space="preserve">de </w:t>
      </w:r>
      <w:r>
        <w:rPr>
          <w:b/>
          <w:w w:val="110"/>
          <w:sz w:val="16"/>
        </w:rPr>
        <w:t>11</w:t>
      </w:r>
    </w:p>
    <w:p w:rsidR="00DA6134" w:rsidRDefault="00DA6134">
      <w:pPr>
        <w:spacing w:line="177" w:lineRule="exact"/>
        <w:jc w:val="center"/>
        <w:rPr>
          <w:sz w:val="16"/>
        </w:rPr>
        <w:sectPr w:rsidR="00DA6134">
          <w:pgSz w:w="12240" w:h="15840"/>
          <w:pgMar w:top="2620" w:right="560" w:bottom="1280" w:left="1720" w:header="567" w:footer="1095" w:gutter="0"/>
          <w:cols w:space="720"/>
        </w:sectPr>
      </w:pPr>
    </w:p>
    <w:p w:rsidR="00DA6134" w:rsidRDefault="00DA6134">
      <w:pPr>
        <w:pStyle w:val="Textoindependiente"/>
        <w:rPr>
          <w:b/>
          <w:sz w:val="20"/>
        </w:rPr>
      </w:pPr>
    </w:p>
    <w:p w:rsidR="00DA6134" w:rsidRDefault="003730EB">
      <w:pPr>
        <w:pStyle w:val="Prrafodelista"/>
        <w:numPr>
          <w:ilvl w:val="1"/>
          <w:numId w:val="8"/>
        </w:numPr>
        <w:tabs>
          <w:tab w:val="left" w:pos="1269"/>
        </w:tabs>
        <w:spacing w:before="217"/>
        <w:ind w:hanging="361"/>
        <w:rPr>
          <w:i/>
          <w:sz w:val="26"/>
        </w:rPr>
      </w:pPr>
      <w:r>
        <w:rPr>
          <w:i/>
          <w:sz w:val="26"/>
        </w:rPr>
        <w:t>Ámbito de competencia</w:t>
      </w:r>
      <w:r>
        <w:rPr>
          <w:i/>
          <w:spacing w:val="-2"/>
          <w:sz w:val="26"/>
        </w:rPr>
        <w:t xml:space="preserve"> </w:t>
      </w:r>
      <w:r>
        <w:rPr>
          <w:i/>
          <w:sz w:val="26"/>
        </w:rPr>
        <w:t>personal</w:t>
      </w:r>
    </w:p>
    <w:p w:rsidR="00DA6134" w:rsidRDefault="00DA6134">
      <w:pPr>
        <w:pStyle w:val="Textoindependiente"/>
        <w:rPr>
          <w:i/>
        </w:rPr>
      </w:pPr>
    </w:p>
    <w:p w:rsidR="00DA6134" w:rsidRDefault="003730EB">
      <w:pPr>
        <w:pStyle w:val="Prrafodelista"/>
        <w:numPr>
          <w:ilvl w:val="0"/>
          <w:numId w:val="7"/>
        </w:numPr>
        <w:tabs>
          <w:tab w:val="left" w:pos="798"/>
        </w:tabs>
        <w:spacing w:before="209" w:line="324" w:lineRule="auto"/>
        <w:ind w:right="620" w:firstLine="0"/>
        <w:jc w:val="both"/>
        <w:rPr>
          <w:sz w:val="26"/>
        </w:rPr>
      </w:pPr>
      <w:r>
        <w:rPr>
          <w:w w:val="110"/>
          <w:sz w:val="26"/>
        </w:rPr>
        <w:t>El</w:t>
      </w:r>
      <w:r>
        <w:rPr>
          <w:spacing w:val="-8"/>
          <w:w w:val="110"/>
          <w:sz w:val="26"/>
        </w:rPr>
        <w:t xml:space="preserve"> </w:t>
      </w:r>
      <w:r>
        <w:rPr>
          <w:w w:val="110"/>
          <w:sz w:val="26"/>
        </w:rPr>
        <w:t>señor</w:t>
      </w:r>
      <w:r>
        <w:rPr>
          <w:spacing w:val="-6"/>
          <w:w w:val="110"/>
          <w:sz w:val="26"/>
        </w:rPr>
        <w:t xml:space="preserve"> </w:t>
      </w:r>
      <w:r>
        <w:rPr>
          <w:w w:val="110"/>
          <w:sz w:val="26"/>
        </w:rPr>
        <w:t>Gustavo</w:t>
      </w:r>
      <w:r>
        <w:rPr>
          <w:spacing w:val="-4"/>
          <w:w w:val="110"/>
          <w:sz w:val="26"/>
        </w:rPr>
        <w:t xml:space="preserve"> </w:t>
      </w:r>
      <w:r>
        <w:rPr>
          <w:w w:val="110"/>
          <w:sz w:val="26"/>
        </w:rPr>
        <w:t>Quiroga</w:t>
      </w:r>
      <w:r>
        <w:rPr>
          <w:spacing w:val="-7"/>
          <w:w w:val="110"/>
          <w:sz w:val="26"/>
        </w:rPr>
        <w:t xml:space="preserve"> </w:t>
      </w:r>
      <w:r>
        <w:rPr>
          <w:w w:val="110"/>
          <w:sz w:val="26"/>
        </w:rPr>
        <w:t>Niño</w:t>
      </w:r>
      <w:r>
        <w:rPr>
          <w:spacing w:val="-9"/>
          <w:w w:val="110"/>
          <w:sz w:val="26"/>
        </w:rPr>
        <w:t xml:space="preserve"> </w:t>
      </w:r>
      <w:r>
        <w:rPr>
          <w:w w:val="110"/>
          <w:sz w:val="26"/>
        </w:rPr>
        <w:t>se</w:t>
      </w:r>
      <w:r>
        <w:rPr>
          <w:spacing w:val="-5"/>
          <w:w w:val="110"/>
          <w:sz w:val="26"/>
        </w:rPr>
        <w:t xml:space="preserve"> </w:t>
      </w:r>
      <w:r>
        <w:rPr>
          <w:w w:val="110"/>
          <w:sz w:val="26"/>
        </w:rPr>
        <w:t>encuentra</w:t>
      </w:r>
      <w:r>
        <w:rPr>
          <w:spacing w:val="-9"/>
          <w:w w:val="110"/>
          <w:sz w:val="26"/>
        </w:rPr>
        <w:t xml:space="preserve"> </w:t>
      </w:r>
      <w:r>
        <w:rPr>
          <w:w w:val="110"/>
          <w:sz w:val="26"/>
        </w:rPr>
        <w:t>en</w:t>
      </w:r>
      <w:r>
        <w:rPr>
          <w:spacing w:val="-6"/>
          <w:w w:val="110"/>
          <w:sz w:val="26"/>
        </w:rPr>
        <w:t xml:space="preserve"> </w:t>
      </w:r>
      <w:r>
        <w:rPr>
          <w:w w:val="110"/>
          <w:sz w:val="26"/>
        </w:rPr>
        <w:t>los</w:t>
      </w:r>
      <w:r>
        <w:rPr>
          <w:spacing w:val="-6"/>
          <w:w w:val="110"/>
          <w:sz w:val="26"/>
        </w:rPr>
        <w:t xml:space="preserve"> </w:t>
      </w:r>
      <w:r>
        <w:rPr>
          <w:w w:val="110"/>
          <w:sz w:val="26"/>
        </w:rPr>
        <w:t>listados</w:t>
      </w:r>
      <w:r>
        <w:rPr>
          <w:spacing w:val="-6"/>
          <w:w w:val="110"/>
          <w:sz w:val="26"/>
        </w:rPr>
        <w:t xml:space="preserve"> </w:t>
      </w:r>
      <w:r>
        <w:rPr>
          <w:w w:val="110"/>
          <w:sz w:val="26"/>
        </w:rPr>
        <w:t>entregados</w:t>
      </w:r>
      <w:r>
        <w:rPr>
          <w:spacing w:val="-6"/>
          <w:w w:val="110"/>
          <w:sz w:val="26"/>
        </w:rPr>
        <w:t xml:space="preserve"> </w:t>
      </w:r>
      <w:r>
        <w:rPr>
          <w:w w:val="110"/>
          <w:sz w:val="26"/>
        </w:rPr>
        <w:t>por las FARC-EP y por medio de la Resolución No. 004 del 3 de mayo de 2017</w:t>
      </w:r>
      <w:r>
        <w:rPr>
          <w:w w:val="110"/>
          <w:position w:val="7"/>
          <w:sz w:val="16"/>
        </w:rPr>
        <w:t>6</w:t>
      </w:r>
      <w:r>
        <w:rPr>
          <w:w w:val="110"/>
          <w:sz w:val="16"/>
        </w:rPr>
        <w:t xml:space="preserve"> </w:t>
      </w:r>
      <w:r>
        <w:rPr>
          <w:w w:val="110"/>
          <w:sz w:val="26"/>
        </w:rPr>
        <w:t>fue acreditado como miembro de esta. Con lo anterior se entiende cumplido este presupuesto de</w:t>
      </w:r>
      <w:r>
        <w:rPr>
          <w:spacing w:val="-18"/>
          <w:w w:val="110"/>
          <w:sz w:val="26"/>
        </w:rPr>
        <w:t xml:space="preserve"> </w:t>
      </w:r>
      <w:r>
        <w:rPr>
          <w:w w:val="110"/>
          <w:sz w:val="26"/>
        </w:rPr>
        <w:t>competencia.</w:t>
      </w:r>
    </w:p>
    <w:p w:rsidR="00DA6134" w:rsidRDefault="00DA6134">
      <w:pPr>
        <w:pStyle w:val="Textoindependiente"/>
        <w:spacing w:before="11"/>
        <w:rPr>
          <w:sz w:val="34"/>
        </w:rPr>
      </w:pPr>
    </w:p>
    <w:p w:rsidR="00DA6134" w:rsidRDefault="003730EB">
      <w:pPr>
        <w:pStyle w:val="Prrafodelista"/>
        <w:numPr>
          <w:ilvl w:val="1"/>
          <w:numId w:val="8"/>
        </w:numPr>
        <w:tabs>
          <w:tab w:val="left" w:pos="1269"/>
        </w:tabs>
        <w:ind w:hanging="361"/>
        <w:rPr>
          <w:i/>
          <w:sz w:val="26"/>
        </w:rPr>
      </w:pPr>
      <w:r>
        <w:rPr>
          <w:i/>
          <w:sz w:val="26"/>
        </w:rPr>
        <w:t>Ámbito de competencia</w:t>
      </w:r>
      <w:r>
        <w:rPr>
          <w:i/>
          <w:spacing w:val="-1"/>
          <w:sz w:val="26"/>
        </w:rPr>
        <w:t xml:space="preserve"> </w:t>
      </w:r>
      <w:r>
        <w:rPr>
          <w:i/>
          <w:sz w:val="26"/>
        </w:rPr>
        <w:t>material</w:t>
      </w:r>
    </w:p>
    <w:p w:rsidR="00DA6134" w:rsidRDefault="00DA6134">
      <w:pPr>
        <w:pStyle w:val="Textoindependiente"/>
        <w:rPr>
          <w:i/>
        </w:rPr>
      </w:pPr>
    </w:p>
    <w:p w:rsidR="00DA6134" w:rsidRDefault="003730EB">
      <w:pPr>
        <w:pStyle w:val="Prrafodelista"/>
        <w:numPr>
          <w:ilvl w:val="0"/>
          <w:numId w:val="7"/>
        </w:numPr>
        <w:tabs>
          <w:tab w:val="left" w:pos="806"/>
        </w:tabs>
        <w:spacing w:before="211" w:line="324" w:lineRule="auto"/>
        <w:ind w:right="571" w:firstLine="0"/>
        <w:jc w:val="both"/>
        <w:rPr>
          <w:sz w:val="26"/>
        </w:rPr>
      </w:pPr>
      <w:r>
        <w:rPr>
          <w:w w:val="110"/>
          <w:sz w:val="26"/>
        </w:rPr>
        <w:t>Conforme con las pruebas incorporadas al expediente, se puede inferir que existió un nexo entre el conflicto armado y en la ejecución de la conducta de extorsión en la modalidad de tentativa</w:t>
      </w:r>
      <w:r>
        <w:rPr>
          <w:w w:val="110"/>
          <w:position w:val="7"/>
          <w:sz w:val="16"/>
        </w:rPr>
        <w:t>7</w:t>
      </w:r>
      <w:r>
        <w:rPr>
          <w:w w:val="110"/>
          <w:sz w:val="26"/>
        </w:rPr>
        <w:t xml:space="preserve">por la que fue condenado el señor Gustavo Quiroga Niño, pues esta fue ejecutada en virtud de su calidad de miembro de la organización guerrillera y en cumplimiento de la orden oficial dada por sus comandantes. Además, la SAI, al estudiar la amnistía de </w:t>
      </w:r>
      <w:r>
        <w:rPr>
          <w:i/>
          <w:w w:val="110"/>
          <w:sz w:val="26"/>
        </w:rPr>
        <w:t>iure</w:t>
      </w:r>
      <w:r>
        <w:rPr>
          <w:w w:val="110"/>
          <w:sz w:val="26"/>
        </w:rPr>
        <w:t>, señaló que los hechos por los que fue procesado por la justicia ordinaria guardaban relación con el conflicto</w:t>
      </w:r>
      <w:r>
        <w:rPr>
          <w:spacing w:val="-34"/>
          <w:w w:val="110"/>
          <w:sz w:val="26"/>
        </w:rPr>
        <w:t xml:space="preserve"> </w:t>
      </w:r>
      <w:r>
        <w:rPr>
          <w:w w:val="110"/>
          <w:sz w:val="26"/>
        </w:rPr>
        <w:t>armado.</w:t>
      </w:r>
    </w:p>
    <w:p w:rsidR="00DA6134" w:rsidRDefault="00DA6134">
      <w:pPr>
        <w:pStyle w:val="Textoindependiente"/>
        <w:spacing w:before="9"/>
        <w:rPr>
          <w:sz w:val="34"/>
        </w:rPr>
      </w:pPr>
    </w:p>
    <w:p w:rsidR="00DA6134" w:rsidRDefault="003730EB">
      <w:pPr>
        <w:pStyle w:val="Prrafodelista"/>
        <w:numPr>
          <w:ilvl w:val="0"/>
          <w:numId w:val="6"/>
        </w:numPr>
        <w:tabs>
          <w:tab w:val="left" w:pos="1269"/>
        </w:tabs>
        <w:ind w:hanging="721"/>
        <w:jc w:val="both"/>
        <w:rPr>
          <w:sz w:val="26"/>
        </w:rPr>
      </w:pPr>
      <w:r>
        <w:rPr>
          <w:w w:val="110"/>
          <w:sz w:val="26"/>
          <w:u w:val="single"/>
        </w:rPr>
        <w:t>Solicitud del señor Jair Silva</w:t>
      </w:r>
      <w:r>
        <w:rPr>
          <w:spacing w:val="-41"/>
          <w:w w:val="110"/>
          <w:sz w:val="26"/>
          <w:u w:val="single"/>
        </w:rPr>
        <w:t xml:space="preserve"> </w:t>
      </w:r>
      <w:r>
        <w:rPr>
          <w:w w:val="110"/>
          <w:sz w:val="26"/>
          <w:u w:val="single"/>
        </w:rPr>
        <w:t>Callejas</w:t>
      </w:r>
    </w:p>
    <w:p w:rsidR="00DA6134" w:rsidRDefault="00DA6134">
      <w:pPr>
        <w:pStyle w:val="Textoindependiente"/>
        <w:rPr>
          <w:sz w:val="20"/>
        </w:rPr>
      </w:pPr>
    </w:p>
    <w:p w:rsidR="00DA6134" w:rsidRDefault="00F70373">
      <w:pPr>
        <w:pStyle w:val="Textoindependiente"/>
        <w:spacing w:before="1"/>
        <w:rPr>
          <w:sz w:val="15"/>
        </w:rPr>
      </w:pPr>
      <w:r>
        <w:rPr>
          <w:noProof/>
          <w:lang w:val="es-CO" w:eastAsia="es-CO"/>
        </w:rPr>
        <mc:AlternateContent>
          <mc:Choice Requires="wps">
            <w:drawing>
              <wp:anchor distT="0" distB="0" distL="0" distR="0" simplePos="0" relativeHeight="487589888" behindDoc="1" locked="0" layoutInCell="1" allowOverlap="1">
                <wp:simplePos x="0" y="0"/>
                <wp:positionH relativeFrom="page">
                  <wp:posOffset>1440180</wp:posOffset>
                </wp:positionH>
                <wp:positionV relativeFrom="paragraph">
                  <wp:posOffset>135255</wp:posOffset>
                </wp:positionV>
                <wp:extent cx="1828800" cy="7620"/>
                <wp:effectExtent l="0" t="0" r="0" b="0"/>
                <wp:wrapTopAndBottom/>
                <wp:docPr id="1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D0B857" id="Rectangle 7" o:spid="_x0000_s1026" style="position:absolute;margin-left:113.4pt;margin-top:10.65pt;width:2in;height:.6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" fillcolor="black" stroked="f">
                <w10:wrap type="topAndBottom" anchorx="page"/>
              </v:rect>
            </w:pict>
          </mc:Fallback>
        </mc:AlternateContent>
      </w:r>
    </w:p>
    <w:p w:rsidR="00DA6134" w:rsidRDefault="003730EB">
      <w:pPr>
        <w:spacing w:before="106" w:line="280" w:lineRule="auto"/>
        <w:ind w:left="548" w:right="570"/>
        <w:jc w:val="both"/>
        <w:rPr>
          <w:sz w:val="20"/>
        </w:rPr>
      </w:pPr>
      <w:r>
        <w:rPr>
          <w:w w:val="110"/>
          <w:sz w:val="20"/>
          <w:vertAlign w:val="superscript"/>
        </w:rPr>
        <w:t>6</w:t>
      </w:r>
      <w:r>
        <w:rPr>
          <w:spacing w:val="-17"/>
          <w:w w:val="110"/>
          <w:sz w:val="20"/>
        </w:rPr>
        <w:t xml:space="preserve"> </w:t>
      </w:r>
      <w:r>
        <w:rPr>
          <w:w w:val="110"/>
          <w:sz w:val="20"/>
        </w:rPr>
        <w:t>Resolución</w:t>
      </w:r>
      <w:r>
        <w:rPr>
          <w:spacing w:val="-16"/>
          <w:w w:val="110"/>
          <w:sz w:val="20"/>
        </w:rPr>
        <w:t xml:space="preserve"> </w:t>
      </w:r>
      <w:r>
        <w:rPr>
          <w:w w:val="110"/>
          <w:sz w:val="20"/>
        </w:rPr>
        <w:t>No.</w:t>
      </w:r>
      <w:r>
        <w:rPr>
          <w:spacing w:val="-16"/>
          <w:w w:val="110"/>
          <w:sz w:val="20"/>
        </w:rPr>
        <w:t xml:space="preserve"> </w:t>
      </w:r>
      <w:r>
        <w:rPr>
          <w:w w:val="110"/>
          <w:sz w:val="20"/>
        </w:rPr>
        <w:t>004</w:t>
      </w:r>
      <w:r>
        <w:rPr>
          <w:spacing w:val="-15"/>
          <w:w w:val="110"/>
          <w:sz w:val="20"/>
        </w:rPr>
        <w:t xml:space="preserve"> </w:t>
      </w:r>
      <w:r>
        <w:rPr>
          <w:w w:val="110"/>
          <w:sz w:val="20"/>
        </w:rPr>
        <w:t>del</w:t>
      </w:r>
      <w:r>
        <w:rPr>
          <w:spacing w:val="-16"/>
          <w:w w:val="110"/>
          <w:sz w:val="20"/>
        </w:rPr>
        <w:t xml:space="preserve"> </w:t>
      </w:r>
      <w:r>
        <w:rPr>
          <w:w w:val="110"/>
          <w:sz w:val="20"/>
        </w:rPr>
        <w:t>3</w:t>
      </w:r>
      <w:r>
        <w:rPr>
          <w:spacing w:val="-16"/>
          <w:w w:val="110"/>
          <w:sz w:val="20"/>
        </w:rPr>
        <w:t xml:space="preserve"> </w:t>
      </w:r>
      <w:r>
        <w:rPr>
          <w:w w:val="110"/>
          <w:sz w:val="20"/>
        </w:rPr>
        <w:t>de</w:t>
      </w:r>
      <w:r>
        <w:rPr>
          <w:spacing w:val="-17"/>
          <w:w w:val="110"/>
          <w:sz w:val="20"/>
        </w:rPr>
        <w:t xml:space="preserve"> </w:t>
      </w:r>
      <w:r>
        <w:rPr>
          <w:w w:val="110"/>
          <w:sz w:val="20"/>
        </w:rPr>
        <w:t>mayo</w:t>
      </w:r>
      <w:r>
        <w:rPr>
          <w:spacing w:val="-16"/>
          <w:w w:val="110"/>
          <w:sz w:val="20"/>
        </w:rPr>
        <w:t xml:space="preserve"> </w:t>
      </w:r>
      <w:r>
        <w:rPr>
          <w:w w:val="110"/>
          <w:sz w:val="20"/>
        </w:rPr>
        <w:t>de</w:t>
      </w:r>
      <w:r>
        <w:rPr>
          <w:spacing w:val="-12"/>
          <w:w w:val="110"/>
          <w:sz w:val="20"/>
        </w:rPr>
        <w:t xml:space="preserve"> </w:t>
      </w:r>
      <w:r>
        <w:rPr>
          <w:w w:val="110"/>
          <w:sz w:val="20"/>
        </w:rPr>
        <w:t>2017</w:t>
      </w:r>
      <w:r>
        <w:rPr>
          <w:spacing w:val="-16"/>
          <w:w w:val="110"/>
          <w:sz w:val="20"/>
        </w:rPr>
        <w:t xml:space="preserve"> </w:t>
      </w:r>
      <w:r>
        <w:rPr>
          <w:w w:val="110"/>
          <w:sz w:val="20"/>
        </w:rPr>
        <w:t>proferida</w:t>
      </w:r>
      <w:r>
        <w:rPr>
          <w:spacing w:val="-17"/>
          <w:w w:val="110"/>
          <w:sz w:val="20"/>
        </w:rPr>
        <w:t xml:space="preserve"> </w:t>
      </w:r>
      <w:r>
        <w:rPr>
          <w:w w:val="110"/>
          <w:sz w:val="20"/>
        </w:rPr>
        <w:t>por</w:t>
      </w:r>
      <w:r>
        <w:rPr>
          <w:spacing w:val="-17"/>
          <w:w w:val="110"/>
          <w:sz w:val="20"/>
        </w:rPr>
        <w:t xml:space="preserve"> </w:t>
      </w:r>
      <w:r>
        <w:rPr>
          <w:w w:val="110"/>
          <w:sz w:val="20"/>
        </w:rPr>
        <w:t>la</w:t>
      </w:r>
      <w:r>
        <w:rPr>
          <w:spacing w:val="-18"/>
          <w:w w:val="110"/>
          <w:sz w:val="20"/>
        </w:rPr>
        <w:t xml:space="preserve"> </w:t>
      </w:r>
      <w:r>
        <w:rPr>
          <w:w w:val="110"/>
          <w:sz w:val="20"/>
        </w:rPr>
        <w:t>OACP</w:t>
      </w:r>
      <w:r>
        <w:rPr>
          <w:spacing w:val="-16"/>
          <w:w w:val="110"/>
          <w:sz w:val="20"/>
        </w:rPr>
        <w:t xml:space="preserve"> </w:t>
      </w:r>
      <w:r>
        <w:rPr>
          <w:w w:val="110"/>
          <w:sz w:val="20"/>
        </w:rPr>
        <w:t>mediante</w:t>
      </w:r>
      <w:r>
        <w:rPr>
          <w:spacing w:val="-15"/>
          <w:w w:val="110"/>
          <w:sz w:val="20"/>
        </w:rPr>
        <w:t xml:space="preserve"> </w:t>
      </w:r>
      <w:r>
        <w:rPr>
          <w:w w:val="110"/>
          <w:sz w:val="20"/>
        </w:rPr>
        <w:t>la</w:t>
      </w:r>
      <w:r>
        <w:rPr>
          <w:spacing w:val="-18"/>
          <w:w w:val="110"/>
          <w:sz w:val="20"/>
        </w:rPr>
        <w:t xml:space="preserve"> </w:t>
      </w:r>
      <w:r>
        <w:rPr>
          <w:w w:val="110"/>
          <w:sz w:val="20"/>
        </w:rPr>
        <w:t>cual</w:t>
      </w:r>
      <w:r>
        <w:rPr>
          <w:spacing w:val="-14"/>
          <w:w w:val="110"/>
          <w:sz w:val="20"/>
        </w:rPr>
        <w:t xml:space="preserve"> </w:t>
      </w:r>
      <w:r>
        <w:rPr>
          <w:w w:val="110"/>
          <w:sz w:val="20"/>
        </w:rPr>
        <w:t>aceptó</w:t>
      </w:r>
      <w:r>
        <w:rPr>
          <w:spacing w:val="-15"/>
          <w:w w:val="110"/>
          <w:sz w:val="20"/>
        </w:rPr>
        <w:t xml:space="preserve"> </w:t>
      </w:r>
      <w:r>
        <w:rPr>
          <w:w w:val="110"/>
          <w:sz w:val="20"/>
        </w:rPr>
        <w:t>su</w:t>
      </w:r>
      <w:r>
        <w:rPr>
          <w:spacing w:val="-16"/>
          <w:w w:val="110"/>
          <w:sz w:val="20"/>
        </w:rPr>
        <w:t xml:space="preserve"> </w:t>
      </w:r>
      <w:r>
        <w:rPr>
          <w:w w:val="110"/>
          <w:sz w:val="20"/>
        </w:rPr>
        <w:t xml:space="preserve">nombre en el listado bajo el número 122 como miembro integrante de las Fuerzas Armadas Revolucionarias </w:t>
      </w:r>
      <w:r>
        <w:rPr>
          <w:w w:val="105"/>
          <w:sz w:val="20"/>
        </w:rPr>
        <w:t>de</w:t>
      </w:r>
      <w:r>
        <w:rPr>
          <w:spacing w:val="-11"/>
          <w:w w:val="105"/>
          <w:sz w:val="20"/>
        </w:rPr>
        <w:t xml:space="preserve"> </w:t>
      </w:r>
      <w:r>
        <w:rPr>
          <w:w w:val="105"/>
          <w:sz w:val="20"/>
        </w:rPr>
        <w:t>Colombia-</w:t>
      </w:r>
      <w:r>
        <w:rPr>
          <w:spacing w:val="-10"/>
          <w:w w:val="105"/>
          <w:sz w:val="20"/>
        </w:rPr>
        <w:t xml:space="preserve"> </w:t>
      </w:r>
      <w:r>
        <w:rPr>
          <w:w w:val="105"/>
          <w:sz w:val="20"/>
        </w:rPr>
        <w:t>Ejército</w:t>
      </w:r>
      <w:r>
        <w:rPr>
          <w:spacing w:val="-12"/>
          <w:w w:val="105"/>
          <w:sz w:val="20"/>
        </w:rPr>
        <w:t xml:space="preserve"> </w:t>
      </w:r>
      <w:r>
        <w:rPr>
          <w:w w:val="105"/>
          <w:sz w:val="20"/>
        </w:rPr>
        <w:t>Popular</w:t>
      </w:r>
      <w:r>
        <w:rPr>
          <w:spacing w:val="-9"/>
          <w:w w:val="105"/>
          <w:sz w:val="20"/>
        </w:rPr>
        <w:t xml:space="preserve"> </w:t>
      </w:r>
      <w:r>
        <w:rPr>
          <w:w w:val="105"/>
          <w:sz w:val="20"/>
        </w:rPr>
        <w:t>–</w:t>
      </w:r>
      <w:r>
        <w:rPr>
          <w:spacing w:val="-10"/>
          <w:w w:val="105"/>
          <w:sz w:val="20"/>
        </w:rPr>
        <w:t xml:space="preserve"> </w:t>
      </w:r>
      <w:r>
        <w:rPr>
          <w:w w:val="105"/>
          <w:sz w:val="20"/>
        </w:rPr>
        <w:t>FARC-EP</w:t>
      </w:r>
      <w:r>
        <w:rPr>
          <w:spacing w:val="-10"/>
          <w:w w:val="105"/>
          <w:sz w:val="20"/>
        </w:rPr>
        <w:t xml:space="preserve"> </w:t>
      </w:r>
      <w:r>
        <w:rPr>
          <w:w w:val="105"/>
          <w:sz w:val="20"/>
        </w:rPr>
        <w:t>-</w:t>
      </w:r>
      <w:r>
        <w:rPr>
          <w:spacing w:val="-12"/>
          <w:w w:val="105"/>
          <w:sz w:val="20"/>
        </w:rPr>
        <w:t xml:space="preserve"> </w:t>
      </w:r>
      <w:r>
        <w:rPr>
          <w:w w:val="105"/>
          <w:sz w:val="20"/>
        </w:rPr>
        <w:t>Expediente</w:t>
      </w:r>
      <w:r>
        <w:rPr>
          <w:spacing w:val="-8"/>
          <w:w w:val="105"/>
          <w:sz w:val="20"/>
        </w:rPr>
        <w:t xml:space="preserve"> </w:t>
      </w:r>
      <w:proofErr w:type="spellStart"/>
      <w:r>
        <w:rPr>
          <w:w w:val="105"/>
          <w:sz w:val="20"/>
        </w:rPr>
        <w:t>Legali</w:t>
      </w:r>
      <w:proofErr w:type="spellEnd"/>
      <w:r>
        <w:rPr>
          <w:spacing w:val="-10"/>
          <w:w w:val="105"/>
          <w:sz w:val="20"/>
        </w:rPr>
        <w:t xml:space="preserve"> </w:t>
      </w:r>
      <w:r>
        <w:rPr>
          <w:w w:val="105"/>
          <w:sz w:val="20"/>
        </w:rPr>
        <w:t>No.</w:t>
      </w:r>
      <w:r>
        <w:rPr>
          <w:spacing w:val="-10"/>
          <w:w w:val="105"/>
          <w:sz w:val="20"/>
        </w:rPr>
        <w:t xml:space="preserve"> </w:t>
      </w:r>
      <w:r>
        <w:rPr>
          <w:color w:val="212529"/>
          <w:w w:val="105"/>
          <w:sz w:val="20"/>
        </w:rPr>
        <w:t>9001718-38.2018.0.00.0001</w:t>
      </w:r>
      <w:r>
        <w:rPr>
          <w:color w:val="212529"/>
          <w:spacing w:val="-10"/>
          <w:w w:val="105"/>
          <w:sz w:val="20"/>
        </w:rPr>
        <w:t xml:space="preserve"> </w:t>
      </w:r>
      <w:proofErr w:type="spellStart"/>
      <w:r>
        <w:rPr>
          <w:color w:val="212529"/>
          <w:w w:val="105"/>
          <w:sz w:val="20"/>
        </w:rPr>
        <w:t>f</w:t>
      </w:r>
      <w:r>
        <w:rPr>
          <w:w w:val="105"/>
          <w:sz w:val="20"/>
        </w:rPr>
        <w:t>ls</w:t>
      </w:r>
      <w:proofErr w:type="spellEnd"/>
      <w:r>
        <w:rPr>
          <w:w w:val="105"/>
          <w:sz w:val="20"/>
        </w:rPr>
        <w:t>.</w:t>
      </w:r>
      <w:r>
        <w:rPr>
          <w:spacing w:val="-14"/>
          <w:w w:val="105"/>
          <w:sz w:val="20"/>
        </w:rPr>
        <w:t xml:space="preserve"> </w:t>
      </w:r>
      <w:r>
        <w:rPr>
          <w:w w:val="105"/>
          <w:sz w:val="20"/>
        </w:rPr>
        <w:t xml:space="preserve">1319 </w:t>
      </w:r>
      <w:r>
        <w:rPr>
          <w:w w:val="110"/>
          <w:sz w:val="20"/>
          <w:vertAlign w:val="superscript"/>
        </w:rPr>
        <w:t>7</w:t>
      </w:r>
      <w:r>
        <w:rPr>
          <w:spacing w:val="-13"/>
          <w:w w:val="110"/>
          <w:sz w:val="20"/>
        </w:rPr>
        <w:t xml:space="preserve"> </w:t>
      </w:r>
      <w:r>
        <w:rPr>
          <w:w w:val="110"/>
          <w:sz w:val="20"/>
        </w:rPr>
        <w:t>CPI,</w:t>
      </w:r>
      <w:r>
        <w:rPr>
          <w:spacing w:val="-12"/>
          <w:w w:val="110"/>
          <w:sz w:val="20"/>
        </w:rPr>
        <w:t xml:space="preserve"> </w:t>
      </w:r>
      <w:r>
        <w:rPr>
          <w:w w:val="110"/>
          <w:sz w:val="20"/>
        </w:rPr>
        <w:t>Sala</w:t>
      </w:r>
      <w:r>
        <w:rPr>
          <w:spacing w:val="-13"/>
          <w:w w:val="110"/>
          <w:sz w:val="20"/>
        </w:rPr>
        <w:t xml:space="preserve"> </w:t>
      </w:r>
      <w:r>
        <w:rPr>
          <w:w w:val="110"/>
          <w:sz w:val="20"/>
        </w:rPr>
        <w:t>de</w:t>
      </w:r>
      <w:r>
        <w:rPr>
          <w:spacing w:val="-13"/>
          <w:w w:val="110"/>
          <w:sz w:val="20"/>
        </w:rPr>
        <w:t xml:space="preserve"> </w:t>
      </w:r>
      <w:r>
        <w:rPr>
          <w:w w:val="110"/>
          <w:sz w:val="20"/>
        </w:rPr>
        <w:t>Apelaciones.</w:t>
      </w:r>
      <w:r>
        <w:rPr>
          <w:spacing w:val="-12"/>
          <w:w w:val="110"/>
          <w:sz w:val="20"/>
        </w:rPr>
        <w:t xml:space="preserve"> </w:t>
      </w:r>
      <w:r>
        <w:rPr>
          <w:w w:val="110"/>
          <w:sz w:val="20"/>
        </w:rPr>
        <w:t>Decisión</w:t>
      </w:r>
      <w:r>
        <w:rPr>
          <w:spacing w:val="-13"/>
          <w:w w:val="110"/>
          <w:sz w:val="20"/>
        </w:rPr>
        <w:t xml:space="preserve"> </w:t>
      </w:r>
      <w:r>
        <w:rPr>
          <w:w w:val="110"/>
          <w:sz w:val="20"/>
        </w:rPr>
        <w:t>de</w:t>
      </w:r>
      <w:r>
        <w:rPr>
          <w:spacing w:val="-14"/>
          <w:w w:val="110"/>
          <w:sz w:val="20"/>
        </w:rPr>
        <w:t xml:space="preserve"> </w:t>
      </w:r>
      <w:r>
        <w:rPr>
          <w:w w:val="110"/>
          <w:sz w:val="20"/>
        </w:rPr>
        <w:t>confirmación</w:t>
      </w:r>
      <w:r>
        <w:rPr>
          <w:spacing w:val="-13"/>
          <w:w w:val="110"/>
          <w:sz w:val="20"/>
        </w:rPr>
        <w:t xml:space="preserve"> </w:t>
      </w:r>
      <w:r>
        <w:rPr>
          <w:w w:val="110"/>
          <w:sz w:val="20"/>
        </w:rPr>
        <w:t>de</w:t>
      </w:r>
      <w:r>
        <w:rPr>
          <w:spacing w:val="-13"/>
          <w:w w:val="110"/>
          <w:sz w:val="20"/>
        </w:rPr>
        <w:t xml:space="preserve"> </w:t>
      </w:r>
      <w:r>
        <w:rPr>
          <w:w w:val="110"/>
          <w:sz w:val="20"/>
        </w:rPr>
        <w:t>cargos</w:t>
      </w:r>
      <w:r>
        <w:rPr>
          <w:spacing w:val="-13"/>
          <w:w w:val="110"/>
          <w:sz w:val="20"/>
        </w:rPr>
        <w:t xml:space="preserve"> </w:t>
      </w:r>
      <w:r>
        <w:rPr>
          <w:w w:val="110"/>
          <w:sz w:val="20"/>
        </w:rPr>
        <w:t>de</w:t>
      </w:r>
      <w:r>
        <w:rPr>
          <w:spacing w:val="-12"/>
          <w:w w:val="110"/>
          <w:sz w:val="20"/>
        </w:rPr>
        <w:t xml:space="preserve"> </w:t>
      </w:r>
      <w:r>
        <w:rPr>
          <w:w w:val="110"/>
          <w:sz w:val="20"/>
        </w:rPr>
        <w:t>30</w:t>
      </w:r>
      <w:r>
        <w:rPr>
          <w:spacing w:val="-14"/>
          <w:w w:val="110"/>
          <w:sz w:val="20"/>
        </w:rPr>
        <w:t xml:space="preserve"> </w:t>
      </w:r>
      <w:r>
        <w:rPr>
          <w:w w:val="110"/>
          <w:sz w:val="20"/>
        </w:rPr>
        <w:t>de</w:t>
      </w:r>
      <w:r>
        <w:rPr>
          <w:spacing w:val="-12"/>
          <w:w w:val="110"/>
          <w:sz w:val="20"/>
        </w:rPr>
        <w:t xml:space="preserve"> </w:t>
      </w:r>
      <w:r>
        <w:rPr>
          <w:w w:val="110"/>
          <w:sz w:val="20"/>
        </w:rPr>
        <w:t>septiembre</w:t>
      </w:r>
      <w:r>
        <w:rPr>
          <w:spacing w:val="-12"/>
          <w:w w:val="110"/>
          <w:sz w:val="20"/>
        </w:rPr>
        <w:t xml:space="preserve"> </w:t>
      </w:r>
      <w:r>
        <w:rPr>
          <w:w w:val="110"/>
          <w:sz w:val="20"/>
        </w:rPr>
        <w:t>de</w:t>
      </w:r>
      <w:r>
        <w:rPr>
          <w:spacing w:val="-13"/>
          <w:w w:val="110"/>
          <w:sz w:val="20"/>
        </w:rPr>
        <w:t xml:space="preserve"> </w:t>
      </w:r>
      <w:r>
        <w:rPr>
          <w:w w:val="110"/>
          <w:sz w:val="20"/>
        </w:rPr>
        <w:t>2008.</w:t>
      </w:r>
      <w:r>
        <w:rPr>
          <w:spacing w:val="-12"/>
          <w:w w:val="110"/>
          <w:sz w:val="20"/>
        </w:rPr>
        <w:t xml:space="preserve"> </w:t>
      </w:r>
      <w:r>
        <w:rPr>
          <w:w w:val="110"/>
          <w:sz w:val="20"/>
        </w:rPr>
        <w:t>Fiscalía v</w:t>
      </w:r>
      <w:r>
        <w:rPr>
          <w:spacing w:val="-6"/>
          <w:w w:val="110"/>
          <w:sz w:val="20"/>
        </w:rPr>
        <w:t xml:space="preserve"> </w:t>
      </w:r>
      <w:r>
        <w:rPr>
          <w:w w:val="110"/>
          <w:sz w:val="20"/>
        </w:rPr>
        <w:t>Germain</w:t>
      </w:r>
      <w:r>
        <w:rPr>
          <w:spacing w:val="-4"/>
          <w:w w:val="110"/>
          <w:sz w:val="20"/>
        </w:rPr>
        <w:t xml:space="preserve"> </w:t>
      </w:r>
      <w:r>
        <w:rPr>
          <w:w w:val="110"/>
          <w:sz w:val="20"/>
        </w:rPr>
        <w:t>Katanga</w:t>
      </w:r>
      <w:r>
        <w:rPr>
          <w:spacing w:val="-4"/>
          <w:w w:val="110"/>
          <w:sz w:val="20"/>
        </w:rPr>
        <w:t xml:space="preserve"> </w:t>
      </w:r>
      <w:r>
        <w:rPr>
          <w:w w:val="110"/>
          <w:sz w:val="20"/>
        </w:rPr>
        <w:t>y</w:t>
      </w:r>
      <w:r>
        <w:rPr>
          <w:spacing w:val="-4"/>
          <w:w w:val="110"/>
          <w:sz w:val="20"/>
        </w:rPr>
        <w:t xml:space="preserve"> </w:t>
      </w:r>
      <w:proofErr w:type="spellStart"/>
      <w:r>
        <w:rPr>
          <w:w w:val="110"/>
          <w:sz w:val="20"/>
        </w:rPr>
        <w:t>Mathieu</w:t>
      </w:r>
      <w:proofErr w:type="spellEnd"/>
      <w:r>
        <w:rPr>
          <w:spacing w:val="-3"/>
          <w:w w:val="110"/>
          <w:sz w:val="20"/>
        </w:rPr>
        <w:t xml:space="preserve"> </w:t>
      </w:r>
      <w:proofErr w:type="spellStart"/>
      <w:r>
        <w:rPr>
          <w:w w:val="110"/>
          <w:sz w:val="20"/>
        </w:rPr>
        <w:t>Ngudjolo</w:t>
      </w:r>
      <w:proofErr w:type="spellEnd"/>
      <w:r>
        <w:rPr>
          <w:spacing w:val="-3"/>
          <w:w w:val="110"/>
          <w:sz w:val="20"/>
        </w:rPr>
        <w:t xml:space="preserve"> </w:t>
      </w:r>
      <w:proofErr w:type="spellStart"/>
      <w:r>
        <w:rPr>
          <w:w w:val="110"/>
          <w:sz w:val="20"/>
        </w:rPr>
        <w:t>Chui</w:t>
      </w:r>
      <w:proofErr w:type="spellEnd"/>
      <w:r>
        <w:rPr>
          <w:w w:val="110"/>
          <w:sz w:val="20"/>
        </w:rPr>
        <w:t>.</w:t>
      </w:r>
      <w:r>
        <w:rPr>
          <w:spacing w:val="-4"/>
          <w:w w:val="110"/>
          <w:sz w:val="20"/>
        </w:rPr>
        <w:t xml:space="preserve"> </w:t>
      </w:r>
      <w:r>
        <w:rPr>
          <w:w w:val="110"/>
          <w:sz w:val="20"/>
        </w:rPr>
        <w:t>Párrafo</w:t>
      </w:r>
      <w:r>
        <w:rPr>
          <w:spacing w:val="-2"/>
          <w:w w:val="110"/>
          <w:sz w:val="20"/>
        </w:rPr>
        <w:t xml:space="preserve"> </w:t>
      </w:r>
      <w:r>
        <w:rPr>
          <w:w w:val="110"/>
          <w:sz w:val="20"/>
        </w:rPr>
        <w:t>380</w:t>
      </w:r>
      <w:r>
        <w:rPr>
          <w:spacing w:val="-3"/>
          <w:w w:val="110"/>
          <w:sz w:val="20"/>
        </w:rPr>
        <w:t xml:space="preserve"> </w:t>
      </w:r>
      <w:r>
        <w:rPr>
          <w:w w:val="110"/>
          <w:sz w:val="20"/>
        </w:rPr>
        <w:t>y</w:t>
      </w:r>
      <w:r>
        <w:rPr>
          <w:spacing w:val="-4"/>
          <w:w w:val="110"/>
          <w:sz w:val="20"/>
        </w:rPr>
        <w:t xml:space="preserve"> </w:t>
      </w:r>
      <w:r>
        <w:rPr>
          <w:w w:val="110"/>
          <w:sz w:val="20"/>
        </w:rPr>
        <w:t>ss.</w:t>
      </w:r>
      <w:r>
        <w:rPr>
          <w:spacing w:val="-4"/>
          <w:w w:val="110"/>
          <w:sz w:val="20"/>
        </w:rPr>
        <w:t xml:space="preserve"> </w:t>
      </w:r>
      <w:r>
        <w:rPr>
          <w:w w:val="110"/>
          <w:sz w:val="20"/>
        </w:rPr>
        <w:t>Ha</w:t>
      </w:r>
      <w:r>
        <w:rPr>
          <w:spacing w:val="-5"/>
          <w:w w:val="110"/>
          <w:sz w:val="20"/>
        </w:rPr>
        <w:t xml:space="preserve"> </w:t>
      </w:r>
      <w:r>
        <w:rPr>
          <w:w w:val="110"/>
          <w:sz w:val="20"/>
        </w:rPr>
        <w:t>definido</w:t>
      </w:r>
      <w:r>
        <w:rPr>
          <w:spacing w:val="-4"/>
          <w:w w:val="110"/>
          <w:sz w:val="20"/>
        </w:rPr>
        <w:t xml:space="preserve"> </w:t>
      </w:r>
      <w:r>
        <w:rPr>
          <w:w w:val="110"/>
          <w:sz w:val="20"/>
        </w:rPr>
        <w:t>el</w:t>
      </w:r>
      <w:r>
        <w:rPr>
          <w:spacing w:val="-1"/>
          <w:w w:val="110"/>
          <w:sz w:val="20"/>
        </w:rPr>
        <w:t xml:space="preserve"> </w:t>
      </w:r>
      <w:r>
        <w:rPr>
          <w:w w:val="110"/>
          <w:sz w:val="20"/>
        </w:rPr>
        <w:t>nexo</w:t>
      </w:r>
      <w:r>
        <w:rPr>
          <w:spacing w:val="-2"/>
          <w:w w:val="110"/>
          <w:sz w:val="20"/>
        </w:rPr>
        <w:t xml:space="preserve"> </w:t>
      </w:r>
      <w:r>
        <w:rPr>
          <w:w w:val="110"/>
          <w:sz w:val="20"/>
        </w:rPr>
        <w:t>con</w:t>
      </w:r>
      <w:r>
        <w:rPr>
          <w:spacing w:val="-4"/>
          <w:w w:val="110"/>
          <w:sz w:val="20"/>
        </w:rPr>
        <w:t xml:space="preserve"> </w:t>
      </w:r>
      <w:r>
        <w:rPr>
          <w:w w:val="110"/>
          <w:sz w:val="20"/>
        </w:rPr>
        <w:t>el</w:t>
      </w:r>
      <w:r>
        <w:rPr>
          <w:spacing w:val="-2"/>
          <w:w w:val="110"/>
          <w:sz w:val="20"/>
        </w:rPr>
        <w:t xml:space="preserve"> </w:t>
      </w:r>
      <w:r>
        <w:rPr>
          <w:w w:val="110"/>
          <w:sz w:val="20"/>
        </w:rPr>
        <w:t>conflicto armado como la relación estrecha del crimen con las hostilidades. Esto significa que el conflicto armado debe haber jugado un rol sustancial en la decisión del perpetrador, en su habilidad para cometer el crimen o en la manera como la conducta fue finalmente cometida, o en la selección del objetivo que se pretendía alcanzar con la comisión del delito. Sin embargo, no es necesario que el conflicto</w:t>
      </w:r>
      <w:r>
        <w:rPr>
          <w:spacing w:val="-2"/>
          <w:w w:val="110"/>
          <w:sz w:val="20"/>
        </w:rPr>
        <w:t xml:space="preserve"> </w:t>
      </w:r>
      <w:r>
        <w:rPr>
          <w:w w:val="110"/>
          <w:sz w:val="20"/>
        </w:rPr>
        <w:t>armado</w:t>
      </w:r>
      <w:r>
        <w:rPr>
          <w:spacing w:val="-2"/>
          <w:w w:val="110"/>
          <w:sz w:val="20"/>
        </w:rPr>
        <w:t xml:space="preserve"> </w:t>
      </w:r>
      <w:r>
        <w:rPr>
          <w:w w:val="110"/>
          <w:sz w:val="20"/>
        </w:rPr>
        <w:t>haya</w:t>
      </w:r>
      <w:r>
        <w:rPr>
          <w:spacing w:val="-5"/>
          <w:w w:val="110"/>
          <w:sz w:val="20"/>
        </w:rPr>
        <w:t xml:space="preserve"> </w:t>
      </w:r>
      <w:r>
        <w:rPr>
          <w:w w:val="110"/>
          <w:sz w:val="20"/>
        </w:rPr>
        <w:t>sido</w:t>
      </w:r>
      <w:r>
        <w:rPr>
          <w:spacing w:val="-2"/>
          <w:w w:val="110"/>
          <w:sz w:val="20"/>
        </w:rPr>
        <w:t xml:space="preserve"> </w:t>
      </w:r>
      <w:r>
        <w:rPr>
          <w:w w:val="110"/>
          <w:sz w:val="20"/>
        </w:rPr>
        <w:t>la</w:t>
      </w:r>
      <w:r>
        <w:rPr>
          <w:spacing w:val="-5"/>
          <w:w w:val="110"/>
          <w:sz w:val="20"/>
        </w:rPr>
        <w:t xml:space="preserve"> </w:t>
      </w:r>
      <w:r>
        <w:rPr>
          <w:w w:val="110"/>
          <w:sz w:val="20"/>
        </w:rPr>
        <w:t>causa</w:t>
      </w:r>
      <w:r>
        <w:rPr>
          <w:spacing w:val="-6"/>
          <w:w w:val="110"/>
          <w:sz w:val="20"/>
        </w:rPr>
        <w:t xml:space="preserve"> </w:t>
      </w:r>
      <w:r>
        <w:rPr>
          <w:w w:val="110"/>
          <w:sz w:val="20"/>
        </w:rPr>
        <w:t>de</w:t>
      </w:r>
      <w:r>
        <w:rPr>
          <w:spacing w:val="-3"/>
          <w:w w:val="110"/>
          <w:sz w:val="20"/>
        </w:rPr>
        <w:t xml:space="preserve"> </w:t>
      </w:r>
      <w:r>
        <w:rPr>
          <w:w w:val="110"/>
          <w:sz w:val="20"/>
        </w:rPr>
        <w:t>la</w:t>
      </w:r>
      <w:r>
        <w:rPr>
          <w:spacing w:val="-1"/>
          <w:w w:val="110"/>
          <w:sz w:val="20"/>
        </w:rPr>
        <w:t xml:space="preserve"> </w:t>
      </w:r>
      <w:r>
        <w:rPr>
          <w:w w:val="110"/>
          <w:sz w:val="20"/>
        </w:rPr>
        <w:t>comisión</w:t>
      </w:r>
      <w:r>
        <w:rPr>
          <w:spacing w:val="-5"/>
          <w:w w:val="110"/>
          <w:sz w:val="20"/>
        </w:rPr>
        <w:t xml:space="preserve"> </w:t>
      </w:r>
      <w:r>
        <w:rPr>
          <w:w w:val="110"/>
          <w:sz w:val="20"/>
        </w:rPr>
        <w:t>del</w:t>
      </w:r>
      <w:r>
        <w:rPr>
          <w:spacing w:val="-3"/>
          <w:w w:val="110"/>
          <w:sz w:val="20"/>
        </w:rPr>
        <w:t xml:space="preserve"> </w:t>
      </w:r>
      <w:r>
        <w:rPr>
          <w:w w:val="110"/>
          <w:sz w:val="20"/>
        </w:rPr>
        <w:t>crimen,</w:t>
      </w:r>
      <w:r>
        <w:rPr>
          <w:spacing w:val="-2"/>
          <w:w w:val="110"/>
          <w:sz w:val="20"/>
        </w:rPr>
        <w:t xml:space="preserve"> </w:t>
      </w:r>
      <w:r>
        <w:rPr>
          <w:w w:val="110"/>
          <w:sz w:val="20"/>
        </w:rPr>
        <w:t>ni</w:t>
      </w:r>
      <w:r>
        <w:rPr>
          <w:spacing w:val="-2"/>
          <w:w w:val="110"/>
          <w:sz w:val="20"/>
        </w:rPr>
        <w:t xml:space="preserve"> </w:t>
      </w:r>
      <w:r>
        <w:rPr>
          <w:w w:val="110"/>
          <w:sz w:val="20"/>
        </w:rPr>
        <w:t>que</w:t>
      </w:r>
      <w:r>
        <w:rPr>
          <w:spacing w:val="-3"/>
          <w:w w:val="110"/>
          <w:sz w:val="20"/>
        </w:rPr>
        <w:t xml:space="preserve"> </w:t>
      </w:r>
      <w:r>
        <w:rPr>
          <w:w w:val="110"/>
          <w:sz w:val="20"/>
        </w:rPr>
        <w:t>ésta</w:t>
      </w:r>
      <w:r>
        <w:rPr>
          <w:spacing w:val="-2"/>
          <w:w w:val="110"/>
          <w:sz w:val="20"/>
        </w:rPr>
        <w:t xml:space="preserve"> </w:t>
      </w:r>
      <w:r>
        <w:rPr>
          <w:w w:val="110"/>
          <w:sz w:val="20"/>
        </w:rPr>
        <w:t>haya</w:t>
      </w:r>
      <w:r>
        <w:rPr>
          <w:spacing w:val="-5"/>
          <w:w w:val="110"/>
          <w:sz w:val="20"/>
        </w:rPr>
        <w:t xml:space="preserve"> </w:t>
      </w:r>
      <w:r>
        <w:rPr>
          <w:w w:val="110"/>
          <w:sz w:val="20"/>
        </w:rPr>
        <w:t>tenido</w:t>
      </w:r>
      <w:r>
        <w:rPr>
          <w:spacing w:val="-2"/>
          <w:w w:val="110"/>
          <w:sz w:val="20"/>
        </w:rPr>
        <w:t xml:space="preserve"> </w:t>
      </w:r>
      <w:r>
        <w:rPr>
          <w:w w:val="110"/>
          <w:sz w:val="20"/>
        </w:rPr>
        <w:t>ocurrencia</w:t>
      </w:r>
      <w:r>
        <w:rPr>
          <w:spacing w:val="-5"/>
          <w:w w:val="110"/>
          <w:sz w:val="20"/>
        </w:rPr>
        <w:t xml:space="preserve"> </w:t>
      </w:r>
      <w:r>
        <w:rPr>
          <w:w w:val="110"/>
          <w:sz w:val="20"/>
        </w:rPr>
        <w:t>en medio de los enfrentamientos u hostilidades. Traducción</w:t>
      </w:r>
      <w:r>
        <w:rPr>
          <w:spacing w:val="-40"/>
          <w:w w:val="110"/>
          <w:sz w:val="20"/>
        </w:rPr>
        <w:t xml:space="preserve"> </w:t>
      </w:r>
      <w:r>
        <w:rPr>
          <w:w w:val="110"/>
          <w:sz w:val="20"/>
        </w:rPr>
        <w:t>no oficial.</w:t>
      </w:r>
    </w:p>
    <w:p w:rsidR="00DA6134" w:rsidRDefault="003730EB">
      <w:pPr>
        <w:spacing w:before="1"/>
        <w:ind w:left="652" w:right="672"/>
        <w:jc w:val="center"/>
        <w:rPr>
          <w:b/>
          <w:sz w:val="16"/>
        </w:rPr>
      </w:pPr>
      <w:r>
        <w:rPr>
          <w:w w:val="110"/>
          <w:sz w:val="16"/>
        </w:rPr>
        <w:t xml:space="preserve">Página </w:t>
      </w:r>
      <w:r>
        <w:rPr>
          <w:b/>
          <w:w w:val="110"/>
          <w:sz w:val="16"/>
        </w:rPr>
        <w:t xml:space="preserve">4 </w:t>
      </w:r>
      <w:r>
        <w:rPr>
          <w:w w:val="110"/>
          <w:sz w:val="16"/>
        </w:rPr>
        <w:t xml:space="preserve">de </w:t>
      </w:r>
      <w:r>
        <w:rPr>
          <w:b/>
          <w:w w:val="110"/>
          <w:sz w:val="16"/>
        </w:rPr>
        <w:t>11</w:t>
      </w:r>
    </w:p>
    <w:p w:rsidR="00DA6134" w:rsidRDefault="00DA6134">
      <w:pPr>
        <w:jc w:val="center"/>
        <w:rPr>
          <w:sz w:val="16"/>
        </w:rPr>
        <w:sectPr w:rsidR="00DA6134">
          <w:pgSz w:w="12240" w:h="15840"/>
          <w:pgMar w:top="2620" w:right="560" w:bottom="1280" w:left="1720" w:header="567" w:footer="1095" w:gutter="0"/>
          <w:cols w:space="720"/>
        </w:sectPr>
      </w:pPr>
    </w:p>
    <w:p w:rsidR="00DA6134" w:rsidRDefault="00DA6134">
      <w:pPr>
        <w:pStyle w:val="Textoindependiente"/>
        <w:rPr>
          <w:b/>
          <w:sz w:val="20"/>
        </w:rPr>
      </w:pPr>
    </w:p>
    <w:p w:rsidR="00DA6134" w:rsidRDefault="003730EB">
      <w:pPr>
        <w:pStyle w:val="Prrafodelista"/>
        <w:numPr>
          <w:ilvl w:val="1"/>
          <w:numId w:val="6"/>
        </w:numPr>
        <w:tabs>
          <w:tab w:val="left" w:pos="1629"/>
        </w:tabs>
        <w:spacing w:before="217"/>
        <w:ind w:hanging="361"/>
        <w:rPr>
          <w:i/>
          <w:sz w:val="26"/>
        </w:rPr>
      </w:pPr>
      <w:r>
        <w:rPr>
          <w:i/>
          <w:sz w:val="26"/>
        </w:rPr>
        <w:t>Ámbito de competencia</w:t>
      </w:r>
      <w:r>
        <w:rPr>
          <w:i/>
          <w:spacing w:val="-1"/>
          <w:sz w:val="26"/>
        </w:rPr>
        <w:t xml:space="preserve"> </w:t>
      </w:r>
      <w:r>
        <w:rPr>
          <w:i/>
          <w:sz w:val="26"/>
        </w:rPr>
        <w:t>temporal</w:t>
      </w:r>
    </w:p>
    <w:p w:rsidR="00DA6134" w:rsidRDefault="00DA6134">
      <w:pPr>
        <w:pStyle w:val="Textoindependiente"/>
        <w:rPr>
          <w:i/>
        </w:rPr>
      </w:pPr>
    </w:p>
    <w:p w:rsidR="00DA6134" w:rsidRDefault="003730EB">
      <w:pPr>
        <w:pStyle w:val="Prrafodelista"/>
        <w:numPr>
          <w:ilvl w:val="0"/>
          <w:numId w:val="5"/>
        </w:numPr>
        <w:tabs>
          <w:tab w:val="left" w:pos="981"/>
        </w:tabs>
        <w:spacing w:before="209" w:line="324" w:lineRule="auto"/>
        <w:ind w:right="572" w:firstLine="0"/>
        <w:jc w:val="both"/>
        <w:rPr>
          <w:sz w:val="26"/>
        </w:rPr>
      </w:pPr>
      <w:r>
        <w:rPr>
          <w:w w:val="110"/>
          <w:sz w:val="26"/>
        </w:rPr>
        <w:t>En relación con el criterio de competencia temporal, este se encuentra acreditado, pues los hechos por los cuales se condenó al señor Jair Silva Callejas ocurrieron en marzo de</w:t>
      </w:r>
      <w:r>
        <w:rPr>
          <w:spacing w:val="-36"/>
          <w:w w:val="110"/>
          <w:sz w:val="26"/>
        </w:rPr>
        <w:t xml:space="preserve"> </w:t>
      </w:r>
      <w:r>
        <w:rPr>
          <w:w w:val="110"/>
          <w:sz w:val="26"/>
        </w:rPr>
        <w:t>2009.</w:t>
      </w:r>
    </w:p>
    <w:p w:rsidR="00DA6134" w:rsidRDefault="00DA6134">
      <w:pPr>
        <w:pStyle w:val="Textoindependiente"/>
        <w:rPr>
          <w:sz w:val="35"/>
        </w:rPr>
      </w:pPr>
    </w:p>
    <w:p w:rsidR="00DA6134" w:rsidRDefault="003730EB">
      <w:pPr>
        <w:pStyle w:val="Prrafodelista"/>
        <w:numPr>
          <w:ilvl w:val="1"/>
          <w:numId w:val="6"/>
        </w:numPr>
        <w:tabs>
          <w:tab w:val="left" w:pos="1629"/>
        </w:tabs>
        <w:ind w:hanging="361"/>
        <w:rPr>
          <w:i/>
          <w:sz w:val="26"/>
        </w:rPr>
      </w:pPr>
      <w:r>
        <w:rPr>
          <w:i/>
          <w:sz w:val="26"/>
        </w:rPr>
        <w:t>Ámbito de competencia</w:t>
      </w:r>
      <w:r>
        <w:rPr>
          <w:i/>
          <w:spacing w:val="-2"/>
          <w:sz w:val="26"/>
        </w:rPr>
        <w:t xml:space="preserve"> </w:t>
      </w:r>
      <w:r>
        <w:rPr>
          <w:i/>
          <w:sz w:val="26"/>
        </w:rPr>
        <w:t>personal</w:t>
      </w:r>
    </w:p>
    <w:p w:rsidR="00DA6134" w:rsidRDefault="00DA6134">
      <w:pPr>
        <w:pStyle w:val="Textoindependiente"/>
        <w:rPr>
          <w:i/>
        </w:rPr>
      </w:pPr>
    </w:p>
    <w:p w:rsidR="00DA6134" w:rsidRDefault="003730EB">
      <w:pPr>
        <w:pStyle w:val="Prrafodelista"/>
        <w:numPr>
          <w:ilvl w:val="0"/>
          <w:numId w:val="5"/>
        </w:numPr>
        <w:tabs>
          <w:tab w:val="left" w:pos="993"/>
        </w:tabs>
        <w:spacing w:before="208" w:line="324" w:lineRule="auto"/>
        <w:ind w:left="606" w:right="626" w:firstLine="0"/>
        <w:jc w:val="both"/>
        <w:rPr>
          <w:sz w:val="26"/>
        </w:rPr>
      </w:pPr>
      <w:r>
        <w:rPr>
          <w:w w:val="110"/>
          <w:sz w:val="26"/>
        </w:rPr>
        <w:t>El</w:t>
      </w:r>
      <w:r>
        <w:rPr>
          <w:spacing w:val="-12"/>
          <w:w w:val="110"/>
          <w:sz w:val="26"/>
        </w:rPr>
        <w:t xml:space="preserve"> </w:t>
      </w:r>
      <w:r>
        <w:rPr>
          <w:w w:val="110"/>
          <w:sz w:val="26"/>
        </w:rPr>
        <w:t>señor</w:t>
      </w:r>
      <w:r>
        <w:rPr>
          <w:spacing w:val="-10"/>
          <w:w w:val="110"/>
          <w:sz w:val="26"/>
        </w:rPr>
        <w:t xml:space="preserve"> </w:t>
      </w:r>
      <w:r>
        <w:rPr>
          <w:w w:val="110"/>
          <w:sz w:val="26"/>
        </w:rPr>
        <w:t>Jair</w:t>
      </w:r>
      <w:r>
        <w:rPr>
          <w:spacing w:val="-11"/>
          <w:w w:val="110"/>
          <w:sz w:val="26"/>
        </w:rPr>
        <w:t xml:space="preserve"> </w:t>
      </w:r>
      <w:r>
        <w:rPr>
          <w:w w:val="110"/>
          <w:sz w:val="26"/>
        </w:rPr>
        <w:t>Silva</w:t>
      </w:r>
      <w:r>
        <w:rPr>
          <w:spacing w:val="-9"/>
          <w:w w:val="110"/>
          <w:sz w:val="26"/>
        </w:rPr>
        <w:t xml:space="preserve"> </w:t>
      </w:r>
      <w:r>
        <w:rPr>
          <w:w w:val="110"/>
          <w:sz w:val="26"/>
        </w:rPr>
        <w:t>Callejas</w:t>
      </w:r>
      <w:r>
        <w:rPr>
          <w:spacing w:val="-11"/>
          <w:w w:val="110"/>
          <w:sz w:val="26"/>
        </w:rPr>
        <w:t xml:space="preserve"> </w:t>
      </w:r>
      <w:r>
        <w:rPr>
          <w:w w:val="110"/>
          <w:sz w:val="26"/>
        </w:rPr>
        <w:t>se</w:t>
      </w:r>
      <w:r>
        <w:rPr>
          <w:spacing w:val="-7"/>
          <w:w w:val="110"/>
          <w:sz w:val="26"/>
        </w:rPr>
        <w:t xml:space="preserve"> </w:t>
      </w:r>
      <w:r>
        <w:rPr>
          <w:w w:val="110"/>
          <w:sz w:val="26"/>
        </w:rPr>
        <w:t>encuentra</w:t>
      </w:r>
      <w:r>
        <w:rPr>
          <w:spacing w:val="-11"/>
          <w:w w:val="110"/>
          <w:sz w:val="26"/>
        </w:rPr>
        <w:t xml:space="preserve"> </w:t>
      </w:r>
      <w:r>
        <w:rPr>
          <w:w w:val="110"/>
          <w:sz w:val="26"/>
        </w:rPr>
        <w:t>en</w:t>
      </w:r>
      <w:r>
        <w:rPr>
          <w:spacing w:val="-8"/>
          <w:w w:val="110"/>
          <w:sz w:val="26"/>
        </w:rPr>
        <w:t xml:space="preserve"> </w:t>
      </w:r>
      <w:r>
        <w:rPr>
          <w:w w:val="110"/>
          <w:sz w:val="26"/>
        </w:rPr>
        <w:t>los</w:t>
      </w:r>
      <w:r>
        <w:rPr>
          <w:spacing w:val="-9"/>
          <w:w w:val="110"/>
          <w:sz w:val="26"/>
        </w:rPr>
        <w:t xml:space="preserve"> </w:t>
      </w:r>
      <w:r>
        <w:rPr>
          <w:w w:val="110"/>
          <w:sz w:val="26"/>
        </w:rPr>
        <w:t>listados</w:t>
      </w:r>
      <w:r>
        <w:rPr>
          <w:spacing w:val="-11"/>
          <w:w w:val="110"/>
          <w:sz w:val="26"/>
        </w:rPr>
        <w:t xml:space="preserve"> </w:t>
      </w:r>
      <w:r>
        <w:rPr>
          <w:w w:val="110"/>
          <w:sz w:val="26"/>
        </w:rPr>
        <w:t>entregados</w:t>
      </w:r>
      <w:r>
        <w:rPr>
          <w:spacing w:val="-11"/>
          <w:w w:val="110"/>
          <w:sz w:val="26"/>
        </w:rPr>
        <w:t xml:space="preserve"> </w:t>
      </w:r>
      <w:r>
        <w:rPr>
          <w:w w:val="110"/>
          <w:sz w:val="26"/>
        </w:rPr>
        <w:t>por</w:t>
      </w:r>
      <w:r>
        <w:rPr>
          <w:spacing w:val="-7"/>
          <w:w w:val="110"/>
          <w:sz w:val="26"/>
        </w:rPr>
        <w:t xml:space="preserve"> </w:t>
      </w:r>
      <w:r>
        <w:rPr>
          <w:w w:val="110"/>
          <w:sz w:val="26"/>
        </w:rPr>
        <w:t>las FARC-EP</w:t>
      </w:r>
      <w:r>
        <w:rPr>
          <w:spacing w:val="-7"/>
          <w:w w:val="110"/>
          <w:sz w:val="26"/>
        </w:rPr>
        <w:t xml:space="preserve"> </w:t>
      </w:r>
      <w:r>
        <w:rPr>
          <w:w w:val="110"/>
          <w:sz w:val="26"/>
        </w:rPr>
        <w:t>y</w:t>
      </w:r>
      <w:r>
        <w:rPr>
          <w:spacing w:val="-6"/>
          <w:w w:val="110"/>
          <w:sz w:val="26"/>
        </w:rPr>
        <w:t xml:space="preserve"> </w:t>
      </w:r>
      <w:r>
        <w:rPr>
          <w:w w:val="110"/>
          <w:sz w:val="26"/>
        </w:rPr>
        <w:t>por</w:t>
      </w:r>
      <w:r>
        <w:rPr>
          <w:spacing w:val="-6"/>
          <w:w w:val="110"/>
          <w:sz w:val="26"/>
        </w:rPr>
        <w:t xml:space="preserve"> </w:t>
      </w:r>
      <w:r>
        <w:rPr>
          <w:w w:val="110"/>
          <w:sz w:val="26"/>
        </w:rPr>
        <w:t>medio</w:t>
      </w:r>
      <w:r>
        <w:rPr>
          <w:spacing w:val="-6"/>
          <w:w w:val="110"/>
          <w:sz w:val="26"/>
        </w:rPr>
        <w:t xml:space="preserve"> </w:t>
      </w:r>
      <w:r>
        <w:rPr>
          <w:w w:val="110"/>
          <w:sz w:val="26"/>
        </w:rPr>
        <w:t>de</w:t>
      </w:r>
      <w:r>
        <w:rPr>
          <w:spacing w:val="-6"/>
          <w:w w:val="110"/>
          <w:sz w:val="26"/>
        </w:rPr>
        <w:t xml:space="preserve"> </w:t>
      </w:r>
      <w:r>
        <w:rPr>
          <w:w w:val="110"/>
          <w:sz w:val="26"/>
        </w:rPr>
        <w:t>la</w:t>
      </w:r>
      <w:r>
        <w:rPr>
          <w:spacing w:val="-5"/>
          <w:w w:val="110"/>
          <w:sz w:val="26"/>
        </w:rPr>
        <w:t xml:space="preserve"> </w:t>
      </w:r>
      <w:r>
        <w:rPr>
          <w:w w:val="110"/>
          <w:sz w:val="26"/>
        </w:rPr>
        <w:t>Resolución</w:t>
      </w:r>
      <w:r>
        <w:rPr>
          <w:spacing w:val="-3"/>
          <w:w w:val="110"/>
          <w:sz w:val="26"/>
        </w:rPr>
        <w:t xml:space="preserve"> </w:t>
      </w:r>
      <w:r>
        <w:rPr>
          <w:w w:val="110"/>
          <w:sz w:val="26"/>
        </w:rPr>
        <w:t>No.</w:t>
      </w:r>
      <w:r>
        <w:rPr>
          <w:spacing w:val="-6"/>
          <w:w w:val="110"/>
          <w:sz w:val="26"/>
        </w:rPr>
        <w:t xml:space="preserve"> </w:t>
      </w:r>
      <w:r>
        <w:rPr>
          <w:w w:val="110"/>
          <w:sz w:val="26"/>
        </w:rPr>
        <w:t>004</w:t>
      </w:r>
      <w:r>
        <w:rPr>
          <w:spacing w:val="-6"/>
          <w:w w:val="110"/>
          <w:sz w:val="26"/>
        </w:rPr>
        <w:t xml:space="preserve"> </w:t>
      </w:r>
      <w:r>
        <w:rPr>
          <w:w w:val="110"/>
          <w:sz w:val="26"/>
        </w:rPr>
        <w:t>del</w:t>
      </w:r>
      <w:r>
        <w:rPr>
          <w:spacing w:val="-7"/>
          <w:w w:val="110"/>
          <w:sz w:val="26"/>
        </w:rPr>
        <w:t xml:space="preserve"> </w:t>
      </w:r>
      <w:r>
        <w:rPr>
          <w:w w:val="110"/>
          <w:sz w:val="26"/>
        </w:rPr>
        <w:t>3</w:t>
      </w:r>
      <w:r>
        <w:rPr>
          <w:spacing w:val="-6"/>
          <w:w w:val="110"/>
          <w:sz w:val="26"/>
        </w:rPr>
        <w:t xml:space="preserve"> </w:t>
      </w:r>
      <w:r>
        <w:rPr>
          <w:w w:val="110"/>
          <w:sz w:val="26"/>
        </w:rPr>
        <w:t>de</w:t>
      </w:r>
      <w:r>
        <w:rPr>
          <w:spacing w:val="-5"/>
          <w:w w:val="110"/>
          <w:sz w:val="26"/>
        </w:rPr>
        <w:t xml:space="preserve"> </w:t>
      </w:r>
      <w:r>
        <w:rPr>
          <w:w w:val="110"/>
          <w:sz w:val="26"/>
        </w:rPr>
        <w:t>mayo</w:t>
      </w:r>
      <w:r>
        <w:rPr>
          <w:spacing w:val="-6"/>
          <w:w w:val="110"/>
          <w:sz w:val="26"/>
        </w:rPr>
        <w:t xml:space="preserve"> </w:t>
      </w:r>
      <w:r>
        <w:rPr>
          <w:w w:val="110"/>
          <w:sz w:val="26"/>
        </w:rPr>
        <w:t>de</w:t>
      </w:r>
      <w:r>
        <w:rPr>
          <w:spacing w:val="-5"/>
          <w:w w:val="110"/>
          <w:sz w:val="26"/>
        </w:rPr>
        <w:t xml:space="preserve"> </w:t>
      </w:r>
      <w:r>
        <w:rPr>
          <w:w w:val="110"/>
          <w:sz w:val="26"/>
        </w:rPr>
        <w:t>2017</w:t>
      </w:r>
      <w:r>
        <w:rPr>
          <w:w w:val="110"/>
          <w:position w:val="7"/>
          <w:sz w:val="16"/>
        </w:rPr>
        <w:t>8</w:t>
      </w:r>
      <w:r>
        <w:rPr>
          <w:spacing w:val="22"/>
          <w:w w:val="110"/>
          <w:position w:val="7"/>
          <w:sz w:val="16"/>
        </w:rPr>
        <w:t xml:space="preserve"> </w:t>
      </w:r>
      <w:r>
        <w:rPr>
          <w:w w:val="110"/>
          <w:sz w:val="26"/>
        </w:rPr>
        <w:t>fue acreditado como miembro de esta, situación que evidencia el cumplimiento de este</w:t>
      </w:r>
      <w:r>
        <w:rPr>
          <w:spacing w:val="-15"/>
          <w:w w:val="110"/>
          <w:sz w:val="26"/>
        </w:rPr>
        <w:t xml:space="preserve"> </w:t>
      </w:r>
      <w:r>
        <w:rPr>
          <w:w w:val="110"/>
          <w:sz w:val="26"/>
        </w:rPr>
        <w:t>requisito.</w:t>
      </w:r>
    </w:p>
    <w:p w:rsidR="00DA6134" w:rsidRDefault="00DA6134">
      <w:pPr>
        <w:pStyle w:val="Textoindependiente"/>
        <w:spacing w:before="2"/>
        <w:rPr>
          <w:sz w:val="35"/>
        </w:rPr>
      </w:pPr>
    </w:p>
    <w:p w:rsidR="00DA6134" w:rsidRDefault="003730EB">
      <w:pPr>
        <w:pStyle w:val="Prrafodelista"/>
        <w:numPr>
          <w:ilvl w:val="1"/>
          <w:numId w:val="6"/>
        </w:numPr>
        <w:tabs>
          <w:tab w:val="left" w:pos="1629"/>
        </w:tabs>
        <w:ind w:hanging="361"/>
        <w:rPr>
          <w:i/>
          <w:sz w:val="26"/>
        </w:rPr>
      </w:pPr>
      <w:r>
        <w:rPr>
          <w:i/>
          <w:sz w:val="26"/>
        </w:rPr>
        <w:t>Ámbito de competencia</w:t>
      </w:r>
      <w:r>
        <w:rPr>
          <w:i/>
          <w:spacing w:val="-1"/>
          <w:sz w:val="26"/>
        </w:rPr>
        <w:t xml:space="preserve"> </w:t>
      </w:r>
      <w:r>
        <w:rPr>
          <w:i/>
          <w:sz w:val="26"/>
        </w:rPr>
        <w:t>material</w:t>
      </w:r>
    </w:p>
    <w:p w:rsidR="00DA6134" w:rsidRDefault="00DA6134">
      <w:pPr>
        <w:pStyle w:val="Textoindependiente"/>
        <w:rPr>
          <w:i/>
        </w:rPr>
      </w:pPr>
    </w:p>
    <w:p w:rsidR="00DA6134" w:rsidRDefault="003730EB">
      <w:pPr>
        <w:pStyle w:val="Prrafodelista"/>
        <w:numPr>
          <w:ilvl w:val="0"/>
          <w:numId w:val="5"/>
        </w:numPr>
        <w:tabs>
          <w:tab w:val="left" w:pos="973"/>
        </w:tabs>
        <w:spacing w:before="208" w:line="324" w:lineRule="auto"/>
        <w:ind w:right="574" w:firstLine="0"/>
        <w:jc w:val="both"/>
        <w:rPr>
          <w:sz w:val="26"/>
        </w:rPr>
      </w:pPr>
      <w:r>
        <w:rPr>
          <w:w w:val="110"/>
          <w:sz w:val="26"/>
        </w:rPr>
        <w:t>Está demostrado el nexo entre el conflicto armado y la ejecución de la conducta de extorsión en la modalidad de tentativa por la que fue condenado el</w:t>
      </w:r>
      <w:r>
        <w:rPr>
          <w:spacing w:val="-12"/>
          <w:w w:val="110"/>
          <w:sz w:val="26"/>
        </w:rPr>
        <w:t xml:space="preserve"> </w:t>
      </w:r>
      <w:r>
        <w:rPr>
          <w:w w:val="110"/>
          <w:sz w:val="26"/>
        </w:rPr>
        <w:t>señor</w:t>
      </w:r>
      <w:r>
        <w:rPr>
          <w:spacing w:val="-11"/>
          <w:w w:val="110"/>
          <w:sz w:val="26"/>
        </w:rPr>
        <w:t xml:space="preserve"> </w:t>
      </w:r>
      <w:r>
        <w:rPr>
          <w:w w:val="110"/>
          <w:sz w:val="26"/>
        </w:rPr>
        <w:t>Jair</w:t>
      </w:r>
      <w:r>
        <w:rPr>
          <w:spacing w:val="-10"/>
          <w:w w:val="110"/>
          <w:sz w:val="26"/>
        </w:rPr>
        <w:t xml:space="preserve"> </w:t>
      </w:r>
      <w:r>
        <w:rPr>
          <w:w w:val="110"/>
          <w:sz w:val="26"/>
        </w:rPr>
        <w:t>Silva</w:t>
      </w:r>
      <w:r>
        <w:rPr>
          <w:spacing w:val="-12"/>
          <w:w w:val="110"/>
          <w:sz w:val="26"/>
        </w:rPr>
        <w:t xml:space="preserve"> </w:t>
      </w:r>
      <w:r>
        <w:rPr>
          <w:w w:val="110"/>
          <w:sz w:val="26"/>
        </w:rPr>
        <w:t>Callejas,</w:t>
      </w:r>
      <w:r>
        <w:rPr>
          <w:spacing w:val="-11"/>
          <w:w w:val="110"/>
          <w:sz w:val="26"/>
        </w:rPr>
        <w:t xml:space="preserve"> </w:t>
      </w:r>
      <w:r>
        <w:rPr>
          <w:w w:val="110"/>
          <w:sz w:val="26"/>
        </w:rPr>
        <w:t>ya</w:t>
      </w:r>
      <w:r>
        <w:rPr>
          <w:spacing w:val="-11"/>
          <w:w w:val="110"/>
          <w:sz w:val="26"/>
        </w:rPr>
        <w:t xml:space="preserve"> </w:t>
      </w:r>
      <w:r>
        <w:rPr>
          <w:w w:val="110"/>
          <w:sz w:val="26"/>
        </w:rPr>
        <w:t>fue</w:t>
      </w:r>
      <w:r>
        <w:rPr>
          <w:spacing w:val="-11"/>
          <w:w w:val="110"/>
          <w:sz w:val="26"/>
        </w:rPr>
        <w:t xml:space="preserve"> </w:t>
      </w:r>
      <w:r>
        <w:rPr>
          <w:w w:val="110"/>
          <w:sz w:val="26"/>
        </w:rPr>
        <w:t>esta</w:t>
      </w:r>
      <w:r>
        <w:rPr>
          <w:spacing w:val="-13"/>
          <w:w w:val="110"/>
          <w:sz w:val="26"/>
        </w:rPr>
        <w:t xml:space="preserve"> </w:t>
      </w:r>
      <w:r>
        <w:rPr>
          <w:w w:val="110"/>
          <w:sz w:val="26"/>
        </w:rPr>
        <w:t>fue</w:t>
      </w:r>
      <w:r>
        <w:rPr>
          <w:spacing w:val="-10"/>
          <w:w w:val="110"/>
          <w:sz w:val="26"/>
        </w:rPr>
        <w:t xml:space="preserve"> </w:t>
      </w:r>
      <w:r>
        <w:rPr>
          <w:w w:val="110"/>
          <w:sz w:val="26"/>
        </w:rPr>
        <w:t>desarrollada</w:t>
      </w:r>
      <w:r>
        <w:rPr>
          <w:spacing w:val="-12"/>
          <w:w w:val="110"/>
          <w:sz w:val="26"/>
        </w:rPr>
        <w:t xml:space="preserve"> </w:t>
      </w:r>
      <w:r>
        <w:rPr>
          <w:w w:val="110"/>
          <w:sz w:val="26"/>
        </w:rPr>
        <w:t>en</w:t>
      </w:r>
      <w:r>
        <w:rPr>
          <w:spacing w:val="-11"/>
          <w:w w:val="110"/>
          <w:sz w:val="26"/>
        </w:rPr>
        <w:t xml:space="preserve"> </w:t>
      </w:r>
      <w:r>
        <w:rPr>
          <w:w w:val="110"/>
          <w:sz w:val="26"/>
        </w:rPr>
        <w:t>virtud</w:t>
      </w:r>
      <w:r>
        <w:rPr>
          <w:spacing w:val="-11"/>
          <w:w w:val="110"/>
          <w:sz w:val="26"/>
        </w:rPr>
        <w:t xml:space="preserve"> </w:t>
      </w:r>
      <w:r>
        <w:rPr>
          <w:w w:val="110"/>
          <w:sz w:val="26"/>
        </w:rPr>
        <w:t>de</w:t>
      </w:r>
      <w:r>
        <w:rPr>
          <w:spacing w:val="-11"/>
          <w:w w:val="110"/>
          <w:sz w:val="26"/>
        </w:rPr>
        <w:t xml:space="preserve"> </w:t>
      </w:r>
      <w:r>
        <w:rPr>
          <w:w w:val="110"/>
          <w:sz w:val="26"/>
        </w:rPr>
        <w:t>su</w:t>
      </w:r>
      <w:r>
        <w:rPr>
          <w:spacing w:val="-12"/>
          <w:w w:val="110"/>
          <w:sz w:val="26"/>
        </w:rPr>
        <w:t xml:space="preserve"> </w:t>
      </w:r>
      <w:r>
        <w:rPr>
          <w:w w:val="110"/>
          <w:sz w:val="26"/>
        </w:rPr>
        <w:t>calidad de miembro de las FARC y en cumplimiento de órdenes impartidas por los comandantes</w:t>
      </w:r>
      <w:r>
        <w:rPr>
          <w:spacing w:val="-16"/>
          <w:w w:val="110"/>
          <w:sz w:val="26"/>
        </w:rPr>
        <w:t xml:space="preserve"> </w:t>
      </w:r>
      <w:r>
        <w:rPr>
          <w:w w:val="110"/>
          <w:sz w:val="26"/>
        </w:rPr>
        <w:t>de</w:t>
      </w:r>
      <w:r>
        <w:rPr>
          <w:spacing w:val="-15"/>
          <w:w w:val="110"/>
          <w:sz w:val="26"/>
        </w:rPr>
        <w:t xml:space="preserve"> </w:t>
      </w:r>
      <w:r>
        <w:rPr>
          <w:w w:val="110"/>
          <w:sz w:val="26"/>
        </w:rPr>
        <w:t>la</w:t>
      </w:r>
      <w:r>
        <w:rPr>
          <w:spacing w:val="-17"/>
          <w:w w:val="110"/>
          <w:sz w:val="26"/>
        </w:rPr>
        <w:t xml:space="preserve"> </w:t>
      </w:r>
      <w:r>
        <w:rPr>
          <w:w w:val="110"/>
          <w:sz w:val="26"/>
        </w:rPr>
        <w:t>extinta</w:t>
      </w:r>
      <w:r>
        <w:rPr>
          <w:spacing w:val="-14"/>
          <w:w w:val="110"/>
          <w:sz w:val="26"/>
        </w:rPr>
        <w:t xml:space="preserve"> </w:t>
      </w:r>
      <w:r>
        <w:rPr>
          <w:w w:val="110"/>
          <w:sz w:val="26"/>
        </w:rPr>
        <w:t>organización</w:t>
      </w:r>
      <w:r>
        <w:rPr>
          <w:spacing w:val="-17"/>
          <w:w w:val="110"/>
          <w:sz w:val="26"/>
        </w:rPr>
        <w:t xml:space="preserve"> </w:t>
      </w:r>
      <w:r>
        <w:rPr>
          <w:w w:val="110"/>
          <w:sz w:val="26"/>
        </w:rPr>
        <w:t>guerrillera.</w:t>
      </w:r>
      <w:r>
        <w:rPr>
          <w:spacing w:val="-17"/>
          <w:w w:val="110"/>
          <w:sz w:val="26"/>
        </w:rPr>
        <w:t xml:space="preserve"> </w:t>
      </w:r>
      <w:r>
        <w:rPr>
          <w:w w:val="110"/>
          <w:sz w:val="26"/>
        </w:rPr>
        <w:t>En</w:t>
      </w:r>
      <w:r>
        <w:rPr>
          <w:spacing w:val="-13"/>
          <w:w w:val="110"/>
          <w:sz w:val="26"/>
        </w:rPr>
        <w:t xml:space="preserve"> </w:t>
      </w:r>
      <w:r>
        <w:rPr>
          <w:w w:val="110"/>
          <w:sz w:val="26"/>
        </w:rPr>
        <w:t>consecuencia,</w:t>
      </w:r>
      <w:r>
        <w:rPr>
          <w:spacing w:val="-18"/>
          <w:w w:val="110"/>
          <w:sz w:val="26"/>
        </w:rPr>
        <w:t xml:space="preserve"> </w:t>
      </w:r>
      <w:r>
        <w:rPr>
          <w:w w:val="110"/>
          <w:sz w:val="26"/>
        </w:rPr>
        <w:t>se</w:t>
      </w:r>
      <w:r>
        <w:rPr>
          <w:spacing w:val="-15"/>
          <w:w w:val="110"/>
          <w:sz w:val="26"/>
        </w:rPr>
        <w:t xml:space="preserve"> </w:t>
      </w:r>
      <w:r>
        <w:rPr>
          <w:w w:val="110"/>
          <w:sz w:val="26"/>
        </w:rPr>
        <w:t>probó el ámbito material de competencia, en los términos del artículo 23 transitorio del</w:t>
      </w:r>
      <w:r>
        <w:rPr>
          <w:spacing w:val="-10"/>
          <w:w w:val="110"/>
          <w:sz w:val="26"/>
        </w:rPr>
        <w:t xml:space="preserve"> </w:t>
      </w:r>
      <w:r>
        <w:rPr>
          <w:w w:val="110"/>
          <w:sz w:val="26"/>
        </w:rPr>
        <w:t>artículo</w:t>
      </w:r>
      <w:r>
        <w:rPr>
          <w:spacing w:val="-9"/>
          <w:w w:val="110"/>
          <w:sz w:val="26"/>
        </w:rPr>
        <w:t xml:space="preserve"> </w:t>
      </w:r>
      <w:r>
        <w:rPr>
          <w:w w:val="110"/>
          <w:sz w:val="26"/>
        </w:rPr>
        <w:t>1</w:t>
      </w:r>
      <w:r>
        <w:rPr>
          <w:spacing w:val="-9"/>
          <w:w w:val="110"/>
          <w:sz w:val="26"/>
        </w:rPr>
        <w:t xml:space="preserve"> </w:t>
      </w:r>
      <w:r>
        <w:rPr>
          <w:w w:val="110"/>
          <w:sz w:val="26"/>
        </w:rPr>
        <w:t>del</w:t>
      </w:r>
      <w:r>
        <w:rPr>
          <w:spacing w:val="-10"/>
          <w:w w:val="110"/>
          <w:sz w:val="26"/>
        </w:rPr>
        <w:t xml:space="preserve"> </w:t>
      </w:r>
      <w:r>
        <w:rPr>
          <w:w w:val="110"/>
          <w:sz w:val="26"/>
        </w:rPr>
        <w:t>Acto</w:t>
      </w:r>
      <w:r>
        <w:rPr>
          <w:spacing w:val="-9"/>
          <w:w w:val="110"/>
          <w:sz w:val="26"/>
        </w:rPr>
        <w:t xml:space="preserve"> </w:t>
      </w:r>
      <w:r>
        <w:rPr>
          <w:w w:val="110"/>
          <w:sz w:val="26"/>
        </w:rPr>
        <w:t>Legislativo</w:t>
      </w:r>
      <w:r>
        <w:rPr>
          <w:spacing w:val="-9"/>
          <w:w w:val="110"/>
          <w:sz w:val="26"/>
        </w:rPr>
        <w:t xml:space="preserve"> </w:t>
      </w:r>
      <w:r>
        <w:rPr>
          <w:w w:val="110"/>
          <w:sz w:val="26"/>
        </w:rPr>
        <w:t>No.</w:t>
      </w:r>
      <w:r>
        <w:rPr>
          <w:spacing w:val="-7"/>
          <w:w w:val="110"/>
          <w:sz w:val="26"/>
        </w:rPr>
        <w:t xml:space="preserve"> </w:t>
      </w:r>
      <w:r>
        <w:rPr>
          <w:w w:val="110"/>
          <w:sz w:val="26"/>
        </w:rPr>
        <w:t>01</w:t>
      </w:r>
      <w:r>
        <w:rPr>
          <w:spacing w:val="-7"/>
          <w:w w:val="110"/>
          <w:sz w:val="26"/>
        </w:rPr>
        <w:t xml:space="preserve"> </w:t>
      </w:r>
      <w:r>
        <w:rPr>
          <w:w w:val="110"/>
          <w:sz w:val="26"/>
        </w:rPr>
        <w:t>de</w:t>
      </w:r>
      <w:r>
        <w:rPr>
          <w:spacing w:val="-9"/>
          <w:w w:val="110"/>
          <w:sz w:val="26"/>
        </w:rPr>
        <w:t xml:space="preserve"> </w:t>
      </w:r>
      <w:r>
        <w:rPr>
          <w:w w:val="110"/>
          <w:sz w:val="26"/>
        </w:rPr>
        <w:t>2017.</w:t>
      </w:r>
    </w:p>
    <w:p w:rsidR="00DA6134" w:rsidRDefault="00DA6134">
      <w:pPr>
        <w:pStyle w:val="Textoindependiente"/>
        <w:spacing w:before="1"/>
        <w:rPr>
          <w:sz w:val="35"/>
        </w:rPr>
      </w:pPr>
    </w:p>
    <w:p w:rsidR="00DA6134" w:rsidRDefault="003730EB">
      <w:pPr>
        <w:pStyle w:val="Prrafodelista"/>
        <w:numPr>
          <w:ilvl w:val="0"/>
          <w:numId w:val="4"/>
        </w:numPr>
        <w:tabs>
          <w:tab w:val="left" w:pos="1269"/>
        </w:tabs>
        <w:ind w:hanging="721"/>
        <w:jc w:val="both"/>
        <w:rPr>
          <w:sz w:val="26"/>
        </w:rPr>
      </w:pPr>
      <w:r>
        <w:rPr>
          <w:w w:val="110"/>
          <w:sz w:val="26"/>
          <w:u w:val="single"/>
        </w:rPr>
        <w:t>Solicitud del señor Octavio</w:t>
      </w:r>
      <w:r>
        <w:rPr>
          <w:spacing w:val="-12"/>
          <w:w w:val="110"/>
          <w:sz w:val="26"/>
          <w:u w:val="single"/>
        </w:rPr>
        <w:t xml:space="preserve"> </w:t>
      </w:r>
      <w:r>
        <w:rPr>
          <w:w w:val="110"/>
          <w:sz w:val="26"/>
          <w:u w:val="single"/>
        </w:rPr>
        <w:t>Zapata</w:t>
      </w:r>
    </w:p>
    <w:p w:rsidR="00DA6134" w:rsidRDefault="00DA6134">
      <w:pPr>
        <w:pStyle w:val="Textoindependiente"/>
        <w:rPr>
          <w:sz w:val="20"/>
        </w:rPr>
      </w:pPr>
    </w:p>
    <w:p w:rsidR="00DA6134" w:rsidRDefault="00DA6134">
      <w:pPr>
        <w:pStyle w:val="Textoindependiente"/>
        <w:spacing w:before="1"/>
        <w:rPr>
          <w:sz w:val="20"/>
        </w:rPr>
      </w:pPr>
    </w:p>
    <w:p w:rsidR="00DA6134" w:rsidRDefault="003730EB">
      <w:pPr>
        <w:pStyle w:val="Prrafodelista"/>
        <w:numPr>
          <w:ilvl w:val="1"/>
          <w:numId w:val="4"/>
        </w:numPr>
        <w:tabs>
          <w:tab w:val="left" w:pos="1528"/>
        </w:tabs>
        <w:spacing w:before="47"/>
        <w:rPr>
          <w:i/>
          <w:sz w:val="26"/>
        </w:rPr>
      </w:pPr>
      <w:r>
        <w:rPr>
          <w:i/>
          <w:sz w:val="26"/>
        </w:rPr>
        <w:t>Ámbito de competencia</w:t>
      </w:r>
      <w:r>
        <w:rPr>
          <w:i/>
          <w:spacing w:val="-41"/>
          <w:sz w:val="26"/>
        </w:rPr>
        <w:t xml:space="preserve"> </w:t>
      </w:r>
      <w:r>
        <w:rPr>
          <w:i/>
          <w:sz w:val="26"/>
        </w:rPr>
        <w:t>temporal</w:t>
      </w:r>
    </w:p>
    <w:p w:rsidR="00DA6134" w:rsidRDefault="00F70373">
      <w:pPr>
        <w:pStyle w:val="Textoindependiente"/>
        <w:rPr>
          <w:i/>
          <w:sz w:val="24"/>
        </w:rPr>
      </w:pPr>
      <w:r>
        <w:rPr>
          <w:noProof/>
          <w:lang w:val="es-CO" w:eastAsia="es-CO"/>
        </w:rPr>
        <mc:AlternateContent>
          <mc:Choice Requires="wps">
            <w:drawing>
              <wp:anchor distT="0" distB="0" distL="0" distR="0" simplePos="0" relativeHeight="487590400" behindDoc="1" locked="0" layoutInCell="1" allowOverlap="1">
                <wp:simplePos x="0" y="0"/>
                <wp:positionH relativeFrom="page">
                  <wp:posOffset>1440180</wp:posOffset>
                </wp:positionH>
                <wp:positionV relativeFrom="paragraph">
                  <wp:posOffset>200660</wp:posOffset>
                </wp:positionV>
                <wp:extent cx="1828800" cy="7620"/>
                <wp:effectExtent l="0" t="0" r="0" b="0"/>
                <wp:wrapTopAndBottom/>
                <wp:docPr id="1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A0895D" id="Rectangle 6" o:spid="_x0000_s1026" style="position:absolute;margin-left:113.4pt;margin-top:15.8pt;width:2in;height:.6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" fillcolor="black" stroked="f">
                <w10:wrap type="topAndBottom" anchorx="page"/>
              </v:rect>
            </w:pict>
          </mc:Fallback>
        </mc:AlternateContent>
      </w:r>
    </w:p>
    <w:p w:rsidR="00DA6134" w:rsidRDefault="00DA6134">
      <w:pPr>
        <w:pStyle w:val="Textoindependiente"/>
        <w:spacing w:before="1"/>
        <w:rPr>
          <w:i/>
          <w:sz w:val="6"/>
        </w:rPr>
      </w:pPr>
    </w:p>
    <w:p w:rsidR="00DA6134" w:rsidRDefault="00DA6134">
      <w:pPr>
        <w:rPr>
          <w:sz w:val="6"/>
        </w:rPr>
        <w:sectPr w:rsidR="00DA6134">
          <w:pgSz w:w="12240" w:h="15840"/>
          <w:pgMar w:top="2620" w:right="560" w:bottom="1280" w:left="1720" w:header="567" w:footer="1095" w:gutter="0"/>
          <w:cols w:space="720"/>
        </w:sectPr>
      </w:pPr>
    </w:p>
    <w:p w:rsidR="00DA6134" w:rsidRDefault="003730EB">
      <w:pPr>
        <w:spacing w:before="36"/>
        <w:ind w:left="548"/>
        <w:rPr>
          <w:sz w:val="20"/>
        </w:rPr>
      </w:pPr>
      <w:r>
        <w:rPr>
          <w:sz w:val="20"/>
          <w:vertAlign w:val="superscript"/>
        </w:rPr>
        <w:t>8</w:t>
      </w:r>
      <w:r>
        <w:rPr>
          <w:sz w:val="20"/>
        </w:rPr>
        <w:t xml:space="preserve"> </w:t>
      </w:r>
      <w:proofErr w:type="spellStart"/>
      <w:r>
        <w:rPr>
          <w:i/>
          <w:sz w:val="20"/>
        </w:rPr>
        <w:t>Ibid</w:t>
      </w:r>
      <w:proofErr w:type="spellEnd"/>
      <w:r>
        <w:rPr>
          <w:i/>
          <w:sz w:val="20"/>
        </w:rPr>
        <w:t xml:space="preserve">. </w:t>
      </w:r>
      <w:proofErr w:type="spellStart"/>
      <w:r>
        <w:rPr>
          <w:color w:val="212529"/>
          <w:sz w:val="20"/>
        </w:rPr>
        <w:t>f</w:t>
      </w:r>
      <w:r>
        <w:rPr>
          <w:sz w:val="20"/>
        </w:rPr>
        <w:t>l</w:t>
      </w:r>
      <w:proofErr w:type="spellEnd"/>
      <w:r>
        <w:rPr>
          <w:sz w:val="20"/>
        </w:rPr>
        <w:t>. 1437</w:t>
      </w:r>
    </w:p>
    <w:p w:rsidR="00DA6134" w:rsidRDefault="003730EB">
      <w:pPr>
        <w:pStyle w:val="Textoindependiente"/>
        <w:rPr>
          <w:sz w:val="16"/>
        </w:rPr>
      </w:pPr>
      <w:r>
        <w:br w:type="column"/>
      </w:r>
    </w:p>
    <w:p w:rsidR="00DA6134" w:rsidRDefault="003730EB">
      <w:pPr>
        <w:spacing w:before="114"/>
        <w:ind w:left="548"/>
        <w:rPr>
          <w:b/>
          <w:sz w:val="16"/>
        </w:rPr>
      </w:pPr>
      <w:r>
        <w:rPr>
          <w:w w:val="110"/>
          <w:sz w:val="16"/>
        </w:rPr>
        <w:t xml:space="preserve">Página </w:t>
      </w:r>
      <w:r>
        <w:rPr>
          <w:b/>
          <w:w w:val="110"/>
          <w:sz w:val="16"/>
        </w:rPr>
        <w:t xml:space="preserve">5 </w:t>
      </w:r>
      <w:r>
        <w:rPr>
          <w:w w:val="110"/>
          <w:sz w:val="16"/>
        </w:rPr>
        <w:t xml:space="preserve">de </w:t>
      </w:r>
      <w:r>
        <w:rPr>
          <w:b/>
          <w:w w:val="110"/>
          <w:sz w:val="16"/>
        </w:rPr>
        <w:t>11</w:t>
      </w:r>
    </w:p>
    <w:p w:rsidR="00DA6134" w:rsidRDefault="00DA6134">
      <w:pPr>
        <w:rPr>
          <w:sz w:val="16"/>
        </w:rPr>
        <w:sectPr w:rsidR="00DA6134">
          <w:type w:val="continuous"/>
          <w:pgSz w:w="12240" w:h="15840"/>
          <w:pgMar w:top="560" w:right="560" w:bottom="1280" w:left="1720" w:header="720" w:footer="720" w:gutter="0"/>
          <w:cols w:num="2" w:space="720" w:equalWidth="0">
            <w:col w:w="1744" w:space="2167"/>
            <w:col w:w="6049"/>
          </w:cols>
        </w:sectPr>
      </w:pPr>
    </w:p>
    <w:p w:rsidR="00DA6134" w:rsidRDefault="00DA6134">
      <w:pPr>
        <w:pStyle w:val="Textoindependiente"/>
        <w:rPr>
          <w:b/>
          <w:sz w:val="20"/>
        </w:rPr>
      </w:pPr>
    </w:p>
    <w:p w:rsidR="00DA6134" w:rsidRDefault="003730EB">
      <w:pPr>
        <w:pStyle w:val="Prrafodelista"/>
        <w:numPr>
          <w:ilvl w:val="0"/>
          <w:numId w:val="3"/>
        </w:numPr>
        <w:tabs>
          <w:tab w:val="left" w:pos="1041"/>
        </w:tabs>
        <w:spacing w:before="217" w:line="324" w:lineRule="auto"/>
        <w:ind w:right="579" w:firstLine="0"/>
        <w:jc w:val="both"/>
        <w:rPr>
          <w:sz w:val="26"/>
        </w:rPr>
      </w:pPr>
      <w:r>
        <w:rPr>
          <w:w w:val="110"/>
          <w:sz w:val="26"/>
        </w:rPr>
        <w:t>En relación con el criterio de competencia temporal, este aparece demostrado en cuanto los hechos por los cuales se condenó al señor Octavio Zapata Cardona ocurrieron en julio de</w:t>
      </w:r>
      <w:r>
        <w:rPr>
          <w:spacing w:val="-41"/>
          <w:w w:val="110"/>
          <w:sz w:val="26"/>
        </w:rPr>
        <w:t xml:space="preserve"> </w:t>
      </w:r>
      <w:r>
        <w:rPr>
          <w:w w:val="110"/>
          <w:sz w:val="26"/>
        </w:rPr>
        <w:t>2010.</w:t>
      </w:r>
    </w:p>
    <w:p w:rsidR="00DA6134" w:rsidRDefault="00DA6134">
      <w:pPr>
        <w:pStyle w:val="Textoindependiente"/>
        <w:spacing w:before="11"/>
        <w:rPr>
          <w:sz w:val="34"/>
        </w:rPr>
      </w:pPr>
    </w:p>
    <w:p w:rsidR="00DA6134" w:rsidRDefault="003730EB">
      <w:pPr>
        <w:pStyle w:val="Prrafodelista"/>
        <w:numPr>
          <w:ilvl w:val="1"/>
          <w:numId w:val="4"/>
        </w:numPr>
        <w:tabs>
          <w:tab w:val="left" w:pos="1542"/>
        </w:tabs>
        <w:ind w:left="1542" w:hanging="274"/>
        <w:rPr>
          <w:i/>
          <w:sz w:val="26"/>
        </w:rPr>
      </w:pPr>
      <w:r>
        <w:rPr>
          <w:i/>
          <w:sz w:val="26"/>
        </w:rPr>
        <w:t>Ámbito de competencia</w:t>
      </w:r>
      <w:r>
        <w:rPr>
          <w:i/>
          <w:spacing w:val="-2"/>
          <w:sz w:val="26"/>
        </w:rPr>
        <w:t xml:space="preserve"> </w:t>
      </w:r>
      <w:r>
        <w:rPr>
          <w:i/>
          <w:sz w:val="26"/>
        </w:rPr>
        <w:t>personal</w:t>
      </w:r>
    </w:p>
    <w:p w:rsidR="00DA6134" w:rsidRDefault="00DA6134">
      <w:pPr>
        <w:pStyle w:val="Textoindependiente"/>
        <w:rPr>
          <w:i/>
        </w:rPr>
      </w:pPr>
    </w:p>
    <w:p w:rsidR="00DA6134" w:rsidRDefault="003730EB">
      <w:pPr>
        <w:pStyle w:val="Prrafodelista"/>
        <w:numPr>
          <w:ilvl w:val="0"/>
          <w:numId w:val="3"/>
        </w:numPr>
        <w:tabs>
          <w:tab w:val="left" w:pos="993"/>
        </w:tabs>
        <w:spacing w:before="209" w:line="324" w:lineRule="auto"/>
        <w:ind w:left="606" w:right="626" w:firstLine="0"/>
        <w:jc w:val="both"/>
        <w:rPr>
          <w:sz w:val="26"/>
        </w:rPr>
      </w:pPr>
      <w:r>
        <w:rPr>
          <w:w w:val="110"/>
          <w:sz w:val="26"/>
        </w:rPr>
        <w:t>El</w:t>
      </w:r>
      <w:r>
        <w:rPr>
          <w:spacing w:val="-12"/>
          <w:w w:val="110"/>
          <w:sz w:val="26"/>
        </w:rPr>
        <w:t xml:space="preserve"> </w:t>
      </w:r>
      <w:r>
        <w:rPr>
          <w:w w:val="110"/>
          <w:sz w:val="26"/>
        </w:rPr>
        <w:t>señor</w:t>
      </w:r>
      <w:r>
        <w:rPr>
          <w:spacing w:val="-10"/>
          <w:w w:val="110"/>
          <w:sz w:val="26"/>
        </w:rPr>
        <w:t xml:space="preserve"> </w:t>
      </w:r>
      <w:r>
        <w:rPr>
          <w:w w:val="110"/>
          <w:sz w:val="26"/>
        </w:rPr>
        <w:t>Jair</w:t>
      </w:r>
      <w:r>
        <w:rPr>
          <w:spacing w:val="-11"/>
          <w:w w:val="110"/>
          <w:sz w:val="26"/>
        </w:rPr>
        <w:t xml:space="preserve"> </w:t>
      </w:r>
      <w:r>
        <w:rPr>
          <w:w w:val="110"/>
          <w:sz w:val="26"/>
        </w:rPr>
        <w:t>Silva</w:t>
      </w:r>
      <w:r>
        <w:rPr>
          <w:spacing w:val="-9"/>
          <w:w w:val="110"/>
          <w:sz w:val="26"/>
        </w:rPr>
        <w:t xml:space="preserve"> </w:t>
      </w:r>
      <w:r>
        <w:rPr>
          <w:w w:val="110"/>
          <w:sz w:val="26"/>
        </w:rPr>
        <w:t>Callejas</w:t>
      </w:r>
      <w:r>
        <w:rPr>
          <w:spacing w:val="-11"/>
          <w:w w:val="110"/>
          <w:sz w:val="26"/>
        </w:rPr>
        <w:t xml:space="preserve"> </w:t>
      </w:r>
      <w:r>
        <w:rPr>
          <w:w w:val="110"/>
          <w:sz w:val="26"/>
        </w:rPr>
        <w:t>se</w:t>
      </w:r>
      <w:r>
        <w:rPr>
          <w:spacing w:val="-7"/>
          <w:w w:val="110"/>
          <w:sz w:val="26"/>
        </w:rPr>
        <w:t xml:space="preserve"> </w:t>
      </w:r>
      <w:r>
        <w:rPr>
          <w:w w:val="110"/>
          <w:sz w:val="26"/>
        </w:rPr>
        <w:t>encuentra</w:t>
      </w:r>
      <w:r>
        <w:rPr>
          <w:spacing w:val="-11"/>
          <w:w w:val="110"/>
          <w:sz w:val="26"/>
        </w:rPr>
        <w:t xml:space="preserve"> </w:t>
      </w:r>
      <w:r>
        <w:rPr>
          <w:w w:val="110"/>
          <w:sz w:val="26"/>
        </w:rPr>
        <w:t>en</w:t>
      </w:r>
      <w:r>
        <w:rPr>
          <w:spacing w:val="-8"/>
          <w:w w:val="110"/>
          <w:sz w:val="26"/>
        </w:rPr>
        <w:t xml:space="preserve"> </w:t>
      </w:r>
      <w:r>
        <w:rPr>
          <w:w w:val="110"/>
          <w:sz w:val="26"/>
        </w:rPr>
        <w:t>los</w:t>
      </w:r>
      <w:r>
        <w:rPr>
          <w:spacing w:val="-9"/>
          <w:w w:val="110"/>
          <w:sz w:val="26"/>
        </w:rPr>
        <w:t xml:space="preserve"> </w:t>
      </w:r>
      <w:r>
        <w:rPr>
          <w:w w:val="110"/>
          <w:sz w:val="26"/>
        </w:rPr>
        <w:t>listados</w:t>
      </w:r>
      <w:r>
        <w:rPr>
          <w:spacing w:val="-11"/>
          <w:w w:val="110"/>
          <w:sz w:val="26"/>
        </w:rPr>
        <w:t xml:space="preserve"> </w:t>
      </w:r>
      <w:r>
        <w:rPr>
          <w:w w:val="110"/>
          <w:sz w:val="26"/>
        </w:rPr>
        <w:t>entregados</w:t>
      </w:r>
      <w:r>
        <w:rPr>
          <w:spacing w:val="-11"/>
          <w:w w:val="110"/>
          <w:sz w:val="26"/>
        </w:rPr>
        <w:t xml:space="preserve"> </w:t>
      </w:r>
      <w:r>
        <w:rPr>
          <w:w w:val="110"/>
          <w:sz w:val="26"/>
        </w:rPr>
        <w:t>por</w:t>
      </w:r>
      <w:r>
        <w:rPr>
          <w:spacing w:val="-7"/>
          <w:w w:val="110"/>
          <w:sz w:val="26"/>
        </w:rPr>
        <w:t xml:space="preserve"> </w:t>
      </w:r>
      <w:r>
        <w:rPr>
          <w:w w:val="110"/>
          <w:sz w:val="26"/>
        </w:rPr>
        <w:t>las FARC-EP</w:t>
      </w:r>
      <w:r>
        <w:rPr>
          <w:spacing w:val="-8"/>
          <w:w w:val="110"/>
          <w:sz w:val="26"/>
        </w:rPr>
        <w:t xml:space="preserve"> </w:t>
      </w:r>
      <w:r>
        <w:rPr>
          <w:w w:val="110"/>
          <w:sz w:val="26"/>
        </w:rPr>
        <w:t>y</w:t>
      </w:r>
      <w:r>
        <w:rPr>
          <w:spacing w:val="-6"/>
          <w:w w:val="110"/>
          <w:sz w:val="26"/>
        </w:rPr>
        <w:t xml:space="preserve"> </w:t>
      </w:r>
      <w:r>
        <w:rPr>
          <w:w w:val="110"/>
          <w:sz w:val="26"/>
        </w:rPr>
        <w:t>por</w:t>
      </w:r>
      <w:r>
        <w:rPr>
          <w:spacing w:val="-6"/>
          <w:w w:val="110"/>
          <w:sz w:val="26"/>
        </w:rPr>
        <w:t xml:space="preserve"> </w:t>
      </w:r>
      <w:r>
        <w:rPr>
          <w:w w:val="110"/>
          <w:sz w:val="26"/>
        </w:rPr>
        <w:t>medio</w:t>
      </w:r>
      <w:r>
        <w:rPr>
          <w:spacing w:val="-6"/>
          <w:w w:val="110"/>
          <w:sz w:val="26"/>
        </w:rPr>
        <w:t xml:space="preserve"> </w:t>
      </w:r>
      <w:r>
        <w:rPr>
          <w:w w:val="110"/>
          <w:sz w:val="26"/>
        </w:rPr>
        <w:t>de</w:t>
      </w:r>
      <w:r>
        <w:rPr>
          <w:spacing w:val="-5"/>
          <w:w w:val="110"/>
          <w:sz w:val="26"/>
        </w:rPr>
        <w:t xml:space="preserve"> </w:t>
      </w:r>
      <w:r>
        <w:rPr>
          <w:w w:val="110"/>
          <w:sz w:val="26"/>
        </w:rPr>
        <w:t>la</w:t>
      </w:r>
      <w:r>
        <w:rPr>
          <w:spacing w:val="-5"/>
          <w:w w:val="110"/>
          <w:sz w:val="26"/>
        </w:rPr>
        <w:t xml:space="preserve"> </w:t>
      </w:r>
      <w:r>
        <w:rPr>
          <w:w w:val="110"/>
          <w:sz w:val="26"/>
        </w:rPr>
        <w:t>Resolución</w:t>
      </w:r>
      <w:r>
        <w:rPr>
          <w:spacing w:val="-3"/>
          <w:w w:val="110"/>
          <w:sz w:val="26"/>
        </w:rPr>
        <w:t xml:space="preserve"> </w:t>
      </w:r>
      <w:r>
        <w:rPr>
          <w:w w:val="110"/>
          <w:sz w:val="26"/>
        </w:rPr>
        <w:t>No.</w:t>
      </w:r>
      <w:r>
        <w:rPr>
          <w:spacing w:val="-6"/>
          <w:w w:val="110"/>
          <w:sz w:val="26"/>
        </w:rPr>
        <w:t xml:space="preserve"> </w:t>
      </w:r>
      <w:r>
        <w:rPr>
          <w:w w:val="110"/>
          <w:sz w:val="26"/>
        </w:rPr>
        <w:t>004</w:t>
      </w:r>
      <w:r>
        <w:rPr>
          <w:spacing w:val="-6"/>
          <w:w w:val="110"/>
          <w:sz w:val="26"/>
        </w:rPr>
        <w:t xml:space="preserve"> </w:t>
      </w:r>
      <w:r>
        <w:rPr>
          <w:w w:val="110"/>
          <w:sz w:val="26"/>
        </w:rPr>
        <w:t>del</w:t>
      </w:r>
      <w:r>
        <w:rPr>
          <w:spacing w:val="-7"/>
          <w:w w:val="110"/>
          <w:sz w:val="26"/>
        </w:rPr>
        <w:t xml:space="preserve"> </w:t>
      </w:r>
      <w:r>
        <w:rPr>
          <w:w w:val="110"/>
          <w:sz w:val="26"/>
        </w:rPr>
        <w:t>3</w:t>
      </w:r>
      <w:r>
        <w:rPr>
          <w:spacing w:val="-6"/>
          <w:w w:val="110"/>
          <w:sz w:val="26"/>
        </w:rPr>
        <w:t xml:space="preserve"> </w:t>
      </w:r>
      <w:r>
        <w:rPr>
          <w:w w:val="110"/>
          <w:sz w:val="26"/>
        </w:rPr>
        <w:t>de</w:t>
      </w:r>
      <w:r>
        <w:rPr>
          <w:spacing w:val="-6"/>
          <w:w w:val="110"/>
          <w:sz w:val="26"/>
        </w:rPr>
        <w:t xml:space="preserve"> </w:t>
      </w:r>
      <w:r>
        <w:rPr>
          <w:w w:val="110"/>
          <w:sz w:val="26"/>
        </w:rPr>
        <w:t>mayo</w:t>
      </w:r>
      <w:r>
        <w:rPr>
          <w:spacing w:val="-6"/>
          <w:w w:val="110"/>
          <w:sz w:val="26"/>
        </w:rPr>
        <w:t xml:space="preserve"> </w:t>
      </w:r>
      <w:r>
        <w:rPr>
          <w:w w:val="110"/>
          <w:sz w:val="26"/>
        </w:rPr>
        <w:t>de</w:t>
      </w:r>
      <w:r>
        <w:rPr>
          <w:spacing w:val="-5"/>
          <w:w w:val="110"/>
          <w:sz w:val="26"/>
        </w:rPr>
        <w:t xml:space="preserve"> </w:t>
      </w:r>
      <w:r>
        <w:rPr>
          <w:w w:val="110"/>
          <w:sz w:val="26"/>
        </w:rPr>
        <w:t>2017</w:t>
      </w:r>
      <w:r>
        <w:rPr>
          <w:w w:val="110"/>
          <w:position w:val="7"/>
          <w:sz w:val="16"/>
        </w:rPr>
        <w:t>9</w:t>
      </w:r>
      <w:r>
        <w:rPr>
          <w:spacing w:val="22"/>
          <w:w w:val="110"/>
          <w:position w:val="7"/>
          <w:sz w:val="16"/>
        </w:rPr>
        <w:t xml:space="preserve"> </w:t>
      </w:r>
      <w:r>
        <w:rPr>
          <w:w w:val="110"/>
          <w:sz w:val="26"/>
        </w:rPr>
        <w:t>fue acreditado como miembro de esa extinta organización. Así, se prueba el factor personal de</w:t>
      </w:r>
      <w:r>
        <w:rPr>
          <w:spacing w:val="-21"/>
          <w:w w:val="110"/>
          <w:sz w:val="26"/>
        </w:rPr>
        <w:t xml:space="preserve"> </w:t>
      </w:r>
      <w:r>
        <w:rPr>
          <w:w w:val="110"/>
          <w:sz w:val="26"/>
        </w:rPr>
        <w:t>competencia.</w:t>
      </w:r>
    </w:p>
    <w:p w:rsidR="00DA6134" w:rsidRDefault="00DA6134">
      <w:pPr>
        <w:pStyle w:val="Textoindependiente"/>
        <w:spacing w:before="1"/>
        <w:rPr>
          <w:sz w:val="35"/>
        </w:rPr>
      </w:pPr>
    </w:p>
    <w:p w:rsidR="00DA6134" w:rsidRDefault="003730EB">
      <w:pPr>
        <w:pStyle w:val="Prrafodelista"/>
        <w:numPr>
          <w:ilvl w:val="1"/>
          <w:numId w:val="4"/>
        </w:numPr>
        <w:tabs>
          <w:tab w:val="left" w:pos="1514"/>
        </w:tabs>
        <w:spacing w:before="1"/>
        <w:ind w:left="1513" w:hanging="246"/>
        <w:rPr>
          <w:i/>
          <w:sz w:val="26"/>
        </w:rPr>
      </w:pPr>
      <w:r>
        <w:rPr>
          <w:i/>
          <w:sz w:val="26"/>
        </w:rPr>
        <w:t>Ámbito de competencia</w:t>
      </w:r>
      <w:r>
        <w:rPr>
          <w:i/>
          <w:spacing w:val="-4"/>
          <w:sz w:val="26"/>
        </w:rPr>
        <w:t xml:space="preserve"> </w:t>
      </w:r>
      <w:r>
        <w:rPr>
          <w:i/>
          <w:sz w:val="26"/>
        </w:rPr>
        <w:t>material</w:t>
      </w:r>
    </w:p>
    <w:p w:rsidR="00DA6134" w:rsidRDefault="00DA6134">
      <w:pPr>
        <w:pStyle w:val="Textoindependiente"/>
        <w:rPr>
          <w:i/>
        </w:rPr>
      </w:pPr>
    </w:p>
    <w:p w:rsidR="00DA6134" w:rsidRDefault="003730EB">
      <w:pPr>
        <w:pStyle w:val="Prrafodelista"/>
        <w:numPr>
          <w:ilvl w:val="0"/>
          <w:numId w:val="3"/>
        </w:numPr>
        <w:tabs>
          <w:tab w:val="left" w:pos="1012"/>
        </w:tabs>
        <w:spacing w:before="209" w:line="324" w:lineRule="auto"/>
        <w:ind w:right="575" w:firstLine="0"/>
        <w:jc w:val="both"/>
        <w:rPr>
          <w:sz w:val="26"/>
        </w:rPr>
      </w:pPr>
      <w:r>
        <w:rPr>
          <w:w w:val="110"/>
          <w:sz w:val="26"/>
        </w:rPr>
        <w:t>Conforme a las piezas del proceso penal en que fue condenado, la conducta</w:t>
      </w:r>
      <w:r>
        <w:rPr>
          <w:spacing w:val="-11"/>
          <w:w w:val="110"/>
          <w:sz w:val="26"/>
        </w:rPr>
        <w:t xml:space="preserve"> </w:t>
      </w:r>
      <w:r>
        <w:rPr>
          <w:w w:val="110"/>
          <w:sz w:val="26"/>
        </w:rPr>
        <w:t>ejecutada</w:t>
      </w:r>
      <w:r>
        <w:rPr>
          <w:spacing w:val="-10"/>
          <w:w w:val="110"/>
          <w:sz w:val="26"/>
        </w:rPr>
        <w:t xml:space="preserve"> </w:t>
      </w:r>
      <w:r>
        <w:rPr>
          <w:w w:val="110"/>
          <w:sz w:val="26"/>
        </w:rPr>
        <w:t>por</w:t>
      </w:r>
      <w:r>
        <w:rPr>
          <w:spacing w:val="-10"/>
          <w:w w:val="110"/>
          <w:sz w:val="26"/>
        </w:rPr>
        <w:t xml:space="preserve"> </w:t>
      </w:r>
      <w:r>
        <w:rPr>
          <w:w w:val="110"/>
          <w:sz w:val="26"/>
        </w:rPr>
        <w:t>el</w:t>
      </w:r>
      <w:r>
        <w:rPr>
          <w:spacing w:val="-11"/>
          <w:w w:val="110"/>
          <w:sz w:val="26"/>
        </w:rPr>
        <w:t xml:space="preserve"> </w:t>
      </w:r>
      <w:r>
        <w:rPr>
          <w:w w:val="110"/>
          <w:sz w:val="26"/>
        </w:rPr>
        <w:t>señor</w:t>
      </w:r>
      <w:r>
        <w:rPr>
          <w:spacing w:val="-9"/>
          <w:w w:val="110"/>
          <w:sz w:val="26"/>
        </w:rPr>
        <w:t xml:space="preserve"> </w:t>
      </w:r>
      <w:r>
        <w:rPr>
          <w:w w:val="110"/>
          <w:sz w:val="26"/>
        </w:rPr>
        <w:t>Zapata</w:t>
      </w:r>
      <w:r>
        <w:rPr>
          <w:spacing w:val="-10"/>
          <w:w w:val="110"/>
          <w:sz w:val="26"/>
        </w:rPr>
        <w:t xml:space="preserve"> </w:t>
      </w:r>
      <w:r>
        <w:rPr>
          <w:w w:val="110"/>
          <w:sz w:val="26"/>
        </w:rPr>
        <w:t>se</w:t>
      </w:r>
      <w:r>
        <w:rPr>
          <w:spacing w:val="-6"/>
          <w:w w:val="110"/>
          <w:sz w:val="26"/>
        </w:rPr>
        <w:t xml:space="preserve"> </w:t>
      </w:r>
      <w:r>
        <w:rPr>
          <w:w w:val="110"/>
          <w:sz w:val="26"/>
        </w:rPr>
        <w:t>realizó</w:t>
      </w:r>
      <w:r>
        <w:rPr>
          <w:spacing w:val="-11"/>
          <w:w w:val="110"/>
          <w:sz w:val="26"/>
        </w:rPr>
        <w:t xml:space="preserve"> </w:t>
      </w:r>
      <w:r>
        <w:rPr>
          <w:w w:val="110"/>
          <w:sz w:val="26"/>
        </w:rPr>
        <w:t>en</w:t>
      </w:r>
      <w:r>
        <w:rPr>
          <w:spacing w:val="-9"/>
          <w:w w:val="110"/>
          <w:sz w:val="26"/>
        </w:rPr>
        <w:t xml:space="preserve"> </w:t>
      </w:r>
      <w:r>
        <w:rPr>
          <w:w w:val="110"/>
          <w:sz w:val="26"/>
        </w:rPr>
        <w:t>cumplimiento</w:t>
      </w:r>
      <w:r>
        <w:rPr>
          <w:spacing w:val="-10"/>
          <w:w w:val="110"/>
          <w:sz w:val="26"/>
        </w:rPr>
        <w:t xml:space="preserve"> </w:t>
      </w:r>
      <w:r>
        <w:rPr>
          <w:w w:val="110"/>
          <w:sz w:val="26"/>
        </w:rPr>
        <w:t>de</w:t>
      </w:r>
      <w:r>
        <w:rPr>
          <w:spacing w:val="-9"/>
          <w:w w:val="110"/>
          <w:sz w:val="26"/>
        </w:rPr>
        <w:t xml:space="preserve"> </w:t>
      </w:r>
      <w:r>
        <w:rPr>
          <w:w w:val="110"/>
          <w:sz w:val="26"/>
        </w:rPr>
        <w:t>órdenes de sus comandantes y en virtud del desarrollo del conflicto armado, conclusión a la que también llegó el Juez de Ejecución de Penas de Guaduas quien le otorgó el beneficio de la libertad condicional en aplicación de la</w:t>
      </w:r>
      <w:r>
        <w:rPr>
          <w:spacing w:val="-40"/>
          <w:w w:val="110"/>
          <w:sz w:val="26"/>
        </w:rPr>
        <w:t xml:space="preserve"> </w:t>
      </w:r>
      <w:r>
        <w:rPr>
          <w:w w:val="110"/>
          <w:sz w:val="26"/>
        </w:rPr>
        <w:t>Ley 1820</w:t>
      </w:r>
      <w:r>
        <w:rPr>
          <w:spacing w:val="-12"/>
          <w:w w:val="110"/>
          <w:sz w:val="26"/>
        </w:rPr>
        <w:t xml:space="preserve"> </w:t>
      </w:r>
      <w:r>
        <w:rPr>
          <w:w w:val="110"/>
          <w:sz w:val="26"/>
        </w:rPr>
        <w:t>de</w:t>
      </w:r>
      <w:r>
        <w:rPr>
          <w:spacing w:val="-12"/>
          <w:w w:val="110"/>
          <w:sz w:val="26"/>
        </w:rPr>
        <w:t xml:space="preserve"> </w:t>
      </w:r>
      <w:r>
        <w:rPr>
          <w:w w:val="110"/>
          <w:sz w:val="26"/>
        </w:rPr>
        <w:t>2016.</w:t>
      </w:r>
      <w:r>
        <w:rPr>
          <w:spacing w:val="-11"/>
          <w:w w:val="110"/>
          <w:sz w:val="26"/>
        </w:rPr>
        <w:t xml:space="preserve"> </w:t>
      </w:r>
      <w:r>
        <w:rPr>
          <w:w w:val="110"/>
          <w:sz w:val="26"/>
        </w:rPr>
        <w:t>Así,</w:t>
      </w:r>
      <w:r>
        <w:rPr>
          <w:spacing w:val="-12"/>
          <w:w w:val="110"/>
          <w:sz w:val="26"/>
        </w:rPr>
        <w:t xml:space="preserve"> </w:t>
      </w:r>
      <w:r>
        <w:rPr>
          <w:w w:val="110"/>
          <w:sz w:val="26"/>
        </w:rPr>
        <w:t>se</w:t>
      </w:r>
      <w:r>
        <w:rPr>
          <w:spacing w:val="-9"/>
          <w:w w:val="110"/>
          <w:sz w:val="26"/>
        </w:rPr>
        <w:t xml:space="preserve"> </w:t>
      </w:r>
      <w:r>
        <w:rPr>
          <w:w w:val="110"/>
          <w:sz w:val="26"/>
        </w:rPr>
        <w:t>tiene</w:t>
      </w:r>
      <w:r>
        <w:rPr>
          <w:spacing w:val="-11"/>
          <w:w w:val="110"/>
          <w:sz w:val="26"/>
        </w:rPr>
        <w:t xml:space="preserve"> </w:t>
      </w:r>
      <w:r>
        <w:rPr>
          <w:w w:val="110"/>
          <w:sz w:val="26"/>
        </w:rPr>
        <w:t>acreditado</w:t>
      </w:r>
      <w:r>
        <w:rPr>
          <w:spacing w:val="-12"/>
          <w:w w:val="110"/>
          <w:sz w:val="26"/>
        </w:rPr>
        <w:t xml:space="preserve"> </w:t>
      </w:r>
      <w:r>
        <w:rPr>
          <w:w w:val="110"/>
          <w:sz w:val="26"/>
        </w:rPr>
        <w:t>el</w:t>
      </w:r>
      <w:r>
        <w:rPr>
          <w:spacing w:val="-13"/>
          <w:w w:val="110"/>
          <w:sz w:val="26"/>
        </w:rPr>
        <w:t xml:space="preserve"> </w:t>
      </w:r>
      <w:r>
        <w:rPr>
          <w:w w:val="110"/>
          <w:sz w:val="26"/>
        </w:rPr>
        <w:t>factor</w:t>
      </w:r>
      <w:r>
        <w:rPr>
          <w:spacing w:val="-11"/>
          <w:w w:val="110"/>
          <w:sz w:val="26"/>
        </w:rPr>
        <w:t xml:space="preserve"> </w:t>
      </w:r>
      <w:r>
        <w:rPr>
          <w:w w:val="110"/>
          <w:sz w:val="26"/>
        </w:rPr>
        <w:t>de</w:t>
      </w:r>
      <w:r>
        <w:rPr>
          <w:spacing w:val="-11"/>
          <w:w w:val="110"/>
          <w:sz w:val="26"/>
        </w:rPr>
        <w:t xml:space="preserve"> </w:t>
      </w:r>
      <w:r>
        <w:rPr>
          <w:w w:val="110"/>
          <w:sz w:val="26"/>
        </w:rPr>
        <w:t>competencia</w:t>
      </w:r>
      <w:r>
        <w:rPr>
          <w:spacing w:val="-10"/>
          <w:w w:val="110"/>
          <w:sz w:val="26"/>
        </w:rPr>
        <w:t xml:space="preserve"> </w:t>
      </w:r>
      <w:r>
        <w:rPr>
          <w:w w:val="110"/>
          <w:sz w:val="26"/>
        </w:rPr>
        <w:t>material.</w:t>
      </w:r>
    </w:p>
    <w:p w:rsidR="00DA6134" w:rsidRDefault="00DA6134">
      <w:pPr>
        <w:pStyle w:val="Textoindependiente"/>
        <w:spacing w:before="7"/>
        <w:rPr>
          <w:sz w:val="34"/>
        </w:rPr>
      </w:pPr>
    </w:p>
    <w:p w:rsidR="00DA6134" w:rsidRDefault="003730EB">
      <w:pPr>
        <w:pStyle w:val="Ttulo1"/>
        <w:numPr>
          <w:ilvl w:val="1"/>
          <w:numId w:val="10"/>
        </w:numPr>
        <w:tabs>
          <w:tab w:val="left" w:pos="1269"/>
        </w:tabs>
        <w:ind w:hanging="361"/>
      </w:pPr>
      <w:r>
        <w:rPr>
          <w:w w:val="105"/>
        </w:rPr>
        <w:t>La conducta punible de tentativa de extorsión en el caso</w:t>
      </w:r>
      <w:r>
        <w:rPr>
          <w:spacing w:val="5"/>
          <w:w w:val="105"/>
        </w:rPr>
        <w:t xml:space="preserve"> </w:t>
      </w:r>
      <w:r>
        <w:rPr>
          <w:w w:val="105"/>
        </w:rPr>
        <w:t>concreto</w:t>
      </w:r>
    </w:p>
    <w:p w:rsidR="00DA6134" w:rsidRDefault="00DA6134">
      <w:pPr>
        <w:pStyle w:val="Textoindependiente"/>
        <w:rPr>
          <w:b/>
        </w:rPr>
      </w:pPr>
    </w:p>
    <w:p w:rsidR="00DA6134" w:rsidRDefault="003730EB">
      <w:pPr>
        <w:pStyle w:val="Prrafodelista"/>
        <w:numPr>
          <w:ilvl w:val="0"/>
          <w:numId w:val="3"/>
        </w:numPr>
        <w:tabs>
          <w:tab w:val="left" w:pos="942"/>
        </w:tabs>
        <w:spacing w:before="214" w:line="324" w:lineRule="auto"/>
        <w:ind w:right="576" w:firstLine="0"/>
        <w:jc w:val="both"/>
        <w:rPr>
          <w:sz w:val="26"/>
        </w:rPr>
      </w:pPr>
      <w:r>
        <w:rPr>
          <w:w w:val="110"/>
          <w:sz w:val="26"/>
        </w:rPr>
        <w:t>La</w:t>
      </w:r>
      <w:r>
        <w:rPr>
          <w:spacing w:val="-35"/>
          <w:w w:val="110"/>
          <w:sz w:val="26"/>
        </w:rPr>
        <w:t xml:space="preserve"> </w:t>
      </w:r>
      <w:r>
        <w:rPr>
          <w:w w:val="110"/>
          <w:sz w:val="26"/>
        </w:rPr>
        <w:t>SAI,</w:t>
      </w:r>
      <w:r>
        <w:rPr>
          <w:spacing w:val="-34"/>
          <w:w w:val="110"/>
          <w:sz w:val="26"/>
        </w:rPr>
        <w:t xml:space="preserve"> </w:t>
      </w:r>
      <w:r>
        <w:rPr>
          <w:w w:val="110"/>
          <w:sz w:val="26"/>
        </w:rPr>
        <w:t>en</w:t>
      </w:r>
      <w:r>
        <w:rPr>
          <w:spacing w:val="-32"/>
          <w:w w:val="110"/>
          <w:sz w:val="26"/>
        </w:rPr>
        <w:t xml:space="preserve"> </w:t>
      </w:r>
      <w:r>
        <w:rPr>
          <w:w w:val="110"/>
          <w:sz w:val="26"/>
        </w:rPr>
        <w:t>Resolución</w:t>
      </w:r>
      <w:r>
        <w:rPr>
          <w:spacing w:val="-34"/>
          <w:w w:val="110"/>
          <w:sz w:val="26"/>
        </w:rPr>
        <w:t xml:space="preserve"> </w:t>
      </w:r>
      <w:r>
        <w:rPr>
          <w:w w:val="110"/>
          <w:sz w:val="26"/>
        </w:rPr>
        <w:t>SAI-SUBA-AOI-D-73-2020</w:t>
      </w:r>
      <w:r>
        <w:rPr>
          <w:spacing w:val="-34"/>
          <w:w w:val="110"/>
          <w:sz w:val="26"/>
        </w:rPr>
        <w:t xml:space="preserve"> </w:t>
      </w:r>
      <w:r>
        <w:rPr>
          <w:w w:val="110"/>
          <w:sz w:val="26"/>
        </w:rPr>
        <w:t>del</w:t>
      </w:r>
      <w:r>
        <w:rPr>
          <w:spacing w:val="-35"/>
          <w:w w:val="110"/>
          <w:sz w:val="26"/>
        </w:rPr>
        <w:t xml:space="preserve"> </w:t>
      </w:r>
      <w:r>
        <w:rPr>
          <w:w w:val="110"/>
          <w:sz w:val="26"/>
        </w:rPr>
        <w:t>11</w:t>
      </w:r>
      <w:r>
        <w:rPr>
          <w:spacing w:val="-34"/>
          <w:w w:val="110"/>
          <w:sz w:val="26"/>
        </w:rPr>
        <w:t xml:space="preserve"> </w:t>
      </w:r>
      <w:r>
        <w:rPr>
          <w:w w:val="110"/>
          <w:sz w:val="26"/>
        </w:rPr>
        <w:t>de</w:t>
      </w:r>
      <w:r>
        <w:rPr>
          <w:spacing w:val="-34"/>
          <w:w w:val="110"/>
          <w:sz w:val="26"/>
        </w:rPr>
        <w:t xml:space="preserve"> </w:t>
      </w:r>
      <w:r>
        <w:rPr>
          <w:w w:val="110"/>
          <w:sz w:val="26"/>
        </w:rPr>
        <w:t>septiembre</w:t>
      </w:r>
      <w:r>
        <w:rPr>
          <w:spacing w:val="-34"/>
          <w:w w:val="110"/>
          <w:sz w:val="26"/>
        </w:rPr>
        <w:t xml:space="preserve"> </w:t>
      </w:r>
      <w:r>
        <w:rPr>
          <w:w w:val="110"/>
          <w:sz w:val="26"/>
        </w:rPr>
        <w:t>de 2020,</w:t>
      </w:r>
      <w:r>
        <w:rPr>
          <w:spacing w:val="-10"/>
          <w:w w:val="110"/>
          <w:sz w:val="26"/>
        </w:rPr>
        <w:t xml:space="preserve"> </w:t>
      </w:r>
      <w:r>
        <w:rPr>
          <w:w w:val="110"/>
          <w:sz w:val="26"/>
        </w:rPr>
        <w:t>concedió</w:t>
      </w:r>
      <w:r>
        <w:rPr>
          <w:spacing w:val="-10"/>
          <w:w w:val="110"/>
          <w:sz w:val="26"/>
        </w:rPr>
        <w:t xml:space="preserve"> </w:t>
      </w:r>
      <w:r>
        <w:rPr>
          <w:w w:val="110"/>
          <w:sz w:val="26"/>
        </w:rPr>
        <w:t>amnistía</w:t>
      </w:r>
      <w:r>
        <w:rPr>
          <w:spacing w:val="-10"/>
          <w:w w:val="110"/>
          <w:sz w:val="26"/>
        </w:rPr>
        <w:t xml:space="preserve"> </w:t>
      </w:r>
      <w:r>
        <w:rPr>
          <w:w w:val="110"/>
          <w:sz w:val="26"/>
        </w:rPr>
        <w:t>por</w:t>
      </w:r>
      <w:r>
        <w:rPr>
          <w:spacing w:val="-9"/>
          <w:w w:val="110"/>
          <w:sz w:val="26"/>
        </w:rPr>
        <w:t xml:space="preserve"> </w:t>
      </w:r>
      <w:r>
        <w:rPr>
          <w:w w:val="110"/>
          <w:sz w:val="26"/>
        </w:rPr>
        <w:t>el</w:t>
      </w:r>
      <w:r>
        <w:rPr>
          <w:spacing w:val="-10"/>
          <w:w w:val="110"/>
          <w:sz w:val="26"/>
        </w:rPr>
        <w:t xml:space="preserve"> </w:t>
      </w:r>
      <w:r>
        <w:rPr>
          <w:w w:val="110"/>
          <w:sz w:val="26"/>
        </w:rPr>
        <w:t>delito</w:t>
      </w:r>
      <w:r>
        <w:rPr>
          <w:spacing w:val="-8"/>
          <w:w w:val="110"/>
          <w:sz w:val="26"/>
        </w:rPr>
        <w:t xml:space="preserve"> </w:t>
      </w:r>
      <w:r>
        <w:rPr>
          <w:w w:val="110"/>
          <w:sz w:val="26"/>
        </w:rPr>
        <w:t>de</w:t>
      </w:r>
      <w:r>
        <w:rPr>
          <w:spacing w:val="-10"/>
          <w:w w:val="110"/>
          <w:sz w:val="26"/>
        </w:rPr>
        <w:t xml:space="preserve"> </w:t>
      </w:r>
      <w:r>
        <w:rPr>
          <w:w w:val="110"/>
          <w:sz w:val="26"/>
        </w:rPr>
        <w:t>extorsión.</w:t>
      </w:r>
      <w:r>
        <w:rPr>
          <w:spacing w:val="-8"/>
          <w:w w:val="110"/>
          <w:sz w:val="26"/>
        </w:rPr>
        <w:t xml:space="preserve"> </w:t>
      </w:r>
      <w:r>
        <w:rPr>
          <w:w w:val="110"/>
          <w:sz w:val="26"/>
        </w:rPr>
        <w:t>Para</w:t>
      </w:r>
      <w:r>
        <w:rPr>
          <w:spacing w:val="-10"/>
          <w:w w:val="110"/>
          <w:sz w:val="26"/>
        </w:rPr>
        <w:t xml:space="preserve"> </w:t>
      </w:r>
      <w:r>
        <w:rPr>
          <w:w w:val="110"/>
          <w:sz w:val="26"/>
        </w:rPr>
        <w:t>ello,</w:t>
      </w:r>
      <w:r>
        <w:rPr>
          <w:spacing w:val="-10"/>
          <w:w w:val="110"/>
          <w:sz w:val="26"/>
        </w:rPr>
        <w:t xml:space="preserve"> </w:t>
      </w:r>
      <w:r>
        <w:rPr>
          <w:w w:val="110"/>
          <w:sz w:val="26"/>
        </w:rPr>
        <w:t>consideró:</w:t>
      </w:r>
    </w:p>
    <w:p w:rsidR="00DA6134" w:rsidRDefault="00F70373">
      <w:pPr>
        <w:pStyle w:val="Textoindependiente"/>
        <w:spacing w:before="8"/>
        <w:rPr>
          <w:sz w:val="14"/>
        </w:rPr>
      </w:pPr>
      <w:r>
        <w:rPr>
          <w:noProof/>
          <w:lang w:val="es-CO" w:eastAsia="es-CO"/>
        </w:rPr>
        <mc:AlternateContent>
          <mc:Choice Requires="wps">
            <w:drawing>
              <wp:anchor distT="0" distB="0" distL="0" distR="0" simplePos="0" relativeHeight="487590912" behindDoc="1" locked="0" layoutInCell="1" allowOverlap="1">
                <wp:simplePos x="0" y="0"/>
                <wp:positionH relativeFrom="page">
                  <wp:posOffset>1440180</wp:posOffset>
                </wp:positionH>
                <wp:positionV relativeFrom="paragraph">
                  <wp:posOffset>132080</wp:posOffset>
                </wp:positionV>
                <wp:extent cx="1828800" cy="7620"/>
                <wp:effectExtent l="0" t="0" r="0" b="0"/>
                <wp:wrapTopAndBottom/>
                <wp:docPr id="1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A32F0D" id="Rectangle 5" o:spid="_x0000_s1026" style="position:absolute;margin-left:113.4pt;margin-top:10.4pt;width:2in;height:.6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" fillcolor="black" stroked="f">
                <w10:wrap type="topAndBottom" anchorx="page"/>
              </v:rect>
            </w:pict>
          </mc:Fallback>
        </mc:AlternateContent>
      </w:r>
    </w:p>
    <w:p w:rsidR="00DA6134" w:rsidRDefault="003730EB">
      <w:pPr>
        <w:spacing w:before="106" w:line="280" w:lineRule="auto"/>
        <w:ind w:left="548" w:right="567"/>
        <w:jc w:val="both"/>
        <w:rPr>
          <w:sz w:val="20"/>
        </w:rPr>
      </w:pPr>
      <w:r>
        <w:rPr>
          <w:w w:val="105"/>
          <w:sz w:val="20"/>
          <w:vertAlign w:val="superscript"/>
        </w:rPr>
        <w:t>9</w:t>
      </w:r>
      <w:r>
        <w:rPr>
          <w:w w:val="105"/>
          <w:sz w:val="20"/>
        </w:rPr>
        <w:t xml:space="preserve"> Resolución No. 004 del 3 de mayo de 2017 proferida por la OACP mediante la cual aceptó su nombre en </w:t>
      </w:r>
      <w:proofErr w:type="gramStart"/>
      <w:r>
        <w:rPr>
          <w:w w:val="105"/>
          <w:sz w:val="20"/>
        </w:rPr>
        <w:t>el  listado</w:t>
      </w:r>
      <w:proofErr w:type="gramEnd"/>
      <w:r>
        <w:rPr>
          <w:w w:val="105"/>
          <w:sz w:val="20"/>
        </w:rPr>
        <w:t xml:space="preserve"> bajo el  número 122 como miembro integrante de las Fuerzas Armadas  Revolucionarias  de</w:t>
      </w:r>
      <w:r>
        <w:rPr>
          <w:spacing w:val="-17"/>
          <w:w w:val="105"/>
          <w:sz w:val="20"/>
        </w:rPr>
        <w:t xml:space="preserve"> </w:t>
      </w:r>
      <w:r>
        <w:rPr>
          <w:w w:val="105"/>
          <w:sz w:val="20"/>
        </w:rPr>
        <w:t>Colombia-</w:t>
      </w:r>
      <w:r>
        <w:rPr>
          <w:spacing w:val="-16"/>
          <w:w w:val="105"/>
          <w:sz w:val="20"/>
        </w:rPr>
        <w:t xml:space="preserve"> </w:t>
      </w:r>
      <w:r>
        <w:rPr>
          <w:w w:val="105"/>
          <w:sz w:val="20"/>
        </w:rPr>
        <w:t>Ejército</w:t>
      </w:r>
      <w:r>
        <w:rPr>
          <w:spacing w:val="-17"/>
          <w:w w:val="105"/>
          <w:sz w:val="20"/>
        </w:rPr>
        <w:t xml:space="preserve"> </w:t>
      </w:r>
      <w:r>
        <w:rPr>
          <w:w w:val="105"/>
          <w:sz w:val="20"/>
        </w:rPr>
        <w:t>Popular</w:t>
      </w:r>
      <w:r>
        <w:rPr>
          <w:spacing w:val="-15"/>
          <w:w w:val="105"/>
          <w:sz w:val="20"/>
        </w:rPr>
        <w:t xml:space="preserve"> </w:t>
      </w:r>
      <w:r>
        <w:rPr>
          <w:w w:val="105"/>
          <w:sz w:val="20"/>
        </w:rPr>
        <w:t>–</w:t>
      </w:r>
      <w:r>
        <w:rPr>
          <w:spacing w:val="-17"/>
          <w:w w:val="105"/>
          <w:sz w:val="20"/>
        </w:rPr>
        <w:t xml:space="preserve"> </w:t>
      </w:r>
      <w:r>
        <w:rPr>
          <w:w w:val="105"/>
          <w:sz w:val="20"/>
        </w:rPr>
        <w:t>FARC-EP</w:t>
      </w:r>
      <w:r>
        <w:rPr>
          <w:spacing w:val="-15"/>
          <w:w w:val="105"/>
          <w:sz w:val="20"/>
        </w:rPr>
        <w:t xml:space="preserve"> </w:t>
      </w:r>
      <w:r>
        <w:rPr>
          <w:w w:val="105"/>
          <w:sz w:val="20"/>
        </w:rPr>
        <w:t>-</w:t>
      </w:r>
      <w:r>
        <w:rPr>
          <w:spacing w:val="-20"/>
          <w:w w:val="105"/>
          <w:sz w:val="20"/>
        </w:rPr>
        <w:t xml:space="preserve"> </w:t>
      </w:r>
      <w:r>
        <w:rPr>
          <w:w w:val="105"/>
          <w:sz w:val="20"/>
        </w:rPr>
        <w:t>Expediente</w:t>
      </w:r>
      <w:r>
        <w:rPr>
          <w:spacing w:val="-13"/>
          <w:w w:val="105"/>
          <w:sz w:val="20"/>
        </w:rPr>
        <w:t xml:space="preserve"> </w:t>
      </w:r>
      <w:proofErr w:type="spellStart"/>
      <w:r>
        <w:rPr>
          <w:w w:val="105"/>
          <w:sz w:val="20"/>
        </w:rPr>
        <w:t>Legali</w:t>
      </w:r>
      <w:proofErr w:type="spellEnd"/>
      <w:r>
        <w:rPr>
          <w:spacing w:val="-16"/>
          <w:w w:val="105"/>
          <w:sz w:val="20"/>
        </w:rPr>
        <w:t xml:space="preserve"> </w:t>
      </w:r>
      <w:r>
        <w:rPr>
          <w:w w:val="105"/>
          <w:sz w:val="20"/>
        </w:rPr>
        <w:t>No.</w:t>
      </w:r>
      <w:r>
        <w:rPr>
          <w:spacing w:val="-16"/>
          <w:w w:val="105"/>
          <w:sz w:val="20"/>
        </w:rPr>
        <w:t xml:space="preserve"> </w:t>
      </w:r>
      <w:r>
        <w:rPr>
          <w:color w:val="212529"/>
          <w:w w:val="105"/>
          <w:sz w:val="20"/>
        </w:rPr>
        <w:t>9001718-38.2018.0.00.0001</w:t>
      </w:r>
      <w:r>
        <w:rPr>
          <w:color w:val="212529"/>
          <w:spacing w:val="-17"/>
          <w:w w:val="105"/>
          <w:sz w:val="20"/>
        </w:rPr>
        <w:t xml:space="preserve"> </w:t>
      </w:r>
      <w:proofErr w:type="spellStart"/>
      <w:r>
        <w:rPr>
          <w:color w:val="212529"/>
          <w:w w:val="105"/>
          <w:sz w:val="20"/>
        </w:rPr>
        <w:t>f</w:t>
      </w:r>
      <w:r>
        <w:rPr>
          <w:w w:val="105"/>
          <w:sz w:val="20"/>
        </w:rPr>
        <w:t>ls</w:t>
      </w:r>
      <w:proofErr w:type="spellEnd"/>
      <w:r>
        <w:rPr>
          <w:w w:val="105"/>
          <w:sz w:val="20"/>
        </w:rPr>
        <w:t>.</w:t>
      </w:r>
      <w:r>
        <w:rPr>
          <w:spacing w:val="-17"/>
          <w:w w:val="105"/>
          <w:sz w:val="20"/>
        </w:rPr>
        <w:t xml:space="preserve"> </w:t>
      </w:r>
      <w:r>
        <w:rPr>
          <w:w w:val="105"/>
          <w:sz w:val="20"/>
        </w:rPr>
        <w:t>1640- 1644</w:t>
      </w:r>
    </w:p>
    <w:p w:rsidR="00DA6134" w:rsidRDefault="003730EB">
      <w:pPr>
        <w:spacing w:line="179" w:lineRule="exact"/>
        <w:ind w:left="652" w:right="672"/>
        <w:jc w:val="center"/>
        <w:rPr>
          <w:b/>
          <w:sz w:val="16"/>
        </w:rPr>
      </w:pPr>
      <w:r>
        <w:rPr>
          <w:w w:val="110"/>
          <w:sz w:val="16"/>
        </w:rPr>
        <w:t xml:space="preserve">Página </w:t>
      </w:r>
      <w:r>
        <w:rPr>
          <w:b/>
          <w:w w:val="110"/>
          <w:sz w:val="16"/>
        </w:rPr>
        <w:t xml:space="preserve">6 </w:t>
      </w:r>
      <w:r>
        <w:rPr>
          <w:w w:val="110"/>
          <w:sz w:val="16"/>
        </w:rPr>
        <w:t xml:space="preserve">de </w:t>
      </w:r>
      <w:r>
        <w:rPr>
          <w:b/>
          <w:w w:val="110"/>
          <w:sz w:val="16"/>
        </w:rPr>
        <w:t>11</w:t>
      </w:r>
    </w:p>
    <w:p w:rsidR="00DA6134" w:rsidRDefault="00DA6134">
      <w:pPr>
        <w:spacing w:line="179" w:lineRule="exact"/>
        <w:jc w:val="center"/>
        <w:rPr>
          <w:sz w:val="16"/>
        </w:rPr>
        <w:sectPr w:rsidR="00DA6134">
          <w:pgSz w:w="12240" w:h="15840"/>
          <w:pgMar w:top="2620" w:right="560" w:bottom="1280" w:left="1720" w:header="567" w:footer="1095" w:gutter="0"/>
          <w:cols w:space="720"/>
        </w:sectPr>
      </w:pPr>
    </w:p>
    <w:p w:rsidR="00DA6134" w:rsidRDefault="00DA6134">
      <w:pPr>
        <w:pStyle w:val="Textoindependiente"/>
        <w:rPr>
          <w:b/>
          <w:sz w:val="20"/>
        </w:rPr>
      </w:pPr>
    </w:p>
    <w:p w:rsidR="00DA6134" w:rsidRDefault="003730EB">
      <w:pPr>
        <w:spacing w:before="176" w:line="321" w:lineRule="auto"/>
        <w:ind w:left="1114" w:right="1188"/>
        <w:jc w:val="both"/>
        <w:rPr>
          <w:i/>
          <w:sz w:val="24"/>
        </w:rPr>
      </w:pPr>
      <w:r>
        <w:rPr>
          <w:rFonts w:ascii="TeXGyrePagella" w:hAnsi="TeXGyrePagella"/>
          <w:i/>
          <w:sz w:val="24"/>
        </w:rPr>
        <w:t xml:space="preserve">“64. “… “sí, sobre la base de los elementos obrantes en el expediente y los </w:t>
      </w:r>
      <w:r>
        <w:rPr>
          <w:i/>
          <w:sz w:val="24"/>
        </w:rPr>
        <w:t xml:space="preserve">argumentos expuestos en esta decisión, la </w:t>
      </w:r>
      <w:proofErr w:type="spellStart"/>
      <w:r>
        <w:rPr>
          <w:i/>
          <w:sz w:val="24"/>
        </w:rPr>
        <w:t>Subsala</w:t>
      </w:r>
      <w:proofErr w:type="spellEnd"/>
      <w:r>
        <w:rPr>
          <w:i/>
          <w:sz w:val="24"/>
        </w:rPr>
        <w:t xml:space="preserve"> considera que las conductas por las que fue procesado y condenado el señor </w:t>
      </w:r>
      <w:r w:rsidR="00D26DFF">
        <w:rPr>
          <w:i/>
          <w:sz w:val="24"/>
        </w:rPr>
        <w:t>(XXXX)</w:t>
      </w:r>
      <w:bookmarkStart w:id="0" w:name="_GoBack"/>
      <w:bookmarkEnd w:id="0"/>
      <w:r>
        <w:rPr>
          <w:i/>
          <w:sz w:val="24"/>
        </w:rPr>
        <w:t xml:space="preserve"> no se encuentran dentro de las causales de exclusión citadas. 65. Lo</w:t>
      </w:r>
      <w:r>
        <w:rPr>
          <w:i/>
          <w:spacing w:val="-23"/>
          <w:sz w:val="24"/>
        </w:rPr>
        <w:t xml:space="preserve"> </w:t>
      </w:r>
      <w:r>
        <w:rPr>
          <w:i/>
          <w:sz w:val="24"/>
        </w:rPr>
        <w:t>anterior,</w:t>
      </w:r>
      <w:r>
        <w:rPr>
          <w:i/>
          <w:spacing w:val="-22"/>
          <w:sz w:val="24"/>
        </w:rPr>
        <w:t xml:space="preserve"> </w:t>
      </w:r>
      <w:r>
        <w:rPr>
          <w:i/>
          <w:sz w:val="24"/>
        </w:rPr>
        <w:t>en</w:t>
      </w:r>
      <w:r>
        <w:rPr>
          <w:i/>
          <w:spacing w:val="-21"/>
          <w:sz w:val="24"/>
        </w:rPr>
        <w:t xml:space="preserve"> </w:t>
      </w:r>
      <w:r>
        <w:rPr>
          <w:i/>
          <w:sz w:val="24"/>
        </w:rPr>
        <w:t>tanto</w:t>
      </w:r>
      <w:r>
        <w:rPr>
          <w:i/>
          <w:spacing w:val="-24"/>
          <w:sz w:val="24"/>
        </w:rPr>
        <w:t xml:space="preserve"> </w:t>
      </w:r>
      <w:r>
        <w:rPr>
          <w:i/>
          <w:sz w:val="24"/>
        </w:rPr>
        <w:t>que,</w:t>
      </w:r>
      <w:r>
        <w:rPr>
          <w:i/>
          <w:spacing w:val="-21"/>
          <w:sz w:val="24"/>
        </w:rPr>
        <w:t xml:space="preserve"> </w:t>
      </w:r>
      <w:r>
        <w:rPr>
          <w:i/>
          <w:sz w:val="24"/>
        </w:rPr>
        <w:t>(i)</w:t>
      </w:r>
      <w:r>
        <w:rPr>
          <w:i/>
          <w:spacing w:val="-23"/>
          <w:sz w:val="24"/>
        </w:rPr>
        <w:t xml:space="preserve"> </w:t>
      </w:r>
      <w:r>
        <w:rPr>
          <w:i/>
          <w:sz w:val="24"/>
        </w:rPr>
        <w:t>el</w:t>
      </w:r>
      <w:r>
        <w:rPr>
          <w:i/>
          <w:spacing w:val="-21"/>
          <w:sz w:val="24"/>
        </w:rPr>
        <w:t xml:space="preserve"> </w:t>
      </w:r>
      <w:r>
        <w:rPr>
          <w:i/>
          <w:sz w:val="24"/>
        </w:rPr>
        <w:t>delito</w:t>
      </w:r>
      <w:r>
        <w:rPr>
          <w:i/>
          <w:spacing w:val="-24"/>
          <w:sz w:val="24"/>
        </w:rPr>
        <w:t xml:space="preserve"> </w:t>
      </w:r>
      <w:r>
        <w:rPr>
          <w:i/>
          <w:sz w:val="24"/>
        </w:rPr>
        <w:t>de</w:t>
      </w:r>
      <w:r>
        <w:rPr>
          <w:i/>
          <w:spacing w:val="-21"/>
          <w:sz w:val="24"/>
        </w:rPr>
        <w:t xml:space="preserve"> </w:t>
      </w:r>
      <w:r>
        <w:rPr>
          <w:i/>
          <w:sz w:val="24"/>
        </w:rPr>
        <w:t>extorsión</w:t>
      </w:r>
      <w:r>
        <w:rPr>
          <w:i/>
          <w:spacing w:val="-22"/>
          <w:sz w:val="24"/>
        </w:rPr>
        <w:t xml:space="preserve"> </w:t>
      </w:r>
      <w:r>
        <w:rPr>
          <w:i/>
          <w:sz w:val="24"/>
        </w:rPr>
        <w:t>no</w:t>
      </w:r>
      <w:r>
        <w:rPr>
          <w:i/>
          <w:spacing w:val="-22"/>
          <w:sz w:val="24"/>
        </w:rPr>
        <w:t xml:space="preserve"> </w:t>
      </w:r>
      <w:r>
        <w:rPr>
          <w:i/>
          <w:sz w:val="24"/>
        </w:rPr>
        <w:t>se</w:t>
      </w:r>
      <w:r>
        <w:rPr>
          <w:i/>
          <w:spacing w:val="-22"/>
          <w:sz w:val="24"/>
        </w:rPr>
        <w:t xml:space="preserve"> </w:t>
      </w:r>
      <w:r>
        <w:rPr>
          <w:i/>
          <w:sz w:val="24"/>
        </w:rPr>
        <w:t>encuentra</w:t>
      </w:r>
      <w:r>
        <w:rPr>
          <w:i/>
          <w:spacing w:val="-23"/>
          <w:sz w:val="24"/>
        </w:rPr>
        <w:t xml:space="preserve"> </w:t>
      </w:r>
      <w:r>
        <w:rPr>
          <w:i/>
          <w:sz w:val="24"/>
        </w:rPr>
        <w:t>en</w:t>
      </w:r>
      <w:r>
        <w:rPr>
          <w:i/>
          <w:spacing w:val="-22"/>
          <w:sz w:val="24"/>
        </w:rPr>
        <w:t xml:space="preserve"> </w:t>
      </w:r>
      <w:r>
        <w:rPr>
          <w:i/>
          <w:sz w:val="24"/>
        </w:rPr>
        <w:t>los</w:t>
      </w:r>
      <w:r>
        <w:rPr>
          <w:i/>
          <w:spacing w:val="-22"/>
          <w:sz w:val="24"/>
        </w:rPr>
        <w:t xml:space="preserve"> </w:t>
      </w:r>
      <w:r>
        <w:rPr>
          <w:i/>
          <w:sz w:val="24"/>
        </w:rPr>
        <w:t>referidos en la primera causal de exclusión del artículo 23 de la Ley 1820 de 2016 y (ii) conforme a lo expuesto, no se configura la segunda causal de exclusión del referido</w:t>
      </w:r>
      <w:r>
        <w:rPr>
          <w:i/>
          <w:spacing w:val="12"/>
          <w:sz w:val="24"/>
        </w:rPr>
        <w:t xml:space="preserve"> </w:t>
      </w:r>
      <w:r>
        <w:rPr>
          <w:i/>
          <w:sz w:val="24"/>
        </w:rPr>
        <w:t>artículo,</w:t>
      </w:r>
      <w:r>
        <w:rPr>
          <w:i/>
          <w:spacing w:val="14"/>
          <w:sz w:val="24"/>
        </w:rPr>
        <w:t xml:space="preserve"> </w:t>
      </w:r>
      <w:r>
        <w:rPr>
          <w:i/>
          <w:sz w:val="24"/>
        </w:rPr>
        <w:t>ya</w:t>
      </w:r>
      <w:r>
        <w:rPr>
          <w:i/>
          <w:spacing w:val="13"/>
          <w:sz w:val="24"/>
        </w:rPr>
        <w:t xml:space="preserve"> </w:t>
      </w:r>
      <w:r>
        <w:rPr>
          <w:i/>
          <w:sz w:val="24"/>
        </w:rPr>
        <w:t>que</w:t>
      </w:r>
      <w:r>
        <w:rPr>
          <w:i/>
          <w:spacing w:val="14"/>
          <w:sz w:val="24"/>
        </w:rPr>
        <w:t xml:space="preserve"> </w:t>
      </w:r>
      <w:r>
        <w:rPr>
          <w:i/>
          <w:sz w:val="24"/>
        </w:rPr>
        <w:t>para</w:t>
      </w:r>
      <w:r>
        <w:rPr>
          <w:i/>
          <w:spacing w:val="13"/>
          <w:sz w:val="24"/>
        </w:rPr>
        <w:t xml:space="preserve"> </w:t>
      </w:r>
      <w:r>
        <w:rPr>
          <w:i/>
          <w:sz w:val="24"/>
        </w:rPr>
        <w:t>la</w:t>
      </w:r>
      <w:r>
        <w:rPr>
          <w:i/>
          <w:spacing w:val="14"/>
          <w:sz w:val="24"/>
        </w:rPr>
        <w:t xml:space="preserve"> </w:t>
      </w:r>
      <w:r>
        <w:rPr>
          <w:i/>
          <w:sz w:val="24"/>
        </w:rPr>
        <w:t>Sub</w:t>
      </w:r>
      <w:r>
        <w:rPr>
          <w:i/>
          <w:spacing w:val="13"/>
          <w:sz w:val="24"/>
        </w:rPr>
        <w:t xml:space="preserve"> </w:t>
      </w:r>
      <w:r>
        <w:rPr>
          <w:i/>
          <w:sz w:val="24"/>
        </w:rPr>
        <w:t>Sala</w:t>
      </w:r>
      <w:r>
        <w:rPr>
          <w:i/>
          <w:spacing w:val="14"/>
          <w:sz w:val="24"/>
        </w:rPr>
        <w:t xml:space="preserve"> </w:t>
      </w:r>
      <w:r>
        <w:rPr>
          <w:i/>
          <w:sz w:val="24"/>
        </w:rPr>
        <w:t>los</w:t>
      </w:r>
      <w:r>
        <w:rPr>
          <w:i/>
          <w:spacing w:val="13"/>
          <w:sz w:val="24"/>
        </w:rPr>
        <w:t xml:space="preserve"> </w:t>
      </w:r>
      <w:r>
        <w:rPr>
          <w:i/>
          <w:sz w:val="24"/>
        </w:rPr>
        <w:t>hechos</w:t>
      </w:r>
      <w:r>
        <w:rPr>
          <w:i/>
          <w:spacing w:val="14"/>
          <w:sz w:val="24"/>
        </w:rPr>
        <w:t xml:space="preserve"> </w:t>
      </w:r>
      <w:r>
        <w:rPr>
          <w:i/>
          <w:sz w:val="24"/>
        </w:rPr>
        <w:t>tuvieron</w:t>
      </w:r>
      <w:r>
        <w:rPr>
          <w:i/>
          <w:spacing w:val="14"/>
          <w:sz w:val="24"/>
        </w:rPr>
        <w:t xml:space="preserve"> </w:t>
      </w:r>
      <w:r>
        <w:rPr>
          <w:i/>
          <w:sz w:val="24"/>
        </w:rPr>
        <w:t>relación</w:t>
      </w:r>
      <w:r>
        <w:rPr>
          <w:i/>
          <w:spacing w:val="14"/>
          <w:sz w:val="24"/>
        </w:rPr>
        <w:t xml:space="preserve"> </w:t>
      </w:r>
      <w:r>
        <w:rPr>
          <w:i/>
          <w:sz w:val="24"/>
        </w:rPr>
        <w:t>con</w:t>
      </w:r>
      <w:r>
        <w:rPr>
          <w:i/>
          <w:spacing w:val="15"/>
          <w:sz w:val="24"/>
        </w:rPr>
        <w:t xml:space="preserve"> </w:t>
      </w:r>
      <w:r>
        <w:rPr>
          <w:i/>
          <w:sz w:val="24"/>
        </w:rPr>
        <w:t>la</w:t>
      </w:r>
    </w:p>
    <w:p w:rsidR="00DA6134" w:rsidRDefault="003730EB">
      <w:pPr>
        <w:spacing w:line="290" w:lineRule="auto"/>
        <w:ind w:left="1114" w:right="1191"/>
        <w:jc w:val="both"/>
        <w:rPr>
          <w:sz w:val="24"/>
        </w:rPr>
      </w:pPr>
      <w:r>
        <w:rPr>
          <w:i/>
          <w:sz w:val="24"/>
        </w:rPr>
        <w:t>rebelión y, por lo tanto, fueron cometidos en el contexto y con el ánimo de desarrollar la causa rebelde de las FARC-</w:t>
      </w:r>
      <w:r>
        <w:rPr>
          <w:rFonts w:ascii="TeXGyrePagella" w:hAnsi="TeXGyrePagella"/>
          <w:i/>
          <w:sz w:val="24"/>
        </w:rPr>
        <w:t>EP durante el conflicto armado”</w:t>
      </w:r>
      <w:r>
        <w:rPr>
          <w:sz w:val="24"/>
        </w:rPr>
        <w:t>.</w:t>
      </w:r>
    </w:p>
    <w:p w:rsidR="00DA6134" w:rsidRDefault="00DA6134">
      <w:pPr>
        <w:pStyle w:val="Textoindependiente"/>
        <w:spacing w:before="4"/>
        <w:rPr>
          <w:sz w:val="35"/>
        </w:rPr>
      </w:pPr>
    </w:p>
    <w:p w:rsidR="00DA6134" w:rsidRDefault="003730EB">
      <w:pPr>
        <w:pStyle w:val="Textoindependiente"/>
        <w:spacing w:line="324" w:lineRule="auto"/>
        <w:ind w:left="548" w:right="578"/>
        <w:jc w:val="both"/>
      </w:pPr>
      <w:r>
        <w:rPr>
          <w:w w:val="110"/>
        </w:rPr>
        <w:t>19. En el presente caso, se trató de un delito cuya finalidad, conforme a lo probado en los procesos que se surtieron ante la justicia ordinaria, consistió en el recaudo de recursos para financiar las estructuras de las extintas FARC en desarrollo de la rebelión.</w:t>
      </w:r>
    </w:p>
    <w:p w:rsidR="00DA6134" w:rsidRDefault="00DA6134">
      <w:pPr>
        <w:pStyle w:val="Textoindependiente"/>
        <w:spacing w:before="2"/>
        <w:rPr>
          <w:sz w:val="35"/>
        </w:rPr>
      </w:pPr>
    </w:p>
    <w:p w:rsidR="00DA6134" w:rsidRDefault="003730EB">
      <w:pPr>
        <w:pStyle w:val="Textoindependiente"/>
        <w:spacing w:line="324" w:lineRule="auto"/>
        <w:ind w:left="548" w:right="575"/>
        <w:jc w:val="both"/>
      </w:pPr>
      <w:r>
        <w:rPr>
          <w:w w:val="110"/>
        </w:rPr>
        <w:t>21. Sumado a lo anterior, los tres comparecientes fueron condenados por el delito de extorsión en la modalidad de tentativa, es decir, esta conducta no llegó</w:t>
      </w:r>
      <w:r>
        <w:rPr>
          <w:spacing w:val="-6"/>
          <w:w w:val="110"/>
        </w:rPr>
        <w:t xml:space="preserve"> </w:t>
      </w:r>
      <w:r>
        <w:rPr>
          <w:w w:val="110"/>
        </w:rPr>
        <w:t>al</w:t>
      </w:r>
      <w:r>
        <w:rPr>
          <w:spacing w:val="-10"/>
          <w:w w:val="110"/>
        </w:rPr>
        <w:t xml:space="preserve"> </w:t>
      </w:r>
      <w:r>
        <w:rPr>
          <w:w w:val="110"/>
        </w:rPr>
        <w:t>grado</w:t>
      </w:r>
      <w:r>
        <w:rPr>
          <w:spacing w:val="-9"/>
          <w:w w:val="110"/>
        </w:rPr>
        <w:t xml:space="preserve"> </w:t>
      </w:r>
      <w:r>
        <w:rPr>
          <w:w w:val="110"/>
        </w:rPr>
        <w:t>de</w:t>
      </w:r>
      <w:r>
        <w:rPr>
          <w:spacing w:val="-7"/>
          <w:w w:val="110"/>
        </w:rPr>
        <w:t xml:space="preserve"> </w:t>
      </w:r>
      <w:r>
        <w:rPr>
          <w:w w:val="110"/>
        </w:rPr>
        <w:t>consumación,</w:t>
      </w:r>
      <w:r>
        <w:rPr>
          <w:spacing w:val="-6"/>
          <w:w w:val="110"/>
        </w:rPr>
        <w:t xml:space="preserve"> </w:t>
      </w:r>
      <w:r>
        <w:rPr>
          <w:w w:val="110"/>
        </w:rPr>
        <w:t>lo</w:t>
      </w:r>
      <w:r>
        <w:rPr>
          <w:spacing w:val="-9"/>
          <w:w w:val="110"/>
        </w:rPr>
        <w:t xml:space="preserve"> </w:t>
      </w:r>
      <w:r>
        <w:rPr>
          <w:w w:val="110"/>
        </w:rPr>
        <w:t>que</w:t>
      </w:r>
      <w:r>
        <w:rPr>
          <w:spacing w:val="-9"/>
          <w:w w:val="110"/>
        </w:rPr>
        <w:t xml:space="preserve"> </w:t>
      </w:r>
      <w:r>
        <w:rPr>
          <w:w w:val="110"/>
        </w:rPr>
        <w:t>supone</w:t>
      </w:r>
      <w:r>
        <w:rPr>
          <w:spacing w:val="-7"/>
          <w:w w:val="110"/>
        </w:rPr>
        <w:t xml:space="preserve"> </w:t>
      </w:r>
      <w:r>
        <w:rPr>
          <w:w w:val="110"/>
        </w:rPr>
        <w:t>un</w:t>
      </w:r>
      <w:r>
        <w:rPr>
          <w:spacing w:val="-9"/>
          <w:w w:val="110"/>
        </w:rPr>
        <w:t xml:space="preserve"> </w:t>
      </w:r>
      <w:r>
        <w:rPr>
          <w:w w:val="110"/>
        </w:rPr>
        <w:t>menor</w:t>
      </w:r>
      <w:r>
        <w:rPr>
          <w:spacing w:val="-9"/>
          <w:w w:val="110"/>
        </w:rPr>
        <w:t xml:space="preserve"> </w:t>
      </w:r>
      <w:r>
        <w:rPr>
          <w:w w:val="110"/>
        </w:rPr>
        <w:t>grado</w:t>
      </w:r>
      <w:r>
        <w:rPr>
          <w:spacing w:val="-6"/>
          <w:w w:val="110"/>
        </w:rPr>
        <w:t xml:space="preserve"> </w:t>
      </w:r>
      <w:r>
        <w:rPr>
          <w:w w:val="110"/>
        </w:rPr>
        <w:t>de</w:t>
      </w:r>
      <w:r>
        <w:rPr>
          <w:spacing w:val="-8"/>
          <w:w w:val="110"/>
        </w:rPr>
        <w:t xml:space="preserve"> </w:t>
      </w:r>
      <w:r>
        <w:rPr>
          <w:w w:val="110"/>
        </w:rPr>
        <w:t>injusto.</w:t>
      </w:r>
      <w:r>
        <w:rPr>
          <w:spacing w:val="-10"/>
          <w:w w:val="110"/>
        </w:rPr>
        <w:t xml:space="preserve"> </w:t>
      </w:r>
      <w:r>
        <w:rPr>
          <w:w w:val="110"/>
        </w:rPr>
        <w:t>Así, los delitos cometidos no revisten un notorio grado de seriedad, ni de gravedad.</w:t>
      </w:r>
    </w:p>
    <w:p w:rsidR="00DA6134" w:rsidRDefault="00DA6134">
      <w:pPr>
        <w:pStyle w:val="Textoindependiente"/>
        <w:spacing w:before="10"/>
        <w:rPr>
          <w:sz w:val="34"/>
        </w:rPr>
      </w:pPr>
    </w:p>
    <w:p w:rsidR="00DA6134" w:rsidRDefault="003730EB">
      <w:pPr>
        <w:pStyle w:val="Prrafodelista"/>
        <w:numPr>
          <w:ilvl w:val="0"/>
          <w:numId w:val="2"/>
        </w:numPr>
        <w:tabs>
          <w:tab w:val="left" w:pos="938"/>
        </w:tabs>
        <w:spacing w:before="1" w:line="324" w:lineRule="auto"/>
        <w:ind w:right="577" w:firstLine="0"/>
        <w:jc w:val="both"/>
        <w:rPr>
          <w:sz w:val="26"/>
        </w:rPr>
      </w:pPr>
      <w:r>
        <w:rPr>
          <w:w w:val="110"/>
          <w:sz w:val="26"/>
        </w:rPr>
        <w:t>En</w:t>
      </w:r>
      <w:r>
        <w:rPr>
          <w:spacing w:val="-5"/>
          <w:w w:val="110"/>
          <w:sz w:val="26"/>
        </w:rPr>
        <w:t xml:space="preserve"> </w:t>
      </w:r>
      <w:r>
        <w:rPr>
          <w:w w:val="110"/>
          <w:sz w:val="26"/>
        </w:rPr>
        <w:t>esta</w:t>
      </w:r>
      <w:r>
        <w:rPr>
          <w:spacing w:val="-8"/>
          <w:w w:val="110"/>
          <w:sz w:val="26"/>
        </w:rPr>
        <w:t xml:space="preserve"> </w:t>
      </w:r>
      <w:r>
        <w:rPr>
          <w:w w:val="110"/>
          <w:sz w:val="26"/>
        </w:rPr>
        <w:t>vía,</w:t>
      </w:r>
      <w:r>
        <w:rPr>
          <w:spacing w:val="-5"/>
          <w:w w:val="110"/>
          <w:sz w:val="26"/>
        </w:rPr>
        <w:t xml:space="preserve"> </w:t>
      </w:r>
      <w:r>
        <w:rPr>
          <w:w w:val="110"/>
          <w:sz w:val="26"/>
        </w:rPr>
        <w:t>la</w:t>
      </w:r>
      <w:r>
        <w:rPr>
          <w:spacing w:val="-6"/>
          <w:w w:val="110"/>
          <w:sz w:val="26"/>
        </w:rPr>
        <w:t xml:space="preserve"> </w:t>
      </w:r>
      <w:r>
        <w:rPr>
          <w:w w:val="110"/>
          <w:sz w:val="26"/>
        </w:rPr>
        <w:t>Sección</w:t>
      </w:r>
      <w:r>
        <w:rPr>
          <w:spacing w:val="-8"/>
          <w:w w:val="110"/>
          <w:sz w:val="26"/>
        </w:rPr>
        <w:t xml:space="preserve"> </w:t>
      </w:r>
      <w:r>
        <w:rPr>
          <w:w w:val="110"/>
          <w:sz w:val="26"/>
        </w:rPr>
        <w:t>de</w:t>
      </w:r>
      <w:r>
        <w:rPr>
          <w:spacing w:val="-4"/>
          <w:w w:val="110"/>
          <w:sz w:val="26"/>
        </w:rPr>
        <w:t xml:space="preserve"> </w:t>
      </w:r>
      <w:r>
        <w:rPr>
          <w:w w:val="110"/>
          <w:sz w:val="26"/>
        </w:rPr>
        <w:t>Apelación</w:t>
      </w:r>
      <w:r>
        <w:rPr>
          <w:spacing w:val="-8"/>
          <w:w w:val="110"/>
          <w:sz w:val="26"/>
        </w:rPr>
        <w:t xml:space="preserve"> </w:t>
      </w:r>
      <w:r>
        <w:rPr>
          <w:w w:val="110"/>
          <w:sz w:val="26"/>
        </w:rPr>
        <w:t>ha</w:t>
      </w:r>
      <w:r>
        <w:rPr>
          <w:spacing w:val="-5"/>
          <w:w w:val="110"/>
          <w:sz w:val="26"/>
        </w:rPr>
        <w:t xml:space="preserve"> </w:t>
      </w:r>
      <w:r>
        <w:rPr>
          <w:w w:val="110"/>
          <w:sz w:val="26"/>
        </w:rPr>
        <w:t>señalado</w:t>
      </w:r>
      <w:r>
        <w:rPr>
          <w:spacing w:val="-4"/>
          <w:w w:val="110"/>
          <w:sz w:val="26"/>
        </w:rPr>
        <w:t xml:space="preserve"> </w:t>
      </w:r>
      <w:r>
        <w:rPr>
          <w:w w:val="110"/>
          <w:sz w:val="26"/>
        </w:rPr>
        <w:t>que</w:t>
      </w:r>
      <w:r>
        <w:rPr>
          <w:spacing w:val="-8"/>
          <w:w w:val="110"/>
          <w:sz w:val="26"/>
        </w:rPr>
        <w:t xml:space="preserve"> </w:t>
      </w:r>
      <w:r>
        <w:rPr>
          <w:w w:val="110"/>
          <w:sz w:val="26"/>
        </w:rPr>
        <w:t>no</w:t>
      </w:r>
      <w:r>
        <w:rPr>
          <w:spacing w:val="-4"/>
          <w:w w:val="110"/>
          <w:sz w:val="26"/>
        </w:rPr>
        <w:t xml:space="preserve"> </w:t>
      </w:r>
      <w:r>
        <w:rPr>
          <w:w w:val="110"/>
          <w:sz w:val="26"/>
        </w:rPr>
        <w:t>toda</w:t>
      </w:r>
      <w:r>
        <w:rPr>
          <w:spacing w:val="-8"/>
          <w:w w:val="110"/>
          <w:sz w:val="26"/>
        </w:rPr>
        <w:t xml:space="preserve"> </w:t>
      </w:r>
      <w:r>
        <w:rPr>
          <w:w w:val="110"/>
          <w:sz w:val="26"/>
        </w:rPr>
        <w:t>infracción</w:t>
      </w:r>
      <w:r>
        <w:rPr>
          <w:spacing w:val="-5"/>
          <w:w w:val="110"/>
          <w:sz w:val="26"/>
        </w:rPr>
        <w:t xml:space="preserve"> </w:t>
      </w:r>
      <w:r>
        <w:rPr>
          <w:w w:val="110"/>
          <w:sz w:val="26"/>
        </w:rPr>
        <w:t>al DIH reviste la gravedad para que sea considerar un crimen de guerra y excluirla</w:t>
      </w:r>
      <w:r>
        <w:rPr>
          <w:spacing w:val="-9"/>
          <w:w w:val="110"/>
          <w:sz w:val="26"/>
        </w:rPr>
        <w:t xml:space="preserve"> </w:t>
      </w:r>
      <w:r>
        <w:rPr>
          <w:w w:val="110"/>
          <w:sz w:val="26"/>
        </w:rPr>
        <w:t>así</w:t>
      </w:r>
      <w:r>
        <w:rPr>
          <w:spacing w:val="-7"/>
          <w:w w:val="110"/>
          <w:sz w:val="26"/>
        </w:rPr>
        <w:t xml:space="preserve"> </w:t>
      </w:r>
      <w:r>
        <w:rPr>
          <w:w w:val="110"/>
          <w:sz w:val="26"/>
        </w:rPr>
        <w:t>de</w:t>
      </w:r>
      <w:r>
        <w:rPr>
          <w:spacing w:val="-9"/>
          <w:w w:val="110"/>
          <w:sz w:val="26"/>
        </w:rPr>
        <w:t xml:space="preserve"> </w:t>
      </w:r>
      <w:r>
        <w:rPr>
          <w:w w:val="110"/>
          <w:sz w:val="26"/>
        </w:rPr>
        <w:t>la</w:t>
      </w:r>
      <w:r>
        <w:rPr>
          <w:spacing w:val="-6"/>
          <w:w w:val="110"/>
          <w:sz w:val="26"/>
        </w:rPr>
        <w:t xml:space="preserve"> </w:t>
      </w:r>
      <w:r>
        <w:rPr>
          <w:w w:val="110"/>
          <w:sz w:val="26"/>
        </w:rPr>
        <w:t>posibilidad</w:t>
      </w:r>
      <w:r>
        <w:rPr>
          <w:spacing w:val="-9"/>
          <w:w w:val="110"/>
          <w:sz w:val="26"/>
        </w:rPr>
        <w:t xml:space="preserve"> </w:t>
      </w:r>
      <w:r>
        <w:rPr>
          <w:w w:val="110"/>
          <w:sz w:val="26"/>
        </w:rPr>
        <w:t>de</w:t>
      </w:r>
      <w:r>
        <w:rPr>
          <w:spacing w:val="-9"/>
          <w:w w:val="110"/>
          <w:sz w:val="26"/>
        </w:rPr>
        <w:t xml:space="preserve"> </w:t>
      </w:r>
      <w:r>
        <w:rPr>
          <w:w w:val="110"/>
          <w:sz w:val="26"/>
        </w:rPr>
        <w:t>recibir</w:t>
      </w:r>
      <w:r>
        <w:rPr>
          <w:spacing w:val="-4"/>
          <w:w w:val="110"/>
          <w:sz w:val="26"/>
        </w:rPr>
        <w:t xml:space="preserve"> </w:t>
      </w:r>
      <w:r>
        <w:rPr>
          <w:w w:val="110"/>
          <w:sz w:val="26"/>
        </w:rPr>
        <w:t>beneficios.</w:t>
      </w:r>
      <w:r>
        <w:rPr>
          <w:spacing w:val="-5"/>
          <w:w w:val="110"/>
          <w:sz w:val="26"/>
        </w:rPr>
        <w:t xml:space="preserve"> </w:t>
      </w:r>
      <w:r>
        <w:rPr>
          <w:w w:val="110"/>
          <w:sz w:val="26"/>
        </w:rPr>
        <w:t>Así,</w:t>
      </w:r>
      <w:r>
        <w:rPr>
          <w:spacing w:val="-7"/>
          <w:w w:val="110"/>
          <w:sz w:val="26"/>
        </w:rPr>
        <w:t xml:space="preserve"> </w:t>
      </w:r>
      <w:r>
        <w:rPr>
          <w:w w:val="110"/>
          <w:sz w:val="26"/>
        </w:rPr>
        <w:t>indicó:</w:t>
      </w:r>
    </w:p>
    <w:p w:rsidR="00DA6134" w:rsidRDefault="00DA6134">
      <w:pPr>
        <w:pStyle w:val="Textoindependiente"/>
        <w:spacing w:before="6"/>
        <w:rPr>
          <w:sz w:val="35"/>
        </w:rPr>
      </w:pPr>
    </w:p>
    <w:p w:rsidR="00DA6134" w:rsidRDefault="003730EB">
      <w:pPr>
        <w:spacing w:line="321" w:lineRule="auto"/>
        <w:ind w:left="1114" w:right="1192"/>
        <w:jc w:val="both"/>
        <w:rPr>
          <w:i/>
          <w:sz w:val="24"/>
        </w:rPr>
      </w:pPr>
      <w:r>
        <w:rPr>
          <w:rFonts w:ascii="Georgia" w:hAnsi="Georgia"/>
          <w:sz w:val="26"/>
        </w:rPr>
        <w:t xml:space="preserve">(…) </w:t>
      </w:r>
      <w:r>
        <w:rPr>
          <w:i/>
          <w:sz w:val="24"/>
        </w:rPr>
        <w:t>En ese sentido, no puede decirse, sin más, que las infracciones al DIH contenidas en el Código Penal colombiano sean todas crímenes de guerra, sin</w:t>
      </w:r>
    </w:p>
    <w:p w:rsidR="00DA6134" w:rsidRDefault="00DA6134">
      <w:pPr>
        <w:pStyle w:val="Textoindependiente"/>
        <w:spacing w:before="11"/>
        <w:rPr>
          <w:i/>
          <w:sz w:val="13"/>
        </w:rPr>
      </w:pPr>
    </w:p>
    <w:p w:rsidR="00DA6134" w:rsidRDefault="003730EB">
      <w:pPr>
        <w:ind w:left="652" w:right="672"/>
        <w:jc w:val="center"/>
        <w:rPr>
          <w:b/>
          <w:sz w:val="16"/>
        </w:rPr>
      </w:pPr>
      <w:r>
        <w:rPr>
          <w:w w:val="110"/>
          <w:sz w:val="16"/>
        </w:rPr>
        <w:t xml:space="preserve">Página </w:t>
      </w:r>
      <w:r>
        <w:rPr>
          <w:b/>
          <w:w w:val="110"/>
          <w:sz w:val="16"/>
        </w:rPr>
        <w:t xml:space="preserve">7 </w:t>
      </w:r>
      <w:r>
        <w:rPr>
          <w:w w:val="110"/>
          <w:sz w:val="16"/>
        </w:rPr>
        <w:t xml:space="preserve">de </w:t>
      </w:r>
      <w:r>
        <w:rPr>
          <w:b/>
          <w:w w:val="110"/>
          <w:sz w:val="16"/>
        </w:rPr>
        <w:t>11</w:t>
      </w:r>
    </w:p>
    <w:p w:rsidR="00DA6134" w:rsidRDefault="00DA6134">
      <w:pPr>
        <w:jc w:val="center"/>
        <w:rPr>
          <w:sz w:val="16"/>
        </w:rPr>
        <w:sectPr w:rsidR="00DA6134">
          <w:pgSz w:w="12240" w:h="15840"/>
          <w:pgMar w:top="2620" w:right="560" w:bottom="1280" w:left="1720" w:header="567" w:footer="1095" w:gutter="0"/>
          <w:cols w:space="720"/>
        </w:sectPr>
      </w:pPr>
    </w:p>
    <w:p w:rsidR="00DA6134" w:rsidRDefault="003730EB">
      <w:pPr>
        <w:spacing w:before="41" w:line="324" w:lineRule="auto"/>
        <w:ind w:left="1114" w:right="1182"/>
        <w:jc w:val="both"/>
        <w:rPr>
          <w:sz w:val="16"/>
        </w:rPr>
      </w:pPr>
      <w:r>
        <w:rPr>
          <w:i/>
          <w:sz w:val="24"/>
        </w:rPr>
        <w:lastRenderedPageBreak/>
        <w:t>necesidad</w:t>
      </w:r>
      <w:r>
        <w:rPr>
          <w:i/>
          <w:spacing w:val="-21"/>
          <w:sz w:val="24"/>
        </w:rPr>
        <w:t xml:space="preserve"> </w:t>
      </w:r>
      <w:r>
        <w:rPr>
          <w:i/>
          <w:sz w:val="24"/>
        </w:rPr>
        <w:t>de</w:t>
      </w:r>
      <w:r>
        <w:rPr>
          <w:i/>
          <w:spacing w:val="-23"/>
          <w:sz w:val="24"/>
        </w:rPr>
        <w:t xml:space="preserve"> </w:t>
      </w:r>
      <w:r>
        <w:rPr>
          <w:i/>
          <w:sz w:val="24"/>
        </w:rPr>
        <w:t>efectuar</w:t>
      </w:r>
      <w:r>
        <w:rPr>
          <w:i/>
          <w:spacing w:val="-23"/>
          <w:sz w:val="24"/>
        </w:rPr>
        <w:t xml:space="preserve"> </w:t>
      </w:r>
      <w:r>
        <w:rPr>
          <w:i/>
          <w:sz w:val="24"/>
        </w:rPr>
        <w:t>una</w:t>
      </w:r>
      <w:r>
        <w:rPr>
          <w:i/>
          <w:spacing w:val="-24"/>
          <w:sz w:val="24"/>
        </w:rPr>
        <w:t xml:space="preserve"> </w:t>
      </w:r>
      <w:r>
        <w:rPr>
          <w:i/>
          <w:sz w:val="24"/>
        </w:rPr>
        <w:t>valoración</w:t>
      </w:r>
      <w:r>
        <w:rPr>
          <w:i/>
          <w:spacing w:val="-21"/>
          <w:sz w:val="24"/>
        </w:rPr>
        <w:t xml:space="preserve"> </w:t>
      </w:r>
      <w:r>
        <w:rPr>
          <w:i/>
          <w:sz w:val="24"/>
        </w:rPr>
        <w:t>jurídica</w:t>
      </w:r>
      <w:r>
        <w:rPr>
          <w:i/>
          <w:spacing w:val="-21"/>
          <w:sz w:val="24"/>
        </w:rPr>
        <w:t xml:space="preserve"> </w:t>
      </w:r>
      <w:r>
        <w:rPr>
          <w:i/>
          <w:sz w:val="24"/>
        </w:rPr>
        <w:t>adicional,</w:t>
      </w:r>
      <w:r>
        <w:rPr>
          <w:i/>
          <w:spacing w:val="-21"/>
          <w:sz w:val="24"/>
        </w:rPr>
        <w:t xml:space="preserve"> </w:t>
      </w:r>
      <w:r>
        <w:rPr>
          <w:i/>
          <w:sz w:val="24"/>
        </w:rPr>
        <w:t>sino</w:t>
      </w:r>
      <w:r>
        <w:rPr>
          <w:i/>
          <w:spacing w:val="-22"/>
          <w:sz w:val="24"/>
        </w:rPr>
        <w:t xml:space="preserve"> </w:t>
      </w:r>
      <w:r>
        <w:rPr>
          <w:i/>
          <w:sz w:val="24"/>
        </w:rPr>
        <w:t>solo</w:t>
      </w:r>
      <w:r>
        <w:rPr>
          <w:i/>
          <w:spacing w:val="-20"/>
          <w:sz w:val="24"/>
        </w:rPr>
        <w:t xml:space="preserve"> </w:t>
      </w:r>
      <w:r>
        <w:rPr>
          <w:i/>
          <w:sz w:val="24"/>
        </w:rPr>
        <w:t>aquellas</w:t>
      </w:r>
      <w:r>
        <w:rPr>
          <w:i/>
          <w:spacing w:val="-21"/>
          <w:sz w:val="24"/>
        </w:rPr>
        <w:t xml:space="preserve"> </w:t>
      </w:r>
      <w:r>
        <w:rPr>
          <w:i/>
          <w:sz w:val="24"/>
        </w:rPr>
        <w:t>en</w:t>
      </w:r>
      <w:r>
        <w:rPr>
          <w:i/>
          <w:spacing w:val="-17"/>
          <w:sz w:val="24"/>
        </w:rPr>
        <w:t xml:space="preserve"> </w:t>
      </w:r>
      <w:r>
        <w:rPr>
          <w:i/>
          <w:sz w:val="24"/>
        </w:rPr>
        <w:t>las que la infracción sea grave o seria. En consecuencia, no todos los delitos contenidos en el Código Penal bajo la denominación de delitos contra las personas</w:t>
      </w:r>
      <w:r>
        <w:rPr>
          <w:i/>
          <w:spacing w:val="-15"/>
          <w:sz w:val="24"/>
        </w:rPr>
        <w:t xml:space="preserve"> </w:t>
      </w:r>
      <w:r>
        <w:rPr>
          <w:i/>
          <w:sz w:val="24"/>
        </w:rPr>
        <w:t>y</w:t>
      </w:r>
      <w:r>
        <w:rPr>
          <w:i/>
          <w:spacing w:val="-15"/>
          <w:sz w:val="24"/>
        </w:rPr>
        <w:t xml:space="preserve"> </w:t>
      </w:r>
      <w:r>
        <w:rPr>
          <w:i/>
          <w:sz w:val="24"/>
        </w:rPr>
        <w:t>bienes</w:t>
      </w:r>
      <w:r>
        <w:rPr>
          <w:i/>
          <w:spacing w:val="-15"/>
          <w:sz w:val="24"/>
        </w:rPr>
        <w:t xml:space="preserve"> </w:t>
      </w:r>
      <w:r>
        <w:rPr>
          <w:i/>
          <w:sz w:val="24"/>
        </w:rPr>
        <w:t>protegidos</w:t>
      </w:r>
      <w:r>
        <w:rPr>
          <w:i/>
          <w:spacing w:val="-15"/>
          <w:sz w:val="24"/>
        </w:rPr>
        <w:t xml:space="preserve"> </w:t>
      </w:r>
      <w:r>
        <w:rPr>
          <w:i/>
          <w:sz w:val="24"/>
        </w:rPr>
        <w:t>por</w:t>
      </w:r>
      <w:r>
        <w:rPr>
          <w:i/>
          <w:spacing w:val="-15"/>
          <w:sz w:val="24"/>
        </w:rPr>
        <w:t xml:space="preserve"> </w:t>
      </w:r>
      <w:r>
        <w:rPr>
          <w:i/>
          <w:sz w:val="24"/>
        </w:rPr>
        <w:t>el</w:t>
      </w:r>
      <w:r>
        <w:rPr>
          <w:i/>
          <w:spacing w:val="-15"/>
          <w:sz w:val="24"/>
        </w:rPr>
        <w:t xml:space="preserve"> </w:t>
      </w:r>
      <w:r>
        <w:rPr>
          <w:i/>
          <w:sz w:val="24"/>
        </w:rPr>
        <w:t>derecho</w:t>
      </w:r>
      <w:r>
        <w:rPr>
          <w:i/>
          <w:spacing w:val="-15"/>
          <w:sz w:val="24"/>
        </w:rPr>
        <w:t xml:space="preserve"> </w:t>
      </w:r>
      <w:r>
        <w:rPr>
          <w:i/>
          <w:sz w:val="24"/>
        </w:rPr>
        <w:t>internacional</w:t>
      </w:r>
      <w:r>
        <w:rPr>
          <w:i/>
          <w:spacing w:val="-15"/>
          <w:sz w:val="24"/>
        </w:rPr>
        <w:t xml:space="preserve"> </w:t>
      </w:r>
      <w:r>
        <w:rPr>
          <w:i/>
          <w:sz w:val="24"/>
        </w:rPr>
        <w:t>humanitario</w:t>
      </w:r>
      <w:r>
        <w:rPr>
          <w:i/>
          <w:spacing w:val="-16"/>
          <w:sz w:val="24"/>
        </w:rPr>
        <w:t xml:space="preserve"> </w:t>
      </w:r>
      <w:r>
        <w:rPr>
          <w:i/>
          <w:sz w:val="24"/>
        </w:rPr>
        <w:t>alcanzan la entidad necesaria para constituir un crimen de guerra</w:t>
      </w:r>
      <w:r>
        <w:rPr>
          <w:i/>
          <w:spacing w:val="-12"/>
          <w:sz w:val="24"/>
        </w:rPr>
        <w:t xml:space="preserve"> </w:t>
      </w:r>
      <w:r>
        <w:rPr>
          <w:rFonts w:ascii="Georgia" w:hAnsi="Georgia"/>
          <w:sz w:val="26"/>
        </w:rPr>
        <w:t>(…)</w:t>
      </w:r>
      <w:r>
        <w:rPr>
          <w:position w:val="7"/>
          <w:sz w:val="16"/>
        </w:rPr>
        <w:t>10</w:t>
      </w:r>
    </w:p>
    <w:p w:rsidR="00DA6134" w:rsidRDefault="00DA6134">
      <w:pPr>
        <w:pStyle w:val="Textoindependiente"/>
        <w:spacing w:before="9"/>
        <w:rPr>
          <w:sz w:val="35"/>
        </w:rPr>
      </w:pPr>
    </w:p>
    <w:p w:rsidR="00DA6134" w:rsidRDefault="003730EB">
      <w:pPr>
        <w:pStyle w:val="Prrafodelista"/>
        <w:numPr>
          <w:ilvl w:val="0"/>
          <w:numId w:val="2"/>
        </w:numPr>
        <w:tabs>
          <w:tab w:val="left" w:pos="947"/>
        </w:tabs>
        <w:spacing w:line="324" w:lineRule="auto"/>
        <w:ind w:right="576" w:firstLine="0"/>
        <w:jc w:val="both"/>
        <w:rPr>
          <w:sz w:val="26"/>
        </w:rPr>
      </w:pPr>
      <w:r>
        <w:rPr>
          <w:w w:val="110"/>
          <w:sz w:val="26"/>
        </w:rPr>
        <w:t xml:space="preserve">Ahora bien, el artículo 23 no prescribe que las infracciones contra el DIH sean </w:t>
      </w:r>
      <w:proofErr w:type="spellStart"/>
      <w:r>
        <w:rPr>
          <w:w w:val="110"/>
          <w:sz w:val="26"/>
        </w:rPr>
        <w:t>inamnistiables</w:t>
      </w:r>
      <w:proofErr w:type="spellEnd"/>
      <w:r>
        <w:rPr>
          <w:w w:val="110"/>
          <w:sz w:val="26"/>
        </w:rPr>
        <w:t xml:space="preserve"> pues, como se señaló, no es cierto que toda infracción al DIH tenga la entidad para estar exenta de</w:t>
      </w:r>
      <w:r>
        <w:rPr>
          <w:spacing w:val="-46"/>
          <w:w w:val="110"/>
          <w:sz w:val="26"/>
        </w:rPr>
        <w:t xml:space="preserve"> </w:t>
      </w:r>
      <w:r>
        <w:rPr>
          <w:w w:val="110"/>
          <w:sz w:val="26"/>
        </w:rPr>
        <w:t>beneficios.</w:t>
      </w:r>
    </w:p>
    <w:p w:rsidR="00DA6134" w:rsidRDefault="00DA6134">
      <w:pPr>
        <w:pStyle w:val="Textoindependiente"/>
        <w:spacing w:before="11"/>
        <w:rPr>
          <w:sz w:val="34"/>
        </w:rPr>
      </w:pPr>
    </w:p>
    <w:p w:rsidR="00DA6134" w:rsidRDefault="003730EB">
      <w:pPr>
        <w:pStyle w:val="Prrafodelista"/>
        <w:numPr>
          <w:ilvl w:val="0"/>
          <w:numId w:val="2"/>
        </w:numPr>
        <w:tabs>
          <w:tab w:val="left" w:pos="1017"/>
        </w:tabs>
        <w:spacing w:line="324" w:lineRule="auto"/>
        <w:ind w:right="575" w:firstLine="0"/>
        <w:jc w:val="both"/>
        <w:rPr>
          <w:sz w:val="26"/>
        </w:rPr>
      </w:pPr>
      <w:r>
        <w:rPr>
          <w:w w:val="105"/>
          <w:sz w:val="26"/>
        </w:rPr>
        <w:t xml:space="preserve">El artículo 6.5 del protocolo II a los protocolos de Ginebra, norma integrante del DIH, es ilustrativa al respecto. Esta norma establece que debe procurarse la concesión de la mayor amnistía posible </w:t>
      </w:r>
      <w:r>
        <w:rPr>
          <w:rFonts w:ascii="Georgia" w:hAnsi="Georgia"/>
          <w:w w:val="105"/>
          <w:sz w:val="26"/>
        </w:rPr>
        <w:t xml:space="preserve">– </w:t>
      </w:r>
      <w:r>
        <w:rPr>
          <w:w w:val="105"/>
          <w:sz w:val="26"/>
        </w:rPr>
        <w:t xml:space="preserve">lógicamente a las infracciones al DIH-. A su turno, el artículo 40 de la Ley 1957 indica que pueden ser </w:t>
      </w:r>
      <w:proofErr w:type="spellStart"/>
      <w:r>
        <w:rPr>
          <w:w w:val="105"/>
          <w:sz w:val="26"/>
        </w:rPr>
        <w:t>amnistiables</w:t>
      </w:r>
      <w:proofErr w:type="spellEnd"/>
      <w:r>
        <w:rPr>
          <w:w w:val="105"/>
          <w:sz w:val="26"/>
        </w:rPr>
        <w:t xml:space="preserve"> aquellas </w:t>
      </w:r>
      <w:proofErr w:type="gramStart"/>
      <w:r>
        <w:rPr>
          <w:w w:val="105"/>
          <w:sz w:val="26"/>
        </w:rPr>
        <w:t>conductas  cuya</w:t>
      </w:r>
      <w:proofErr w:type="gramEnd"/>
      <w:r>
        <w:rPr>
          <w:w w:val="105"/>
          <w:sz w:val="26"/>
        </w:rPr>
        <w:t xml:space="preserve"> amnistía  no  esté  prohibida en el derecho</w:t>
      </w:r>
      <w:r>
        <w:rPr>
          <w:spacing w:val="-7"/>
          <w:w w:val="105"/>
          <w:sz w:val="26"/>
        </w:rPr>
        <w:t xml:space="preserve"> </w:t>
      </w:r>
      <w:r>
        <w:rPr>
          <w:w w:val="105"/>
          <w:sz w:val="26"/>
        </w:rPr>
        <w:t>internacional.</w:t>
      </w:r>
    </w:p>
    <w:p w:rsidR="00DA6134" w:rsidRDefault="00DA6134">
      <w:pPr>
        <w:pStyle w:val="Textoindependiente"/>
        <w:spacing w:before="9"/>
        <w:rPr>
          <w:sz w:val="34"/>
        </w:rPr>
      </w:pPr>
    </w:p>
    <w:p w:rsidR="00DA6134" w:rsidRDefault="003730EB">
      <w:pPr>
        <w:pStyle w:val="Prrafodelista"/>
        <w:numPr>
          <w:ilvl w:val="0"/>
          <w:numId w:val="2"/>
        </w:numPr>
        <w:tabs>
          <w:tab w:val="left" w:pos="930"/>
        </w:tabs>
        <w:spacing w:line="324" w:lineRule="auto"/>
        <w:ind w:right="574" w:firstLine="0"/>
        <w:jc w:val="both"/>
        <w:rPr>
          <w:sz w:val="26"/>
        </w:rPr>
      </w:pPr>
      <w:r>
        <w:rPr>
          <w:w w:val="110"/>
          <w:sz w:val="26"/>
        </w:rPr>
        <w:t>La</w:t>
      </w:r>
      <w:r>
        <w:rPr>
          <w:spacing w:val="-9"/>
          <w:w w:val="110"/>
          <w:sz w:val="26"/>
        </w:rPr>
        <w:t xml:space="preserve"> </w:t>
      </w:r>
      <w:r>
        <w:rPr>
          <w:w w:val="110"/>
          <w:sz w:val="26"/>
        </w:rPr>
        <w:t>primera</w:t>
      </w:r>
      <w:r>
        <w:rPr>
          <w:spacing w:val="-11"/>
          <w:w w:val="110"/>
          <w:sz w:val="26"/>
        </w:rPr>
        <w:t xml:space="preserve"> </w:t>
      </w:r>
      <w:r>
        <w:rPr>
          <w:w w:val="110"/>
          <w:sz w:val="26"/>
        </w:rPr>
        <w:t>de</w:t>
      </w:r>
      <w:r>
        <w:rPr>
          <w:spacing w:val="-7"/>
          <w:w w:val="110"/>
          <w:sz w:val="26"/>
        </w:rPr>
        <w:t xml:space="preserve"> </w:t>
      </w:r>
      <w:r>
        <w:rPr>
          <w:w w:val="110"/>
          <w:sz w:val="26"/>
        </w:rPr>
        <w:t>las</w:t>
      </w:r>
      <w:r>
        <w:rPr>
          <w:spacing w:val="-8"/>
          <w:w w:val="110"/>
          <w:sz w:val="26"/>
        </w:rPr>
        <w:t xml:space="preserve"> </w:t>
      </w:r>
      <w:r>
        <w:rPr>
          <w:w w:val="110"/>
          <w:sz w:val="26"/>
        </w:rPr>
        <w:t>normas</w:t>
      </w:r>
      <w:r>
        <w:rPr>
          <w:spacing w:val="-9"/>
          <w:w w:val="110"/>
          <w:sz w:val="26"/>
        </w:rPr>
        <w:t xml:space="preserve"> </w:t>
      </w:r>
      <w:r>
        <w:rPr>
          <w:w w:val="110"/>
          <w:sz w:val="26"/>
        </w:rPr>
        <w:t>reseñadas,</w:t>
      </w:r>
      <w:r>
        <w:rPr>
          <w:spacing w:val="-8"/>
          <w:w w:val="110"/>
          <w:sz w:val="26"/>
        </w:rPr>
        <w:t xml:space="preserve"> </w:t>
      </w:r>
      <w:r>
        <w:rPr>
          <w:w w:val="110"/>
          <w:sz w:val="26"/>
        </w:rPr>
        <w:t>el</w:t>
      </w:r>
      <w:r>
        <w:rPr>
          <w:spacing w:val="-6"/>
          <w:w w:val="110"/>
          <w:sz w:val="26"/>
        </w:rPr>
        <w:t xml:space="preserve"> </w:t>
      </w:r>
      <w:r>
        <w:rPr>
          <w:w w:val="110"/>
          <w:sz w:val="26"/>
        </w:rPr>
        <w:t>artículo</w:t>
      </w:r>
      <w:r>
        <w:rPr>
          <w:spacing w:val="-8"/>
          <w:w w:val="110"/>
          <w:sz w:val="26"/>
        </w:rPr>
        <w:t xml:space="preserve"> </w:t>
      </w:r>
      <w:r>
        <w:rPr>
          <w:w w:val="110"/>
          <w:sz w:val="26"/>
        </w:rPr>
        <w:t>6.5</w:t>
      </w:r>
      <w:r>
        <w:rPr>
          <w:spacing w:val="-9"/>
          <w:w w:val="110"/>
          <w:sz w:val="26"/>
        </w:rPr>
        <w:t xml:space="preserve"> </w:t>
      </w:r>
      <w:r>
        <w:rPr>
          <w:w w:val="110"/>
          <w:sz w:val="26"/>
        </w:rPr>
        <w:t>del</w:t>
      </w:r>
      <w:r>
        <w:rPr>
          <w:spacing w:val="-8"/>
          <w:w w:val="110"/>
          <w:sz w:val="26"/>
        </w:rPr>
        <w:t xml:space="preserve"> </w:t>
      </w:r>
      <w:r>
        <w:rPr>
          <w:w w:val="110"/>
          <w:sz w:val="26"/>
        </w:rPr>
        <w:t>protocolo</w:t>
      </w:r>
      <w:r>
        <w:rPr>
          <w:spacing w:val="-8"/>
          <w:w w:val="110"/>
          <w:sz w:val="26"/>
        </w:rPr>
        <w:t xml:space="preserve"> </w:t>
      </w:r>
      <w:r>
        <w:rPr>
          <w:w w:val="110"/>
          <w:sz w:val="26"/>
        </w:rPr>
        <w:t>adicional II</w:t>
      </w:r>
      <w:r>
        <w:rPr>
          <w:spacing w:val="-22"/>
          <w:w w:val="110"/>
          <w:sz w:val="26"/>
        </w:rPr>
        <w:t xml:space="preserve"> </w:t>
      </w:r>
      <w:r>
        <w:rPr>
          <w:w w:val="110"/>
          <w:sz w:val="26"/>
        </w:rPr>
        <w:t>a</w:t>
      </w:r>
      <w:r>
        <w:rPr>
          <w:spacing w:val="-18"/>
          <w:w w:val="110"/>
          <w:sz w:val="26"/>
        </w:rPr>
        <w:t xml:space="preserve"> </w:t>
      </w:r>
      <w:r>
        <w:rPr>
          <w:w w:val="110"/>
          <w:sz w:val="26"/>
        </w:rPr>
        <w:t>los</w:t>
      </w:r>
      <w:r>
        <w:rPr>
          <w:spacing w:val="-20"/>
          <w:w w:val="110"/>
          <w:sz w:val="26"/>
        </w:rPr>
        <w:t xml:space="preserve"> </w:t>
      </w:r>
      <w:r>
        <w:rPr>
          <w:w w:val="110"/>
          <w:sz w:val="26"/>
        </w:rPr>
        <w:t>convenios</w:t>
      </w:r>
      <w:r>
        <w:rPr>
          <w:spacing w:val="-20"/>
          <w:w w:val="110"/>
          <w:sz w:val="26"/>
        </w:rPr>
        <w:t xml:space="preserve"> </w:t>
      </w:r>
      <w:r>
        <w:rPr>
          <w:w w:val="110"/>
          <w:sz w:val="26"/>
        </w:rPr>
        <w:t>de</w:t>
      </w:r>
      <w:r>
        <w:rPr>
          <w:spacing w:val="-17"/>
          <w:w w:val="110"/>
          <w:sz w:val="26"/>
        </w:rPr>
        <w:t xml:space="preserve"> </w:t>
      </w:r>
      <w:r>
        <w:rPr>
          <w:w w:val="110"/>
          <w:sz w:val="26"/>
        </w:rPr>
        <w:t>Ginebra</w:t>
      </w:r>
      <w:r>
        <w:rPr>
          <w:spacing w:val="-20"/>
          <w:w w:val="110"/>
          <w:sz w:val="26"/>
        </w:rPr>
        <w:t xml:space="preserve"> </w:t>
      </w:r>
      <w:r>
        <w:rPr>
          <w:w w:val="110"/>
          <w:sz w:val="26"/>
        </w:rPr>
        <w:t>de</w:t>
      </w:r>
      <w:r>
        <w:rPr>
          <w:spacing w:val="-19"/>
          <w:w w:val="110"/>
          <w:sz w:val="26"/>
        </w:rPr>
        <w:t xml:space="preserve"> </w:t>
      </w:r>
      <w:r>
        <w:rPr>
          <w:w w:val="110"/>
          <w:sz w:val="26"/>
        </w:rPr>
        <w:t>1977,</w:t>
      </w:r>
      <w:r>
        <w:rPr>
          <w:spacing w:val="-20"/>
          <w:w w:val="110"/>
          <w:sz w:val="26"/>
        </w:rPr>
        <w:t xml:space="preserve"> </w:t>
      </w:r>
      <w:r>
        <w:rPr>
          <w:w w:val="110"/>
          <w:sz w:val="26"/>
        </w:rPr>
        <w:t>principio</w:t>
      </w:r>
      <w:r>
        <w:rPr>
          <w:spacing w:val="-20"/>
          <w:w w:val="110"/>
          <w:sz w:val="26"/>
        </w:rPr>
        <w:t xml:space="preserve"> </w:t>
      </w:r>
      <w:r>
        <w:rPr>
          <w:w w:val="110"/>
          <w:sz w:val="26"/>
        </w:rPr>
        <w:t>normativo</w:t>
      </w:r>
      <w:r>
        <w:rPr>
          <w:spacing w:val="-18"/>
          <w:w w:val="110"/>
          <w:sz w:val="26"/>
        </w:rPr>
        <w:t xml:space="preserve"> </w:t>
      </w:r>
      <w:r>
        <w:rPr>
          <w:w w:val="110"/>
          <w:sz w:val="26"/>
        </w:rPr>
        <w:t>del</w:t>
      </w:r>
      <w:r>
        <w:rPr>
          <w:spacing w:val="-18"/>
          <w:w w:val="110"/>
          <w:sz w:val="26"/>
        </w:rPr>
        <w:t xml:space="preserve"> </w:t>
      </w:r>
      <w:r>
        <w:rPr>
          <w:w w:val="110"/>
          <w:sz w:val="26"/>
        </w:rPr>
        <w:t>DIH,</w:t>
      </w:r>
      <w:r>
        <w:rPr>
          <w:spacing w:val="-20"/>
          <w:w w:val="110"/>
          <w:sz w:val="26"/>
        </w:rPr>
        <w:t xml:space="preserve"> </w:t>
      </w:r>
      <w:r>
        <w:rPr>
          <w:w w:val="110"/>
          <w:sz w:val="26"/>
        </w:rPr>
        <w:t>prescribe:</w:t>
      </w:r>
    </w:p>
    <w:p w:rsidR="00DA6134" w:rsidRDefault="00DA6134">
      <w:pPr>
        <w:pStyle w:val="Textoindependiente"/>
        <w:rPr>
          <w:sz w:val="20"/>
        </w:rPr>
      </w:pPr>
    </w:p>
    <w:p w:rsidR="00DA6134" w:rsidRDefault="003730EB">
      <w:pPr>
        <w:spacing w:before="132"/>
        <w:ind w:left="1114"/>
        <w:rPr>
          <w:rFonts w:ascii="TeXGyrePagella" w:hAnsi="TeXGyrePagella"/>
          <w:b/>
          <w:i/>
          <w:sz w:val="24"/>
        </w:rPr>
      </w:pPr>
      <w:r>
        <w:rPr>
          <w:rFonts w:ascii="TeXGyrePagella" w:hAnsi="TeXGyrePagella"/>
          <w:b/>
          <w:i/>
          <w:sz w:val="24"/>
          <w:shd w:val="clear" w:color="auto" w:fill="FBFAF6"/>
        </w:rPr>
        <w:t>Artículo 6. Diligencias penales</w:t>
      </w:r>
    </w:p>
    <w:p w:rsidR="00DA6134" w:rsidRDefault="003730EB">
      <w:pPr>
        <w:spacing w:before="81" w:line="324" w:lineRule="auto"/>
        <w:ind w:left="1114" w:right="1140"/>
        <w:jc w:val="both"/>
        <w:rPr>
          <w:i/>
          <w:sz w:val="26"/>
        </w:rPr>
      </w:pPr>
      <w:r>
        <w:rPr>
          <w:i/>
          <w:sz w:val="24"/>
        </w:rPr>
        <w:t>5. A la cesación de las hostilidades, las autoridades en el poder procurarán conceder</w:t>
      </w:r>
      <w:r>
        <w:rPr>
          <w:i/>
          <w:spacing w:val="-10"/>
          <w:sz w:val="24"/>
        </w:rPr>
        <w:t xml:space="preserve"> </w:t>
      </w:r>
      <w:r>
        <w:rPr>
          <w:i/>
          <w:sz w:val="24"/>
        </w:rPr>
        <w:t>la</w:t>
      </w:r>
      <w:r>
        <w:rPr>
          <w:i/>
          <w:spacing w:val="-8"/>
          <w:sz w:val="24"/>
        </w:rPr>
        <w:t xml:space="preserve"> </w:t>
      </w:r>
      <w:r>
        <w:rPr>
          <w:i/>
          <w:sz w:val="24"/>
        </w:rPr>
        <w:t>amnistía</w:t>
      </w:r>
      <w:r>
        <w:rPr>
          <w:i/>
          <w:spacing w:val="-8"/>
          <w:sz w:val="24"/>
        </w:rPr>
        <w:t xml:space="preserve"> </w:t>
      </w:r>
      <w:r>
        <w:rPr>
          <w:i/>
          <w:sz w:val="24"/>
        </w:rPr>
        <w:t>más</w:t>
      </w:r>
      <w:r>
        <w:rPr>
          <w:i/>
          <w:spacing w:val="-10"/>
          <w:sz w:val="24"/>
        </w:rPr>
        <w:t xml:space="preserve"> </w:t>
      </w:r>
      <w:r>
        <w:rPr>
          <w:i/>
          <w:sz w:val="24"/>
        </w:rPr>
        <w:t>amplia</w:t>
      </w:r>
      <w:r>
        <w:rPr>
          <w:i/>
          <w:spacing w:val="-9"/>
          <w:sz w:val="24"/>
        </w:rPr>
        <w:t xml:space="preserve"> </w:t>
      </w:r>
      <w:r>
        <w:rPr>
          <w:i/>
          <w:sz w:val="24"/>
        </w:rPr>
        <w:t>posible</w:t>
      </w:r>
      <w:r>
        <w:rPr>
          <w:i/>
          <w:spacing w:val="-7"/>
          <w:sz w:val="24"/>
        </w:rPr>
        <w:t xml:space="preserve"> </w:t>
      </w:r>
      <w:r>
        <w:rPr>
          <w:i/>
          <w:sz w:val="24"/>
        </w:rPr>
        <w:t>a</w:t>
      </w:r>
      <w:r>
        <w:rPr>
          <w:i/>
          <w:spacing w:val="-10"/>
          <w:sz w:val="24"/>
        </w:rPr>
        <w:t xml:space="preserve"> </w:t>
      </w:r>
      <w:r>
        <w:rPr>
          <w:i/>
          <w:sz w:val="24"/>
        </w:rPr>
        <w:t>las</w:t>
      </w:r>
      <w:r>
        <w:rPr>
          <w:i/>
          <w:spacing w:val="-8"/>
          <w:sz w:val="24"/>
        </w:rPr>
        <w:t xml:space="preserve"> </w:t>
      </w:r>
      <w:r>
        <w:rPr>
          <w:i/>
          <w:sz w:val="24"/>
        </w:rPr>
        <w:t>personas</w:t>
      </w:r>
      <w:r>
        <w:rPr>
          <w:i/>
          <w:spacing w:val="-7"/>
          <w:sz w:val="24"/>
        </w:rPr>
        <w:t xml:space="preserve"> </w:t>
      </w:r>
      <w:r>
        <w:rPr>
          <w:i/>
          <w:sz w:val="24"/>
        </w:rPr>
        <w:t>que</w:t>
      </w:r>
      <w:r>
        <w:rPr>
          <w:i/>
          <w:spacing w:val="-8"/>
          <w:sz w:val="24"/>
        </w:rPr>
        <w:t xml:space="preserve"> </w:t>
      </w:r>
      <w:r>
        <w:rPr>
          <w:i/>
          <w:sz w:val="24"/>
        </w:rPr>
        <w:t>hayan</w:t>
      </w:r>
      <w:r>
        <w:rPr>
          <w:i/>
          <w:spacing w:val="-7"/>
          <w:sz w:val="24"/>
        </w:rPr>
        <w:t xml:space="preserve"> </w:t>
      </w:r>
      <w:r>
        <w:rPr>
          <w:i/>
          <w:sz w:val="24"/>
        </w:rPr>
        <w:t>tomado</w:t>
      </w:r>
      <w:r>
        <w:rPr>
          <w:i/>
          <w:spacing w:val="-9"/>
          <w:sz w:val="24"/>
        </w:rPr>
        <w:t xml:space="preserve"> </w:t>
      </w:r>
      <w:r>
        <w:rPr>
          <w:i/>
          <w:sz w:val="24"/>
        </w:rPr>
        <w:t>parte en el conflicto armado o que se encuentren privadas de libertad, internadas o detenidas por motivos relacionados con el conflicto</w:t>
      </w:r>
      <w:r>
        <w:rPr>
          <w:i/>
          <w:spacing w:val="-35"/>
          <w:sz w:val="24"/>
        </w:rPr>
        <w:t xml:space="preserve"> </w:t>
      </w:r>
      <w:r>
        <w:rPr>
          <w:i/>
          <w:sz w:val="24"/>
        </w:rPr>
        <w:t>armado</w:t>
      </w:r>
      <w:r>
        <w:rPr>
          <w:i/>
          <w:sz w:val="26"/>
        </w:rPr>
        <w:t>.</w:t>
      </w:r>
    </w:p>
    <w:p w:rsidR="00DA6134" w:rsidRDefault="00DA6134">
      <w:pPr>
        <w:pStyle w:val="Textoindependiente"/>
        <w:spacing w:before="2"/>
        <w:rPr>
          <w:i/>
          <w:sz w:val="35"/>
        </w:rPr>
      </w:pPr>
    </w:p>
    <w:p w:rsidR="00DA6134" w:rsidRDefault="003730EB">
      <w:pPr>
        <w:pStyle w:val="Prrafodelista"/>
        <w:numPr>
          <w:ilvl w:val="0"/>
          <w:numId w:val="2"/>
        </w:numPr>
        <w:tabs>
          <w:tab w:val="left" w:pos="938"/>
        </w:tabs>
        <w:ind w:left="937" w:hanging="390"/>
        <w:rPr>
          <w:sz w:val="26"/>
        </w:rPr>
      </w:pPr>
      <w:r>
        <w:rPr>
          <w:w w:val="110"/>
          <w:sz w:val="26"/>
        </w:rPr>
        <w:t>A</w:t>
      </w:r>
      <w:r>
        <w:rPr>
          <w:spacing w:val="-10"/>
          <w:w w:val="110"/>
          <w:sz w:val="26"/>
        </w:rPr>
        <w:t xml:space="preserve"> </w:t>
      </w:r>
      <w:r>
        <w:rPr>
          <w:w w:val="110"/>
          <w:sz w:val="26"/>
        </w:rPr>
        <w:t>su</w:t>
      </w:r>
      <w:r>
        <w:rPr>
          <w:spacing w:val="-7"/>
          <w:w w:val="110"/>
          <w:sz w:val="26"/>
        </w:rPr>
        <w:t xml:space="preserve"> </w:t>
      </w:r>
      <w:r>
        <w:rPr>
          <w:w w:val="110"/>
          <w:sz w:val="26"/>
        </w:rPr>
        <w:t>turno,</w:t>
      </w:r>
      <w:r>
        <w:rPr>
          <w:spacing w:val="-9"/>
          <w:w w:val="110"/>
          <w:sz w:val="26"/>
        </w:rPr>
        <w:t xml:space="preserve"> </w:t>
      </w:r>
      <w:r>
        <w:rPr>
          <w:w w:val="110"/>
          <w:sz w:val="26"/>
        </w:rPr>
        <w:t>el</w:t>
      </w:r>
      <w:r>
        <w:rPr>
          <w:spacing w:val="-9"/>
          <w:w w:val="110"/>
          <w:sz w:val="26"/>
        </w:rPr>
        <w:t xml:space="preserve"> </w:t>
      </w:r>
      <w:r>
        <w:rPr>
          <w:w w:val="110"/>
          <w:sz w:val="26"/>
        </w:rPr>
        <w:t>artículo</w:t>
      </w:r>
      <w:r>
        <w:rPr>
          <w:spacing w:val="-9"/>
          <w:w w:val="110"/>
          <w:sz w:val="26"/>
        </w:rPr>
        <w:t xml:space="preserve"> </w:t>
      </w:r>
      <w:r>
        <w:rPr>
          <w:w w:val="110"/>
          <w:sz w:val="26"/>
        </w:rPr>
        <w:t>40</w:t>
      </w:r>
      <w:r>
        <w:rPr>
          <w:spacing w:val="-9"/>
          <w:w w:val="110"/>
          <w:sz w:val="26"/>
        </w:rPr>
        <w:t xml:space="preserve"> </w:t>
      </w:r>
      <w:r>
        <w:rPr>
          <w:w w:val="110"/>
          <w:sz w:val="26"/>
        </w:rPr>
        <w:t>de</w:t>
      </w:r>
      <w:r>
        <w:rPr>
          <w:spacing w:val="-10"/>
          <w:w w:val="110"/>
          <w:sz w:val="26"/>
        </w:rPr>
        <w:t xml:space="preserve"> </w:t>
      </w:r>
      <w:r>
        <w:rPr>
          <w:w w:val="110"/>
          <w:sz w:val="26"/>
        </w:rPr>
        <w:t>la</w:t>
      </w:r>
      <w:r>
        <w:rPr>
          <w:spacing w:val="-7"/>
          <w:w w:val="110"/>
          <w:sz w:val="26"/>
        </w:rPr>
        <w:t xml:space="preserve"> </w:t>
      </w:r>
      <w:r>
        <w:rPr>
          <w:w w:val="110"/>
          <w:sz w:val="26"/>
        </w:rPr>
        <w:t>Ley</w:t>
      </w:r>
      <w:r>
        <w:rPr>
          <w:spacing w:val="-10"/>
          <w:w w:val="110"/>
          <w:sz w:val="26"/>
        </w:rPr>
        <w:t xml:space="preserve"> </w:t>
      </w:r>
      <w:r>
        <w:rPr>
          <w:w w:val="110"/>
          <w:sz w:val="26"/>
        </w:rPr>
        <w:t>1957</w:t>
      </w:r>
      <w:r>
        <w:rPr>
          <w:spacing w:val="-9"/>
          <w:w w:val="110"/>
          <w:sz w:val="26"/>
        </w:rPr>
        <w:t xml:space="preserve"> </w:t>
      </w:r>
      <w:r>
        <w:rPr>
          <w:w w:val="110"/>
          <w:sz w:val="26"/>
        </w:rPr>
        <w:t>de</w:t>
      </w:r>
      <w:r>
        <w:rPr>
          <w:spacing w:val="-10"/>
          <w:w w:val="110"/>
          <w:sz w:val="26"/>
        </w:rPr>
        <w:t xml:space="preserve"> </w:t>
      </w:r>
      <w:r>
        <w:rPr>
          <w:w w:val="110"/>
          <w:sz w:val="26"/>
        </w:rPr>
        <w:t>2019</w:t>
      </w:r>
      <w:r>
        <w:rPr>
          <w:spacing w:val="-9"/>
          <w:w w:val="110"/>
          <w:sz w:val="26"/>
        </w:rPr>
        <w:t xml:space="preserve"> </w:t>
      </w:r>
      <w:r>
        <w:rPr>
          <w:w w:val="110"/>
          <w:sz w:val="26"/>
        </w:rPr>
        <w:t>señala:</w:t>
      </w:r>
    </w:p>
    <w:p w:rsidR="00DA6134" w:rsidRDefault="00DA6134">
      <w:pPr>
        <w:pStyle w:val="Textoindependiente"/>
        <w:rPr>
          <w:sz w:val="20"/>
        </w:rPr>
      </w:pPr>
    </w:p>
    <w:p w:rsidR="00DA6134" w:rsidRDefault="00F70373">
      <w:pPr>
        <w:pStyle w:val="Textoindependiente"/>
        <w:spacing w:before="3"/>
        <w:rPr>
          <w:sz w:val="29"/>
        </w:rPr>
      </w:pPr>
      <w:r>
        <w:rPr>
          <w:noProof/>
          <w:lang w:val="es-CO" w:eastAsia="es-CO"/>
        </w:rPr>
        <mc:AlternateContent>
          <mc:Choice Requires="wps">
            <w:drawing>
              <wp:anchor distT="0" distB="0" distL="0" distR="0" simplePos="0" relativeHeight="487591424" behindDoc="1" locked="0" layoutInCell="1" allowOverlap="1">
                <wp:simplePos x="0" y="0"/>
                <wp:positionH relativeFrom="page">
                  <wp:posOffset>1440180</wp:posOffset>
                </wp:positionH>
                <wp:positionV relativeFrom="paragraph">
                  <wp:posOffset>238760</wp:posOffset>
                </wp:positionV>
                <wp:extent cx="1828800" cy="7620"/>
                <wp:effectExtent l="0" t="0" r="0" b="0"/>
                <wp:wrapTopAndBottom/>
                <wp:docPr id="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FB5A32" id="Rectangle 4" o:spid="_x0000_s1026" style="position:absolute;margin-left:113.4pt;margin-top:18.8pt;width:2in;height:.6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" fillcolor="black" stroked="f">
                <w10:wrap type="topAndBottom" anchorx="page"/>
              </v:rect>
            </w:pict>
          </mc:Fallback>
        </mc:AlternateContent>
      </w:r>
    </w:p>
    <w:p w:rsidR="00DA6134" w:rsidRDefault="003730EB">
      <w:pPr>
        <w:spacing w:before="74"/>
        <w:ind w:left="548"/>
        <w:rPr>
          <w:sz w:val="20"/>
        </w:rPr>
      </w:pPr>
      <w:r>
        <w:rPr>
          <w:sz w:val="20"/>
          <w:vertAlign w:val="superscript"/>
        </w:rPr>
        <w:t>10</w:t>
      </w:r>
      <w:r>
        <w:rPr>
          <w:sz w:val="20"/>
        </w:rPr>
        <w:t xml:space="preserve"> Tribunal Para La Paz Sección De Apelación. Sentencia TP-SA-AM 168 de 2020.</w:t>
      </w:r>
    </w:p>
    <w:p w:rsidR="00DA6134" w:rsidRDefault="003730EB">
      <w:pPr>
        <w:spacing w:before="24"/>
        <w:ind w:left="652" w:right="672"/>
        <w:jc w:val="center"/>
        <w:rPr>
          <w:b/>
          <w:sz w:val="16"/>
        </w:rPr>
      </w:pPr>
      <w:r>
        <w:rPr>
          <w:w w:val="110"/>
          <w:sz w:val="16"/>
        </w:rPr>
        <w:t xml:space="preserve">Página </w:t>
      </w:r>
      <w:r>
        <w:rPr>
          <w:b/>
          <w:w w:val="110"/>
          <w:sz w:val="16"/>
        </w:rPr>
        <w:t xml:space="preserve">8 </w:t>
      </w:r>
      <w:r>
        <w:rPr>
          <w:w w:val="110"/>
          <w:sz w:val="16"/>
        </w:rPr>
        <w:t xml:space="preserve">de </w:t>
      </w:r>
      <w:r>
        <w:rPr>
          <w:b/>
          <w:w w:val="110"/>
          <w:sz w:val="16"/>
        </w:rPr>
        <w:t>11</w:t>
      </w:r>
    </w:p>
    <w:p w:rsidR="00DA6134" w:rsidRDefault="00DA6134">
      <w:pPr>
        <w:jc w:val="center"/>
        <w:rPr>
          <w:sz w:val="16"/>
        </w:rPr>
        <w:sectPr w:rsidR="00DA6134">
          <w:pgSz w:w="12240" w:h="15840"/>
          <w:pgMar w:top="2620" w:right="560" w:bottom="1280" w:left="1720" w:header="567" w:footer="1095" w:gutter="0"/>
          <w:cols w:space="720"/>
        </w:sectPr>
      </w:pPr>
    </w:p>
    <w:p w:rsidR="00DA6134" w:rsidRDefault="00DA6134">
      <w:pPr>
        <w:pStyle w:val="Textoindependiente"/>
        <w:rPr>
          <w:b/>
          <w:sz w:val="20"/>
        </w:rPr>
      </w:pPr>
    </w:p>
    <w:p w:rsidR="00DA6134" w:rsidRDefault="003730EB">
      <w:pPr>
        <w:spacing w:before="172" w:line="309" w:lineRule="auto"/>
        <w:ind w:left="1114" w:right="1277"/>
        <w:jc w:val="both"/>
        <w:rPr>
          <w:rFonts w:ascii="TeXGyrePagella" w:hAnsi="TeXGyrePagella"/>
          <w:b/>
          <w:i/>
          <w:sz w:val="24"/>
        </w:rPr>
      </w:pPr>
      <w:r>
        <w:rPr>
          <w:rFonts w:ascii="TeXGyrePagella" w:hAnsi="TeXGyrePagella"/>
          <w:b/>
          <w:i/>
          <w:sz w:val="24"/>
        </w:rPr>
        <w:t>Artículo</w:t>
      </w:r>
      <w:r>
        <w:rPr>
          <w:rFonts w:ascii="TeXGyrePagella" w:hAnsi="TeXGyrePagella"/>
          <w:b/>
          <w:i/>
          <w:spacing w:val="-14"/>
          <w:sz w:val="24"/>
        </w:rPr>
        <w:t xml:space="preserve"> </w:t>
      </w:r>
      <w:r>
        <w:rPr>
          <w:rFonts w:ascii="TeXGyrePagella" w:hAnsi="TeXGyrePagella"/>
          <w:b/>
          <w:i/>
          <w:sz w:val="24"/>
        </w:rPr>
        <w:t>40.</w:t>
      </w:r>
      <w:r>
        <w:rPr>
          <w:rFonts w:ascii="TeXGyrePagella" w:hAnsi="TeXGyrePagella"/>
          <w:b/>
          <w:i/>
          <w:spacing w:val="-14"/>
          <w:sz w:val="24"/>
        </w:rPr>
        <w:t xml:space="preserve"> </w:t>
      </w:r>
      <w:r>
        <w:rPr>
          <w:rFonts w:ascii="TeXGyrePagella" w:hAnsi="TeXGyrePagella"/>
          <w:b/>
          <w:i/>
          <w:sz w:val="24"/>
        </w:rPr>
        <w:t>Amnistía.</w:t>
      </w:r>
      <w:r>
        <w:rPr>
          <w:rFonts w:ascii="TeXGyrePagella" w:hAnsi="TeXGyrePagella"/>
          <w:b/>
          <w:i/>
          <w:spacing w:val="-9"/>
          <w:sz w:val="24"/>
        </w:rPr>
        <w:t xml:space="preserve"> </w:t>
      </w:r>
      <w:r>
        <w:rPr>
          <w:i/>
          <w:sz w:val="24"/>
        </w:rPr>
        <w:t>A</w:t>
      </w:r>
      <w:r>
        <w:rPr>
          <w:i/>
          <w:spacing w:val="-14"/>
          <w:sz w:val="24"/>
        </w:rPr>
        <w:t xml:space="preserve"> </w:t>
      </w:r>
      <w:r>
        <w:rPr>
          <w:i/>
          <w:sz w:val="24"/>
        </w:rPr>
        <w:t>la</w:t>
      </w:r>
      <w:r>
        <w:rPr>
          <w:i/>
          <w:spacing w:val="-14"/>
          <w:sz w:val="24"/>
        </w:rPr>
        <w:t xml:space="preserve"> </w:t>
      </w:r>
      <w:r>
        <w:rPr>
          <w:i/>
          <w:sz w:val="24"/>
        </w:rPr>
        <w:t>finalización</w:t>
      </w:r>
      <w:r>
        <w:rPr>
          <w:i/>
          <w:spacing w:val="-13"/>
          <w:sz w:val="24"/>
        </w:rPr>
        <w:t xml:space="preserve"> </w:t>
      </w:r>
      <w:r>
        <w:rPr>
          <w:i/>
          <w:sz w:val="24"/>
        </w:rPr>
        <w:t>de</w:t>
      </w:r>
      <w:r>
        <w:rPr>
          <w:i/>
          <w:spacing w:val="-14"/>
          <w:sz w:val="24"/>
        </w:rPr>
        <w:t xml:space="preserve"> </w:t>
      </w:r>
      <w:r>
        <w:rPr>
          <w:i/>
          <w:sz w:val="24"/>
        </w:rPr>
        <w:t>las</w:t>
      </w:r>
      <w:r>
        <w:rPr>
          <w:i/>
          <w:spacing w:val="-12"/>
          <w:sz w:val="24"/>
        </w:rPr>
        <w:t xml:space="preserve"> </w:t>
      </w:r>
      <w:r>
        <w:rPr>
          <w:i/>
          <w:sz w:val="24"/>
        </w:rPr>
        <w:t>hostilidades,</w:t>
      </w:r>
      <w:r>
        <w:rPr>
          <w:i/>
          <w:spacing w:val="-13"/>
          <w:sz w:val="24"/>
        </w:rPr>
        <w:t xml:space="preserve"> </w:t>
      </w:r>
      <w:r>
        <w:rPr>
          <w:i/>
          <w:sz w:val="24"/>
        </w:rPr>
        <w:t>de</w:t>
      </w:r>
      <w:r>
        <w:rPr>
          <w:i/>
          <w:spacing w:val="-14"/>
          <w:sz w:val="24"/>
        </w:rPr>
        <w:t xml:space="preserve"> </w:t>
      </w:r>
      <w:r>
        <w:rPr>
          <w:i/>
          <w:sz w:val="24"/>
        </w:rPr>
        <w:t>acuerdo</w:t>
      </w:r>
      <w:r>
        <w:rPr>
          <w:i/>
          <w:spacing w:val="-14"/>
          <w:sz w:val="24"/>
        </w:rPr>
        <w:t xml:space="preserve"> </w:t>
      </w:r>
      <w:r>
        <w:rPr>
          <w:i/>
          <w:sz w:val="24"/>
        </w:rPr>
        <w:t>con</w:t>
      </w:r>
      <w:r>
        <w:rPr>
          <w:i/>
          <w:spacing w:val="-11"/>
          <w:sz w:val="24"/>
        </w:rPr>
        <w:t xml:space="preserve"> </w:t>
      </w:r>
      <w:r>
        <w:rPr>
          <w:i/>
          <w:sz w:val="24"/>
        </w:rPr>
        <w:t>el DIH,</w:t>
      </w:r>
      <w:r>
        <w:rPr>
          <w:i/>
          <w:spacing w:val="-16"/>
          <w:sz w:val="24"/>
        </w:rPr>
        <w:t xml:space="preserve"> </w:t>
      </w:r>
      <w:r>
        <w:rPr>
          <w:i/>
          <w:sz w:val="24"/>
        </w:rPr>
        <w:t>el</w:t>
      </w:r>
      <w:r>
        <w:rPr>
          <w:i/>
          <w:spacing w:val="-16"/>
          <w:sz w:val="24"/>
        </w:rPr>
        <w:t xml:space="preserve"> </w:t>
      </w:r>
      <w:r>
        <w:rPr>
          <w:i/>
          <w:sz w:val="24"/>
        </w:rPr>
        <w:t>Estado</w:t>
      </w:r>
      <w:r>
        <w:rPr>
          <w:i/>
          <w:spacing w:val="-15"/>
          <w:sz w:val="24"/>
        </w:rPr>
        <w:t xml:space="preserve"> </w:t>
      </w:r>
      <w:r>
        <w:rPr>
          <w:i/>
          <w:sz w:val="24"/>
        </w:rPr>
        <w:t>colombiano</w:t>
      </w:r>
      <w:r>
        <w:rPr>
          <w:i/>
          <w:spacing w:val="-17"/>
          <w:sz w:val="24"/>
        </w:rPr>
        <w:t xml:space="preserve"> </w:t>
      </w:r>
      <w:r>
        <w:rPr>
          <w:i/>
          <w:sz w:val="24"/>
        </w:rPr>
        <w:t>puede</w:t>
      </w:r>
      <w:r>
        <w:rPr>
          <w:i/>
          <w:spacing w:val="-16"/>
          <w:sz w:val="24"/>
        </w:rPr>
        <w:t xml:space="preserve"> </w:t>
      </w:r>
      <w:r>
        <w:rPr>
          <w:i/>
          <w:sz w:val="24"/>
        </w:rPr>
        <w:t>otorgar</w:t>
      </w:r>
      <w:r>
        <w:rPr>
          <w:i/>
          <w:spacing w:val="-14"/>
          <w:sz w:val="24"/>
        </w:rPr>
        <w:t xml:space="preserve"> </w:t>
      </w:r>
      <w:r>
        <w:rPr>
          <w:i/>
          <w:sz w:val="24"/>
        </w:rPr>
        <w:t>la</w:t>
      </w:r>
      <w:r>
        <w:rPr>
          <w:i/>
          <w:spacing w:val="-17"/>
          <w:sz w:val="24"/>
        </w:rPr>
        <w:t xml:space="preserve"> </w:t>
      </w:r>
      <w:r>
        <w:rPr>
          <w:i/>
          <w:sz w:val="24"/>
        </w:rPr>
        <w:t>amnistía</w:t>
      </w:r>
      <w:r>
        <w:rPr>
          <w:i/>
          <w:spacing w:val="-17"/>
          <w:sz w:val="24"/>
        </w:rPr>
        <w:t xml:space="preserve"> </w:t>
      </w:r>
      <w:r>
        <w:rPr>
          <w:i/>
          <w:sz w:val="24"/>
        </w:rPr>
        <w:t>más</w:t>
      </w:r>
      <w:r>
        <w:rPr>
          <w:i/>
          <w:spacing w:val="-16"/>
          <w:sz w:val="24"/>
        </w:rPr>
        <w:t xml:space="preserve"> </w:t>
      </w:r>
      <w:r>
        <w:rPr>
          <w:i/>
          <w:sz w:val="24"/>
        </w:rPr>
        <w:t>amplia</w:t>
      </w:r>
      <w:r>
        <w:rPr>
          <w:i/>
          <w:spacing w:val="-16"/>
          <w:sz w:val="24"/>
        </w:rPr>
        <w:t xml:space="preserve"> </w:t>
      </w:r>
      <w:r>
        <w:rPr>
          <w:i/>
          <w:sz w:val="24"/>
        </w:rPr>
        <w:t>posible.</w:t>
      </w:r>
      <w:r>
        <w:rPr>
          <w:i/>
          <w:spacing w:val="-14"/>
          <w:sz w:val="24"/>
        </w:rPr>
        <w:t xml:space="preserve"> </w:t>
      </w:r>
      <w:r>
        <w:rPr>
          <w:i/>
          <w:sz w:val="24"/>
        </w:rPr>
        <w:t>A</w:t>
      </w:r>
      <w:r>
        <w:rPr>
          <w:i/>
          <w:spacing w:val="-17"/>
          <w:sz w:val="24"/>
        </w:rPr>
        <w:t xml:space="preserve"> </w:t>
      </w:r>
      <w:r>
        <w:rPr>
          <w:i/>
          <w:sz w:val="24"/>
        </w:rPr>
        <w:t>los rebeldes</w:t>
      </w:r>
      <w:r>
        <w:rPr>
          <w:i/>
          <w:spacing w:val="-13"/>
          <w:sz w:val="24"/>
        </w:rPr>
        <w:t xml:space="preserve"> </w:t>
      </w:r>
      <w:r>
        <w:rPr>
          <w:i/>
          <w:sz w:val="24"/>
        </w:rPr>
        <w:t>que</w:t>
      </w:r>
      <w:r>
        <w:rPr>
          <w:i/>
          <w:spacing w:val="-13"/>
          <w:sz w:val="24"/>
        </w:rPr>
        <w:t xml:space="preserve"> </w:t>
      </w:r>
      <w:r>
        <w:rPr>
          <w:i/>
          <w:sz w:val="24"/>
        </w:rPr>
        <w:t>pertenezcan</w:t>
      </w:r>
      <w:r>
        <w:rPr>
          <w:i/>
          <w:spacing w:val="-14"/>
          <w:sz w:val="24"/>
        </w:rPr>
        <w:t xml:space="preserve"> </w:t>
      </w:r>
      <w:r>
        <w:rPr>
          <w:i/>
          <w:sz w:val="24"/>
        </w:rPr>
        <w:t>a</w:t>
      </w:r>
      <w:r>
        <w:rPr>
          <w:i/>
          <w:spacing w:val="-14"/>
          <w:sz w:val="24"/>
        </w:rPr>
        <w:t xml:space="preserve"> </w:t>
      </w:r>
      <w:r>
        <w:rPr>
          <w:i/>
          <w:sz w:val="24"/>
        </w:rPr>
        <w:t>organizaciones</w:t>
      </w:r>
      <w:r>
        <w:rPr>
          <w:i/>
          <w:spacing w:val="-13"/>
          <w:sz w:val="24"/>
        </w:rPr>
        <w:t xml:space="preserve"> </w:t>
      </w:r>
      <w:r>
        <w:rPr>
          <w:i/>
          <w:sz w:val="24"/>
        </w:rPr>
        <w:t>que</w:t>
      </w:r>
      <w:r>
        <w:rPr>
          <w:i/>
          <w:spacing w:val="-12"/>
          <w:sz w:val="24"/>
        </w:rPr>
        <w:t xml:space="preserve"> </w:t>
      </w:r>
      <w:r>
        <w:rPr>
          <w:i/>
          <w:sz w:val="24"/>
        </w:rPr>
        <w:t>hayan</w:t>
      </w:r>
      <w:r>
        <w:rPr>
          <w:i/>
          <w:spacing w:val="-13"/>
          <w:sz w:val="24"/>
        </w:rPr>
        <w:t xml:space="preserve"> </w:t>
      </w:r>
      <w:r>
        <w:rPr>
          <w:i/>
          <w:sz w:val="24"/>
        </w:rPr>
        <w:t>suscrito</w:t>
      </w:r>
      <w:r>
        <w:rPr>
          <w:i/>
          <w:spacing w:val="-14"/>
          <w:sz w:val="24"/>
        </w:rPr>
        <w:t xml:space="preserve"> </w:t>
      </w:r>
      <w:r>
        <w:rPr>
          <w:i/>
          <w:sz w:val="24"/>
        </w:rPr>
        <w:t>un</w:t>
      </w:r>
      <w:r>
        <w:rPr>
          <w:i/>
          <w:spacing w:val="-12"/>
          <w:sz w:val="24"/>
        </w:rPr>
        <w:t xml:space="preserve"> </w:t>
      </w:r>
      <w:r>
        <w:rPr>
          <w:i/>
          <w:sz w:val="24"/>
        </w:rPr>
        <w:t>acuerdo</w:t>
      </w:r>
      <w:r>
        <w:rPr>
          <w:i/>
          <w:spacing w:val="-14"/>
          <w:sz w:val="24"/>
        </w:rPr>
        <w:t xml:space="preserve"> </w:t>
      </w:r>
      <w:r>
        <w:rPr>
          <w:i/>
          <w:sz w:val="24"/>
        </w:rPr>
        <w:t>final de</w:t>
      </w:r>
      <w:r>
        <w:rPr>
          <w:i/>
          <w:spacing w:val="-22"/>
          <w:sz w:val="24"/>
        </w:rPr>
        <w:t xml:space="preserve"> </w:t>
      </w:r>
      <w:r>
        <w:rPr>
          <w:i/>
          <w:sz w:val="24"/>
        </w:rPr>
        <w:t>paz,</w:t>
      </w:r>
      <w:r>
        <w:rPr>
          <w:i/>
          <w:spacing w:val="-21"/>
          <w:sz w:val="24"/>
        </w:rPr>
        <w:t xml:space="preserve"> </w:t>
      </w:r>
      <w:r>
        <w:rPr>
          <w:i/>
          <w:sz w:val="24"/>
        </w:rPr>
        <w:t>así</w:t>
      </w:r>
      <w:r>
        <w:rPr>
          <w:i/>
          <w:spacing w:val="-21"/>
          <w:sz w:val="24"/>
        </w:rPr>
        <w:t xml:space="preserve"> </w:t>
      </w:r>
      <w:r>
        <w:rPr>
          <w:i/>
          <w:sz w:val="24"/>
        </w:rPr>
        <w:t>como</w:t>
      </w:r>
      <w:r>
        <w:rPr>
          <w:i/>
          <w:spacing w:val="-20"/>
          <w:sz w:val="24"/>
        </w:rPr>
        <w:t xml:space="preserve"> </w:t>
      </w:r>
      <w:r>
        <w:rPr>
          <w:i/>
          <w:sz w:val="24"/>
        </w:rPr>
        <w:t>a</w:t>
      </w:r>
      <w:r>
        <w:rPr>
          <w:i/>
          <w:spacing w:val="-20"/>
          <w:sz w:val="24"/>
        </w:rPr>
        <w:t xml:space="preserve"> </w:t>
      </w:r>
      <w:r>
        <w:rPr>
          <w:i/>
          <w:sz w:val="24"/>
        </w:rPr>
        <w:t>aquellas</w:t>
      </w:r>
      <w:r>
        <w:rPr>
          <w:i/>
          <w:spacing w:val="-22"/>
          <w:sz w:val="24"/>
        </w:rPr>
        <w:t xml:space="preserve"> </w:t>
      </w:r>
      <w:r>
        <w:rPr>
          <w:i/>
          <w:sz w:val="24"/>
        </w:rPr>
        <w:t>personas</w:t>
      </w:r>
      <w:r>
        <w:rPr>
          <w:i/>
          <w:spacing w:val="-22"/>
          <w:sz w:val="24"/>
        </w:rPr>
        <w:t xml:space="preserve"> </w:t>
      </w:r>
      <w:r>
        <w:rPr>
          <w:i/>
          <w:sz w:val="24"/>
        </w:rPr>
        <w:t>que</w:t>
      </w:r>
      <w:r>
        <w:rPr>
          <w:i/>
          <w:spacing w:val="-21"/>
          <w:sz w:val="24"/>
        </w:rPr>
        <w:t xml:space="preserve"> </w:t>
      </w:r>
      <w:r>
        <w:rPr>
          <w:i/>
          <w:sz w:val="24"/>
        </w:rPr>
        <w:t>hayan</w:t>
      </w:r>
      <w:r>
        <w:rPr>
          <w:i/>
          <w:spacing w:val="-21"/>
          <w:sz w:val="24"/>
        </w:rPr>
        <w:t xml:space="preserve"> </w:t>
      </w:r>
      <w:r>
        <w:rPr>
          <w:i/>
          <w:sz w:val="24"/>
        </w:rPr>
        <w:t>sido</w:t>
      </w:r>
      <w:r>
        <w:rPr>
          <w:i/>
          <w:spacing w:val="-22"/>
          <w:sz w:val="24"/>
        </w:rPr>
        <w:t xml:space="preserve"> </w:t>
      </w:r>
      <w:r>
        <w:rPr>
          <w:i/>
          <w:sz w:val="24"/>
        </w:rPr>
        <w:t>acusadas</w:t>
      </w:r>
      <w:r>
        <w:rPr>
          <w:i/>
          <w:spacing w:val="-21"/>
          <w:sz w:val="24"/>
        </w:rPr>
        <w:t xml:space="preserve"> </w:t>
      </w:r>
      <w:r>
        <w:rPr>
          <w:i/>
          <w:sz w:val="24"/>
        </w:rPr>
        <w:t>o</w:t>
      </w:r>
      <w:r>
        <w:rPr>
          <w:i/>
          <w:spacing w:val="-22"/>
          <w:sz w:val="24"/>
        </w:rPr>
        <w:t xml:space="preserve"> </w:t>
      </w:r>
      <w:r>
        <w:rPr>
          <w:i/>
          <w:sz w:val="24"/>
        </w:rPr>
        <w:t>condenadas</w:t>
      </w:r>
      <w:r>
        <w:rPr>
          <w:i/>
          <w:spacing w:val="-18"/>
          <w:sz w:val="24"/>
        </w:rPr>
        <w:t xml:space="preserve"> </w:t>
      </w:r>
      <w:r>
        <w:rPr>
          <w:i/>
          <w:sz w:val="24"/>
        </w:rPr>
        <w:t>por delitos políticos o conexos mediante providencias proferidas por la justicia,</w:t>
      </w:r>
      <w:r>
        <w:rPr>
          <w:i/>
          <w:spacing w:val="-33"/>
          <w:sz w:val="24"/>
        </w:rPr>
        <w:t xml:space="preserve"> </w:t>
      </w:r>
      <w:r>
        <w:rPr>
          <w:rFonts w:ascii="TeXGyrePagella" w:hAnsi="TeXGyrePagella"/>
          <w:b/>
          <w:i/>
          <w:sz w:val="24"/>
        </w:rPr>
        <w:t>se</w:t>
      </w:r>
    </w:p>
    <w:p w:rsidR="00DA6134" w:rsidRDefault="003730EB">
      <w:pPr>
        <w:spacing w:line="274" w:lineRule="exact"/>
        <w:ind w:left="1114"/>
        <w:jc w:val="both"/>
        <w:rPr>
          <w:rFonts w:ascii="TeXGyrePagella" w:hAnsi="TeXGyrePagella"/>
          <w:b/>
          <w:i/>
          <w:sz w:val="24"/>
        </w:rPr>
      </w:pPr>
      <w:r>
        <w:rPr>
          <w:rFonts w:ascii="TeXGyrePagella" w:hAnsi="TeXGyrePagella"/>
          <w:b/>
          <w:i/>
          <w:sz w:val="24"/>
        </w:rPr>
        <w:t>otorgará la Amnistía más amplia posible conforme a lo indicado en</w:t>
      </w:r>
      <w:r>
        <w:rPr>
          <w:rFonts w:ascii="TeXGyrePagella" w:hAnsi="TeXGyrePagella"/>
          <w:b/>
          <w:i/>
          <w:spacing w:val="58"/>
          <w:sz w:val="24"/>
        </w:rPr>
        <w:t xml:space="preserve"> </w:t>
      </w:r>
      <w:r>
        <w:rPr>
          <w:rFonts w:ascii="TeXGyrePagella" w:hAnsi="TeXGyrePagella"/>
          <w:b/>
          <w:i/>
          <w:sz w:val="24"/>
        </w:rPr>
        <w:t>el</w:t>
      </w:r>
    </w:p>
    <w:p w:rsidR="00DA6134" w:rsidRDefault="003730EB">
      <w:pPr>
        <w:spacing w:before="41" w:line="285" w:lineRule="auto"/>
        <w:ind w:left="1114" w:right="1277"/>
        <w:jc w:val="both"/>
        <w:rPr>
          <w:rFonts w:ascii="TeXGyrePagella" w:hAnsi="TeXGyrePagella"/>
          <w:i/>
          <w:sz w:val="24"/>
        </w:rPr>
      </w:pPr>
      <w:r>
        <w:rPr>
          <w:rFonts w:ascii="TeXGyrePagella" w:hAnsi="TeXGyrePagella"/>
          <w:b/>
          <w:i/>
          <w:sz w:val="24"/>
        </w:rPr>
        <w:t xml:space="preserve">Acuerdo Final para la terminación del conflicto y el establecimiento de una paz estable y duradera, </w:t>
      </w:r>
      <w:r>
        <w:rPr>
          <w:i/>
          <w:sz w:val="24"/>
        </w:rPr>
        <w:t xml:space="preserve">según lo determinado en la Ley </w:t>
      </w:r>
      <w:hyperlink r:id="rId11" w:anchor="Inicio">
        <w:r>
          <w:rPr>
            <w:i/>
            <w:color w:val="0100FF"/>
            <w:sz w:val="24"/>
            <w:u w:val="single" w:color="0100FF"/>
          </w:rPr>
          <w:t>1820</w:t>
        </w:r>
        <w:r>
          <w:rPr>
            <w:i/>
            <w:color w:val="0100FF"/>
            <w:sz w:val="24"/>
          </w:rPr>
          <w:t xml:space="preserve"> </w:t>
        </w:r>
      </w:hyperlink>
      <w:r>
        <w:rPr>
          <w:i/>
          <w:sz w:val="24"/>
        </w:rPr>
        <w:t xml:space="preserve">de 2016, en el Decreto número </w:t>
      </w:r>
      <w:hyperlink r:id="rId12" w:anchor="Inicio">
        <w:r>
          <w:rPr>
            <w:i/>
            <w:color w:val="0100FF"/>
            <w:sz w:val="24"/>
            <w:u w:val="single" w:color="0100FF"/>
          </w:rPr>
          <w:t>277</w:t>
        </w:r>
      </w:hyperlink>
      <w:r>
        <w:rPr>
          <w:i/>
          <w:color w:val="0100FF"/>
          <w:sz w:val="24"/>
        </w:rPr>
        <w:t xml:space="preserve"> </w:t>
      </w:r>
      <w:r>
        <w:rPr>
          <w:i/>
          <w:sz w:val="24"/>
        </w:rPr>
        <w:t xml:space="preserve">de 2017, en el Decreto número 1252 de 2017 y en </w:t>
      </w:r>
      <w:r>
        <w:rPr>
          <w:rFonts w:ascii="TeXGyrePagella" w:hAnsi="TeXGyrePagella"/>
          <w:i/>
          <w:sz w:val="24"/>
        </w:rPr>
        <w:t>esta ley. (…)</w:t>
      </w:r>
    </w:p>
    <w:p w:rsidR="00DA6134" w:rsidRDefault="00DA6134">
      <w:pPr>
        <w:pStyle w:val="Textoindependiente"/>
        <w:spacing w:before="8"/>
        <w:rPr>
          <w:rFonts w:ascii="TeXGyrePagella"/>
          <w:i/>
          <w:sz w:val="28"/>
        </w:rPr>
      </w:pPr>
    </w:p>
    <w:p w:rsidR="00DA6134" w:rsidRDefault="003730EB">
      <w:pPr>
        <w:spacing w:line="324" w:lineRule="auto"/>
        <w:ind w:left="1114" w:right="1279"/>
        <w:jc w:val="both"/>
        <w:rPr>
          <w:i/>
          <w:sz w:val="24"/>
        </w:rPr>
      </w:pPr>
      <w:r>
        <w:rPr>
          <w:i/>
          <w:sz w:val="24"/>
        </w:rPr>
        <w:t>Al</w:t>
      </w:r>
      <w:r>
        <w:rPr>
          <w:i/>
          <w:spacing w:val="-17"/>
          <w:sz w:val="24"/>
        </w:rPr>
        <w:t xml:space="preserve"> </w:t>
      </w:r>
      <w:r>
        <w:rPr>
          <w:i/>
          <w:sz w:val="24"/>
        </w:rPr>
        <w:t>momento</w:t>
      </w:r>
      <w:r>
        <w:rPr>
          <w:i/>
          <w:spacing w:val="-17"/>
          <w:sz w:val="24"/>
        </w:rPr>
        <w:t xml:space="preserve"> </w:t>
      </w:r>
      <w:r>
        <w:rPr>
          <w:i/>
          <w:sz w:val="24"/>
        </w:rPr>
        <w:t>de</w:t>
      </w:r>
      <w:r>
        <w:rPr>
          <w:i/>
          <w:spacing w:val="-16"/>
          <w:sz w:val="24"/>
        </w:rPr>
        <w:t xml:space="preserve"> </w:t>
      </w:r>
      <w:r>
        <w:rPr>
          <w:i/>
          <w:sz w:val="24"/>
        </w:rPr>
        <w:t>determinar</w:t>
      </w:r>
      <w:r>
        <w:rPr>
          <w:i/>
          <w:spacing w:val="-17"/>
          <w:sz w:val="24"/>
        </w:rPr>
        <w:t xml:space="preserve"> </w:t>
      </w:r>
      <w:r>
        <w:rPr>
          <w:i/>
          <w:sz w:val="24"/>
        </w:rPr>
        <w:t>las</w:t>
      </w:r>
      <w:r>
        <w:rPr>
          <w:i/>
          <w:spacing w:val="-16"/>
          <w:sz w:val="24"/>
        </w:rPr>
        <w:t xml:space="preserve"> </w:t>
      </w:r>
      <w:r>
        <w:rPr>
          <w:i/>
          <w:sz w:val="24"/>
        </w:rPr>
        <w:t>conductas</w:t>
      </w:r>
      <w:r>
        <w:rPr>
          <w:i/>
          <w:spacing w:val="-17"/>
          <w:sz w:val="24"/>
        </w:rPr>
        <w:t xml:space="preserve"> </w:t>
      </w:r>
      <w:proofErr w:type="spellStart"/>
      <w:r>
        <w:rPr>
          <w:i/>
          <w:sz w:val="24"/>
        </w:rPr>
        <w:t>amnistiables</w:t>
      </w:r>
      <w:proofErr w:type="spellEnd"/>
      <w:r>
        <w:rPr>
          <w:i/>
          <w:spacing w:val="-15"/>
          <w:sz w:val="24"/>
        </w:rPr>
        <w:t xml:space="preserve"> </w:t>
      </w:r>
      <w:r>
        <w:rPr>
          <w:i/>
          <w:sz w:val="24"/>
        </w:rPr>
        <w:t>o</w:t>
      </w:r>
      <w:r>
        <w:rPr>
          <w:i/>
          <w:spacing w:val="-18"/>
          <w:sz w:val="24"/>
        </w:rPr>
        <w:t xml:space="preserve"> </w:t>
      </w:r>
      <w:proofErr w:type="spellStart"/>
      <w:r>
        <w:rPr>
          <w:i/>
          <w:sz w:val="24"/>
        </w:rPr>
        <w:t>indultables</w:t>
      </w:r>
      <w:proofErr w:type="spellEnd"/>
      <w:r>
        <w:rPr>
          <w:i/>
          <w:sz w:val="24"/>
        </w:rPr>
        <w:t>,</w:t>
      </w:r>
      <w:r>
        <w:rPr>
          <w:i/>
          <w:spacing w:val="-15"/>
          <w:sz w:val="24"/>
        </w:rPr>
        <w:t xml:space="preserve"> </w:t>
      </w:r>
      <w:r>
        <w:rPr>
          <w:i/>
          <w:sz w:val="24"/>
        </w:rPr>
        <w:t>se</w:t>
      </w:r>
      <w:r>
        <w:rPr>
          <w:i/>
          <w:spacing w:val="-16"/>
          <w:sz w:val="24"/>
        </w:rPr>
        <w:t xml:space="preserve"> </w:t>
      </w:r>
      <w:r>
        <w:rPr>
          <w:i/>
          <w:sz w:val="24"/>
        </w:rPr>
        <w:t>aplicará el principio de favorabilidad para el destinatario de la amnistía o indulto, cuando no existiera en el derecho internacional una prohibición de amnistía o indulto respecto a las conductas de que se hubiera acusado a los rebeldes o</w:t>
      </w:r>
      <w:r>
        <w:rPr>
          <w:i/>
          <w:spacing w:val="57"/>
          <w:sz w:val="24"/>
        </w:rPr>
        <w:t xml:space="preserve"> </w:t>
      </w:r>
      <w:r>
        <w:rPr>
          <w:i/>
          <w:sz w:val="24"/>
        </w:rPr>
        <w:t>a</w:t>
      </w:r>
    </w:p>
    <w:p w:rsidR="00DA6134" w:rsidRDefault="003730EB">
      <w:pPr>
        <w:spacing w:line="291" w:lineRule="exact"/>
        <w:ind w:left="1114"/>
        <w:jc w:val="both"/>
        <w:rPr>
          <w:rFonts w:ascii="TeXGyrePagella" w:hAnsi="TeXGyrePagella"/>
          <w:i/>
          <w:sz w:val="24"/>
        </w:rPr>
      </w:pPr>
      <w:r>
        <w:rPr>
          <w:rFonts w:ascii="TeXGyrePagella" w:hAnsi="TeXGyrePagella"/>
          <w:i/>
          <w:sz w:val="24"/>
        </w:rPr>
        <w:t>otras personas acusadas de serlo (…)</w:t>
      </w:r>
    </w:p>
    <w:p w:rsidR="00DA6134" w:rsidRDefault="00DA6134">
      <w:pPr>
        <w:pStyle w:val="Textoindependiente"/>
        <w:spacing w:before="6"/>
        <w:rPr>
          <w:rFonts w:ascii="TeXGyrePagella"/>
          <w:i/>
          <w:sz w:val="35"/>
        </w:rPr>
      </w:pPr>
    </w:p>
    <w:p w:rsidR="00DA6134" w:rsidRDefault="003730EB">
      <w:pPr>
        <w:pStyle w:val="Ttulo1"/>
        <w:numPr>
          <w:ilvl w:val="1"/>
          <w:numId w:val="10"/>
        </w:numPr>
        <w:tabs>
          <w:tab w:val="left" w:pos="1269"/>
        </w:tabs>
        <w:spacing w:line="324" w:lineRule="auto"/>
        <w:ind w:right="577"/>
      </w:pPr>
      <w:r>
        <w:rPr>
          <w:w w:val="105"/>
        </w:rPr>
        <w:t>No todos los comparecientes cumplen con el aporte de verdad exigido para ser beneficiados con la</w:t>
      </w:r>
      <w:r>
        <w:rPr>
          <w:spacing w:val="-16"/>
          <w:w w:val="105"/>
        </w:rPr>
        <w:t xml:space="preserve"> </w:t>
      </w:r>
      <w:r>
        <w:rPr>
          <w:w w:val="105"/>
        </w:rPr>
        <w:t>amnistía</w:t>
      </w:r>
    </w:p>
    <w:p w:rsidR="00DA6134" w:rsidRDefault="00DA6134">
      <w:pPr>
        <w:pStyle w:val="Textoindependiente"/>
        <w:spacing w:before="5"/>
        <w:rPr>
          <w:b/>
          <w:sz w:val="35"/>
        </w:rPr>
      </w:pPr>
    </w:p>
    <w:p w:rsidR="00DA6134" w:rsidRDefault="003730EB">
      <w:pPr>
        <w:pStyle w:val="Prrafodelista"/>
        <w:numPr>
          <w:ilvl w:val="0"/>
          <w:numId w:val="1"/>
        </w:numPr>
        <w:tabs>
          <w:tab w:val="left" w:pos="969"/>
        </w:tabs>
        <w:spacing w:line="324" w:lineRule="auto"/>
        <w:ind w:right="575" w:firstLine="0"/>
        <w:jc w:val="both"/>
        <w:rPr>
          <w:sz w:val="26"/>
        </w:rPr>
      </w:pPr>
      <w:r>
        <w:rPr>
          <w:w w:val="110"/>
          <w:sz w:val="26"/>
        </w:rPr>
        <w:t xml:space="preserve">Se estima insoslayable traer a colación </w:t>
      </w:r>
      <w:proofErr w:type="gramStart"/>
      <w:r>
        <w:rPr>
          <w:w w:val="110"/>
          <w:sz w:val="26"/>
        </w:rPr>
        <w:t>que</w:t>
      </w:r>
      <w:proofErr w:type="gramEnd"/>
      <w:r>
        <w:rPr>
          <w:w w:val="110"/>
          <w:sz w:val="26"/>
        </w:rPr>
        <w:t xml:space="preserve"> de manera muy oportuna y contundente al resolver una impugnación presentada por el Ministerio Público, la Sección de Apelación señaló que la exigencia de verdad plena es una condición para acceder al beneficio de amnistía y no únicamente como una</w:t>
      </w:r>
      <w:r>
        <w:rPr>
          <w:spacing w:val="-8"/>
          <w:w w:val="110"/>
          <w:sz w:val="26"/>
        </w:rPr>
        <w:t xml:space="preserve"> </w:t>
      </w:r>
      <w:r>
        <w:rPr>
          <w:w w:val="110"/>
          <w:sz w:val="26"/>
        </w:rPr>
        <w:t>condición</w:t>
      </w:r>
      <w:r>
        <w:rPr>
          <w:spacing w:val="-4"/>
          <w:w w:val="110"/>
          <w:sz w:val="26"/>
        </w:rPr>
        <w:t xml:space="preserve"> </w:t>
      </w:r>
      <w:r>
        <w:rPr>
          <w:w w:val="110"/>
          <w:sz w:val="26"/>
        </w:rPr>
        <w:t>para</w:t>
      </w:r>
      <w:r>
        <w:rPr>
          <w:spacing w:val="-5"/>
          <w:w w:val="110"/>
          <w:sz w:val="26"/>
        </w:rPr>
        <w:t xml:space="preserve"> </w:t>
      </w:r>
      <w:r>
        <w:rPr>
          <w:w w:val="110"/>
          <w:sz w:val="26"/>
        </w:rPr>
        <w:t>mantenerlo.</w:t>
      </w:r>
      <w:r>
        <w:rPr>
          <w:spacing w:val="-7"/>
          <w:w w:val="110"/>
          <w:sz w:val="26"/>
        </w:rPr>
        <w:t xml:space="preserve"> </w:t>
      </w:r>
      <w:r>
        <w:rPr>
          <w:w w:val="110"/>
          <w:sz w:val="26"/>
        </w:rPr>
        <w:t>Así,</w:t>
      </w:r>
      <w:r>
        <w:rPr>
          <w:spacing w:val="-7"/>
          <w:w w:val="110"/>
          <w:sz w:val="26"/>
        </w:rPr>
        <w:t xml:space="preserve"> </w:t>
      </w:r>
      <w:r>
        <w:rPr>
          <w:w w:val="110"/>
          <w:sz w:val="26"/>
        </w:rPr>
        <w:t>subrayó</w:t>
      </w:r>
      <w:r>
        <w:rPr>
          <w:spacing w:val="-7"/>
          <w:w w:val="110"/>
          <w:sz w:val="26"/>
        </w:rPr>
        <w:t xml:space="preserve"> </w:t>
      </w:r>
      <w:r>
        <w:rPr>
          <w:w w:val="110"/>
          <w:sz w:val="26"/>
        </w:rPr>
        <w:t>la</w:t>
      </w:r>
      <w:r>
        <w:rPr>
          <w:spacing w:val="-7"/>
          <w:w w:val="110"/>
          <w:sz w:val="26"/>
        </w:rPr>
        <w:t xml:space="preserve"> </w:t>
      </w:r>
      <w:r>
        <w:rPr>
          <w:w w:val="110"/>
          <w:sz w:val="26"/>
        </w:rPr>
        <w:t>Sección</w:t>
      </w:r>
      <w:r>
        <w:rPr>
          <w:spacing w:val="-7"/>
          <w:w w:val="110"/>
          <w:sz w:val="26"/>
        </w:rPr>
        <w:t xml:space="preserve"> </w:t>
      </w:r>
      <w:r>
        <w:rPr>
          <w:w w:val="110"/>
          <w:sz w:val="26"/>
        </w:rPr>
        <w:t>de</w:t>
      </w:r>
      <w:r>
        <w:rPr>
          <w:spacing w:val="-6"/>
          <w:w w:val="110"/>
          <w:sz w:val="26"/>
        </w:rPr>
        <w:t xml:space="preserve"> </w:t>
      </w:r>
      <w:r>
        <w:rPr>
          <w:w w:val="110"/>
          <w:sz w:val="26"/>
        </w:rPr>
        <w:t>Apelación:</w:t>
      </w:r>
    </w:p>
    <w:p w:rsidR="00DA6134" w:rsidRDefault="00DA6134">
      <w:pPr>
        <w:pStyle w:val="Textoindependiente"/>
        <w:spacing w:before="2"/>
        <w:rPr>
          <w:sz w:val="34"/>
        </w:rPr>
      </w:pPr>
    </w:p>
    <w:p w:rsidR="00DA6134" w:rsidRDefault="003730EB">
      <w:pPr>
        <w:spacing w:line="324" w:lineRule="auto"/>
        <w:ind w:left="1114" w:right="1187"/>
        <w:jc w:val="both"/>
        <w:rPr>
          <w:i/>
        </w:rPr>
      </w:pPr>
      <w:r>
        <w:rPr>
          <w:rFonts w:ascii="Georgia" w:hAnsi="Georgia"/>
        </w:rPr>
        <w:t>“</w:t>
      </w:r>
      <w:r>
        <w:rPr>
          <w:i/>
        </w:rPr>
        <w:t>El</w:t>
      </w:r>
      <w:r>
        <w:rPr>
          <w:i/>
          <w:spacing w:val="-18"/>
        </w:rPr>
        <w:t xml:space="preserve"> </w:t>
      </w:r>
      <w:r>
        <w:rPr>
          <w:i/>
        </w:rPr>
        <w:t>Ministerio</w:t>
      </w:r>
      <w:r>
        <w:rPr>
          <w:i/>
          <w:spacing w:val="-17"/>
        </w:rPr>
        <w:t xml:space="preserve"> </w:t>
      </w:r>
      <w:r>
        <w:rPr>
          <w:i/>
        </w:rPr>
        <w:t>Público</w:t>
      </w:r>
      <w:r>
        <w:rPr>
          <w:i/>
          <w:spacing w:val="-18"/>
        </w:rPr>
        <w:t xml:space="preserve"> </w:t>
      </w:r>
      <w:r>
        <w:rPr>
          <w:i/>
        </w:rPr>
        <w:t>tiene</w:t>
      </w:r>
      <w:r>
        <w:rPr>
          <w:i/>
          <w:spacing w:val="-16"/>
        </w:rPr>
        <w:t xml:space="preserve"> </w:t>
      </w:r>
      <w:r>
        <w:rPr>
          <w:i/>
        </w:rPr>
        <w:t>razón</w:t>
      </w:r>
      <w:r>
        <w:rPr>
          <w:i/>
          <w:spacing w:val="-19"/>
        </w:rPr>
        <w:t xml:space="preserve"> </w:t>
      </w:r>
      <w:r>
        <w:rPr>
          <w:i/>
        </w:rPr>
        <w:t>en</w:t>
      </w:r>
      <w:r>
        <w:rPr>
          <w:i/>
          <w:spacing w:val="-18"/>
        </w:rPr>
        <w:t xml:space="preserve"> </w:t>
      </w:r>
      <w:r>
        <w:rPr>
          <w:i/>
        </w:rPr>
        <w:t>que</w:t>
      </w:r>
      <w:r>
        <w:rPr>
          <w:i/>
          <w:spacing w:val="-18"/>
        </w:rPr>
        <w:t xml:space="preserve"> </w:t>
      </w:r>
      <w:r>
        <w:rPr>
          <w:i/>
        </w:rPr>
        <w:t>le</w:t>
      </w:r>
      <w:r>
        <w:rPr>
          <w:i/>
          <w:spacing w:val="-16"/>
        </w:rPr>
        <w:t xml:space="preserve"> </w:t>
      </w:r>
      <w:r>
        <w:rPr>
          <w:i/>
        </w:rPr>
        <w:t>deber</w:t>
      </w:r>
      <w:r>
        <w:rPr>
          <w:i/>
          <w:spacing w:val="-17"/>
        </w:rPr>
        <w:t xml:space="preserve"> </w:t>
      </w:r>
      <w:r>
        <w:rPr>
          <w:i/>
        </w:rPr>
        <w:t>de</w:t>
      </w:r>
      <w:r>
        <w:rPr>
          <w:i/>
          <w:spacing w:val="-16"/>
        </w:rPr>
        <w:t xml:space="preserve"> </w:t>
      </w:r>
      <w:r>
        <w:rPr>
          <w:i/>
        </w:rPr>
        <w:t>aportar</w:t>
      </w:r>
      <w:r>
        <w:rPr>
          <w:i/>
          <w:spacing w:val="-18"/>
        </w:rPr>
        <w:t xml:space="preserve"> </w:t>
      </w:r>
      <w:r>
        <w:rPr>
          <w:i/>
        </w:rPr>
        <w:t>verdad</w:t>
      </w:r>
      <w:r>
        <w:rPr>
          <w:i/>
          <w:spacing w:val="-16"/>
        </w:rPr>
        <w:t xml:space="preserve"> </w:t>
      </w:r>
      <w:r>
        <w:rPr>
          <w:i/>
        </w:rPr>
        <w:t>plena</w:t>
      </w:r>
      <w:r>
        <w:rPr>
          <w:i/>
          <w:spacing w:val="-17"/>
        </w:rPr>
        <w:t xml:space="preserve"> </w:t>
      </w:r>
      <w:r>
        <w:rPr>
          <w:i/>
        </w:rPr>
        <w:t>debe</w:t>
      </w:r>
      <w:r>
        <w:rPr>
          <w:i/>
          <w:spacing w:val="-18"/>
        </w:rPr>
        <w:t xml:space="preserve"> </w:t>
      </w:r>
      <w:r>
        <w:rPr>
          <w:i/>
        </w:rPr>
        <w:t>exigirse desde</w:t>
      </w:r>
      <w:r>
        <w:rPr>
          <w:i/>
          <w:spacing w:val="-17"/>
        </w:rPr>
        <w:t xml:space="preserve"> </w:t>
      </w:r>
      <w:r>
        <w:rPr>
          <w:i/>
        </w:rPr>
        <w:t>antes</w:t>
      </w:r>
      <w:r>
        <w:rPr>
          <w:i/>
          <w:spacing w:val="-16"/>
        </w:rPr>
        <w:t xml:space="preserve"> </w:t>
      </w:r>
      <w:r>
        <w:rPr>
          <w:i/>
        </w:rPr>
        <w:t>de</w:t>
      </w:r>
      <w:r>
        <w:rPr>
          <w:i/>
          <w:spacing w:val="-16"/>
        </w:rPr>
        <w:t xml:space="preserve"> </w:t>
      </w:r>
      <w:r>
        <w:rPr>
          <w:i/>
        </w:rPr>
        <w:t>la</w:t>
      </w:r>
      <w:r>
        <w:rPr>
          <w:i/>
          <w:spacing w:val="-14"/>
        </w:rPr>
        <w:t xml:space="preserve"> </w:t>
      </w:r>
      <w:r>
        <w:rPr>
          <w:i/>
        </w:rPr>
        <w:t>decisión</w:t>
      </w:r>
      <w:r>
        <w:rPr>
          <w:i/>
          <w:spacing w:val="-17"/>
        </w:rPr>
        <w:t xml:space="preserve"> </w:t>
      </w:r>
      <w:r>
        <w:rPr>
          <w:i/>
        </w:rPr>
        <w:t>sobre</w:t>
      </w:r>
      <w:r>
        <w:rPr>
          <w:i/>
          <w:spacing w:val="-16"/>
        </w:rPr>
        <w:t xml:space="preserve"> </w:t>
      </w:r>
      <w:r>
        <w:rPr>
          <w:i/>
        </w:rPr>
        <w:t>la</w:t>
      </w:r>
      <w:r>
        <w:rPr>
          <w:i/>
          <w:spacing w:val="-14"/>
        </w:rPr>
        <w:t xml:space="preserve"> </w:t>
      </w:r>
      <w:r>
        <w:rPr>
          <w:i/>
        </w:rPr>
        <w:t>amnistía</w:t>
      </w:r>
      <w:r>
        <w:rPr>
          <w:i/>
          <w:spacing w:val="-16"/>
        </w:rPr>
        <w:t xml:space="preserve"> </w:t>
      </w:r>
      <w:r>
        <w:rPr>
          <w:i/>
        </w:rPr>
        <w:t>o</w:t>
      </w:r>
      <w:r>
        <w:rPr>
          <w:i/>
          <w:spacing w:val="-16"/>
        </w:rPr>
        <w:t xml:space="preserve"> </w:t>
      </w:r>
      <w:r>
        <w:rPr>
          <w:i/>
        </w:rPr>
        <w:t>el</w:t>
      </w:r>
      <w:r>
        <w:rPr>
          <w:i/>
          <w:spacing w:val="-17"/>
        </w:rPr>
        <w:t xml:space="preserve"> </w:t>
      </w:r>
      <w:r>
        <w:rPr>
          <w:i/>
        </w:rPr>
        <w:t>indulto,</w:t>
      </w:r>
      <w:r>
        <w:rPr>
          <w:i/>
          <w:spacing w:val="-19"/>
        </w:rPr>
        <w:t xml:space="preserve"> </w:t>
      </w:r>
      <w:r>
        <w:rPr>
          <w:i/>
        </w:rPr>
        <w:t>y</w:t>
      </w:r>
      <w:r>
        <w:rPr>
          <w:i/>
          <w:spacing w:val="-14"/>
        </w:rPr>
        <w:t xml:space="preserve"> </w:t>
      </w:r>
      <w:r>
        <w:rPr>
          <w:i/>
        </w:rPr>
        <w:t>como</w:t>
      </w:r>
      <w:r>
        <w:rPr>
          <w:i/>
          <w:spacing w:val="-15"/>
        </w:rPr>
        <w:t xml:space="preserve"> </w:t>
      </w:r>
      <w:r>
        <w:rPr>
          <w:i/>
        </w:rPr>
        <w:t>un</w:t>
      </w:r>
      <w:r>
        <w:rPr>
          <w:i/>
          <w:spacing w:val="-16"/>
        </w:rPr>
        <w:t xml:space="preserve"> </w:t>
      </w:r>
      <w:r>
        <w:rPr>
          <w:i/>
        </w:rPr>
        <w:t>requisito</w:t>
      </w:r>
      <w:r>
        <w:rPr>
          <w:i/>
          <w:spacing w:val="-16"/>
        </w:rPr>
        <w:t xml:space="preserve"> </w:t>
      </w:r>
      <w:r>
        <w:rPr>
          <w:i/>
        </w:rPr>
        <w:t>previo</w:t>
      </w:r>
      <w:r>
        <w:rPr>
          <w:i/>
          <w:spacing w:val="-16"/>
        </w:rPr>
        <w:t xml:space="preserve"> </w:t>
      </w:r>
      <w:r>
        <w:rPr>
          <w:i/>
        </w:rPr>
        <w:t>para otorgar</w:t>
      </w:r>
      <w:r>
        <w:rPr>
          <w:i/>
          <w:spacing w:val="8"/>
        </w:rPr>
        <w:t xml:space="preserve"> </w:t>
      </w:r>
      <w:r>
        <w:rPr>
          <w:i/>
        </w:rPr>
        <w:t>cualquiera</w:t>
      </w:r>
      <w:r>
        <w:rPr>
          <w:i/>
          <w:spacing w:val="8"/>
        </w:rPr>
        <w:t xml:space="preserve"> </w:t>
      </w:r>
      <w:r>
        <w:rPr>
          <w:i/>
        </w:rPr>
        <w:t>de</w:t>
      </w:r>
      <w:r>
        <w:rPr>
          <w:i/>
          <w:spacing w:val="9"/>
        </w:rPr>
        <w:t xml:space="preserve"> </w:t>
      </w:r>
      <w:r>
        <w:rPr>
          <w:i/>
        </w:rPr>
        <w:t>tales</w:t>
      </w:r>
      <w:r>
        <w:rPr>
          <w:i/>
          <w:spacing w:val="8"/>
        </w:rPr>
        <w:t xml:space="preserve"> </w:t>
      </w:r>
      <w:r>
        <w:rPr>
          <w:i/>
        </w:rPr>
        <w:t>beneficios.</w:t>
      </w:r>
      <w:r>
        <w:rPr>
          <w:i/>
          <w:spacing w:val="8"/>
        </w:rPr>
        <w:t xml:space="preserve"> </w:t>
      </w:r>
      <w:r>
        <w:rPr>
          <w:i/>
        </w:rPr>
        <w:t>La</w:t>
      </w:r>
      <w:r>
        <w:rPr>
          <w:i/>
          <w:spacing w:val="10"/>
        </w:rPr>
        <w:t xml:space="preserve"> </w:t>
      </w:r>
      <w:r>
        <w:rPr>
          <w:i/>
        </w:rPr>
        <w:t>SA</w:t>
      </w:r>
      <w:r>
        <w:rPr>
          <w:i/>
          <w:spacing w:val="6"/>
        </w:rPr>
        <w:t xml:space="preserve"> </w:t>
      </w:r>
      <w:r>
        <w:rPr>
          <w:i/>
        </w:rPr>
        <w:t>pasará</w:t>
      </w:r>
      <w:r>
        <w:rPr>
          <w:i/>
          <w:spacing w:val="9"/>
        </w:rPr>
        <w:t xml:space="preserve"> </w:t>
      </w:r>
      <w:r>
        <w:rPr>
          <w:i/>
        </w:rPr>
        <w:t>a</w:t>
      </w:r>
      <w:r>
        <w:rPr>
          <w:i/>
          <w:spacing w:val="8"/>
        </w:rPr>
        <w:t xml:space="preserve"> </w:t>
      </w:r>
      <w:r>
        <w:rPr>
          <w:i/>
        </w:rPr>
        <w:t>mostrar</w:t>
      </w:r>
      <w:r>
        <w:rPr>
          <w:i/>
          <w:spacing w:val="8"/>
        </w:rPr>
        <w:t xml:space="preserve"> </w:t>
      </w:r>
      <w:r>
        <w:rPr>
          <w:i/>
        </w:rPr>
        <w:t>que</w:t>
      </w:r>
      <w:r>
        <w:rPr>
          <w:i/>
          <w:spacing w:val="8"/>
        </w:rPr>
        <w:t xml:space="preserve"> </w:t>
      </w:r>
      <w:r>
        <w:rPr>
          <w:i/>
        </w:rPr>
        <w:t>(i)</w:t>
      </w:r>
      <w:r>
        <w:rPr>
          <w:i/>
          <w:spacing w:val="10"/>
        </w:rPr>
        <w:t xml:space="preserve"> </w:t>
      </w:r>
      <w:r>
        <w:rPr>
          <w:i/>
        </w:rPr>
        <w:t>en</w:t>
      </w:r>
      <w:r>
        <w:rPr>
          <w:i/>
          <w:spacing w:val="9"/>
        </w:rPr>
        <w:t xml:space="preserve"> </w:t>
      </w:r>
      <w:r>
        <w:rPr>
          <w:i/>
        </w:rPr>
        <w:t>los</w:t>
      </w:r>
    </w:p>
    <w:p w:rsidR="00DA6134" w:rsidRDefault="003730EB">
      <w:pPr>
        <w:spacing w:before="101"/>
        <w:ind w:left="652" w:right="672"/>
        <w:jc w:val="center"/>
        <w:rPr>
          <w:b/>
          <w:sz w:val="16"/>
        </w:rPr>
      </w:pPr>
      <w:r>
        <w:rPr>
          <w:w w:val="110"/>
          <w:sz w:val="16"/>
        </w:rPr>
        <w:t xml:space="preserve">Página </w:t>
      </w:r>
      <w:r>
        <w:rPr>
          <w:b/>
          <w:w w:val="110"/>
          <w:sz w:val="16"/>
        </w:rPr>
        <w:t xml:space="preserve">9 </w:t>
      </w:r>
      <w:r>
        <w:rPr>
          <w:w w:val="110"/>
          <w:sz w:val="16"/>
        </w:rPr>
        <w:t xml:space="preserve">de </w:t>
      </w:r>
      <w:r>
        <w:rPr>
          <w:b/>
          <w:w w:val="110"/>
          <w:sz w:val="16"/>
        </w:rPr>
        <w:t>11</w:t>
      </w:r>
    </w:p>
    <w:p w:rsidR="00DA6134" w:rsidRDefault="00DA6134">
      <w:pPr>
        <w:jc w:val="center"/>
        <w:rPr>
          <w:sz w:val="16"/>
        </w:rPr>
        <w:sectPr w:rsidR="00DA6134">
          <w:pgSz w:w="12240" w:h="15840"/>
          <w:pgMar w:top="2620" w:right="560" w:bottom="1280" w:left="1720" w:header="567" w:footer="1095" w:gutter="0"/>
          <w:cols w:space="720"/>
        </w:sectPr>
      </w:pPr>
    </w:p>
    <w:p w:rsidR="00DA6134" w:rsidRDefault="003730EB">
      <w:pPr>
        <w:spacing w:before="36"/>
        <w:ind w:left="1114"/>
        <w:rPr>
          <w:i/>
        </w:rPr>
      </w:pPr>
      <w:r>
        <w:rPr>
          <w:i/>
        </w:rPr>
        <w:lastRenderedPageBreak/>
        <w:t>procedimientos de amnistía o indulto de sala existe un deber de aportar verdad plena y</w:t>
      </w:r>
    </w:p>
    <w:p w:rsidR="00DA6134" w:rsidRDefault="003730EB">
      <w:pPr>
        <w:pStyle w:val="Prrafodelista"/>
        <w:numPr>
          <w:ilvl w:val="0"/>
          <w:numId w:val="9"/>
        </w:numPr>
        <w:tabs>
          <w:tab w:val="left" w:pos="1460"/>
        </w:tabs>
        <w:spacing w:before="88" w:line="338" w:lineRule="auto"/>
        <w:ind w:left="1114" w:right="1187" w:firstLine="0"/>
        <w:jc w:val="left"/>
      </w:pPr>
      <w:r>
        <w:rPr>
          <w:i/>
        </w:rPr>
        <w:t>que la SAI puede y debe exigir su cumplimiento con antelación y como requisito previo a la decisión sobre el beneficio</w:t>
      </w:r>
      <w:r>
        <w:rPr>
          <w:i/>
          <w:spacing w:val="-20"/>
        </w:rPr>
        <w:t xml:space="preserve"> </w:t>
      </w:r>
      <w:r>
        <w:rPr>
          <w:i/>
        </w:rPr>
        <w:t>definitivo</w:t>
      </w:r>
      <w:r>
        <w:rPr>
          <w:rFonts w:ascii="Georgia" w:hAnsi="Georgia"/>
          <w:sz w:val="23"/>
        </w:rPr>
        <w:t>”</w:t>
      </w:r>
      <w:r>
        <w:rPr>
          <w:position w:val="7"/>
          <w:sz w:val="14"/>
        </w:rPr>
        <w:t>11</w:t>
      </w:r>
      <w:r>
        <w:rPr>
          <w:sz w:val="23"/>
        </w:rPr>
        <w:t>.</w:t>
      </w:r>
    </w:p>
    <w:p w:rsidR="00DA6134" w:rsidRDefault="00DA6134">
      <w:pPr>
        <w:pStyle w:val="Textoindependiente"/>
        <w:spacing w:before="4"/>
        <w:rPr>
          <w:sz w:val="23"/>
        </w:rPr>
      </w:pPr>
    </w:p>
    <w:p w:rsidR="00DA6134" w:rsidRDefault="003730EB">
      <w:pPr>
        <w:pStyle w:val="Prrafodelista"/>
        <w:numPr>
          <w:ilvl w:val="0"/>
          <w:numId w:val="1"/>
        </w:numPr>
        <w:tabs>
          <w:tab w:val="left" w:pos="933"/>
        </w:tabs>
        <w:spacing w:line="324" w:lineRule="auto"/>
        <w:ind w:right="631" w:firstLine="0"/>
        <w:jc w:val="both"/>
        <w:rPr>
          <w:sz w:val="26"/>
        </w:rPr>
      </w:pPr>
      <w:r>
        <w:rPr>
          <w:w w:val="110"/>
          <w:sz w:val="26"/>
        </w:rPr>
        <w:t>Frente</w:t>
      </w:r>
      <w:r>
        <w:rPr>
          <w:spacing w:val="-11"/>
          <w:w w:val="110"/>
          <w:sz w:val="26"/>
        </w:rPr>
        <w:t xml:space="preserve"> </w:t>
      </w:r>
      <w:r>
        <w:rPr>
          <w:w w:val="110"/>
          <w:sz w:val="26"/>
        </w:rPr>
        <w:t>al</w:t>
      </w:r>
      <w:r>
        <w:rPr>
          <w:spacing w:val="-12"/>
          <w:w w:val="110"/>
          <w:sz w:val="26"/>
        </w:rPr>
        <w:t xml:space="preserve"> </w:t>
      </w:r>
      <w:r>
        <w:rPr>
          <w:w w:val="110"/>
          <w:sz w:val="26"/>
        </w:rPr>
        <w:t>caso</w:t>
      </w:r>
      <w:r>
        <w:rPr>
          <w:spacing w:val="-10"/>
          <w:w w:val="110"/>
          <w:sz w:val="26"/>
        </w:rPr>
        <w:t xml:space="preserve"> </w:t>
      </w:r>
      <w:r>
        <w:rPr>
          <w:w w:val="110"/>
          <w:sz w:val="26"/>
        </w:rPr>
        <w:t>concreto,</w:t>
      </w:r>
      <w:r>
        <w:rPr>
          <w:spacing w:val="-10"/>
          <w:w w:val="110"/>
          <w:sz w:val="26"/>
        </w:rPr>
        <w:t xml:space="preserve"> </w:t>
      </w:r>
      <w:r>
        <w:rPr>
          <w:w w:val="110"/>
          <w:sz w:val="26"/>
        </w:rPr>
        <w:t>se</w:t>
      </w:r>
      <w:r>
        <w:rPr>
          <w:spacing w:val="-10"/>
          <w:w w:val="110"/>
          <w:sz w:val="26"/>
        </w:rPr>
        <w:t xml:space="preserve"> </w:t>
      </w:r>
      <w:r>
        <w:rPr>
          <w:w w:val="110"/>
          <w:sz w:val="26"/>
        </w:rPr>
        <w:t>observa</w:t>
      </w:r>
      <w:r>
        <w:rPr>
          <w:spacing w:val="-11"/>
          <w:w w:val="110"/>
          <w:sz w:val="26"/>
        </w:rPr>
        <w:t xml:space="preserve"> </w:t>
      </w:r>
      <w:r>
        <w:rPr>
          <w:w w:val="110"/>
          <w:sz w:val="26"/>
        </w:rPr>
        <w:t>que</w:t>
      </w:r>
      <w:r>
        <w:rPr>
          <w:spacing w:val="-10"/>
          <w:w w:val="110"/>
          <w:sz w:val="26"/>
        </w:rPr>
        <w:t xml:space="preserve"> </w:t>
      </w:r>
      <w:r>
        <w:rPr>
          <w:w w:val="110"/>
          <w:sz w:val="26"/>
        </w:rPr>
        <w:t>el</w:t>
      </w:r>
      <w:r>
        <w:rPr>
          <w:spacing w:val="-11"/>
          <w:w w:val="110"/>
          <w:sz w:val="26"/>
        </w:rPr>
        <w:t xml:space="preserve"> </w:t>
      </w:r>
      <w:r>
        <w:rPr>
          <w:w w:val="110"/>
          <w:sz w:val="26"/>
        </w:rPr>
        <w:t>único</w:t>
      </w:r>
      <w:r>
        <w:rPr>
          <w:spacing w:val="-10"/>
          <w:w w:val="110"/>
          <w:sz w:val="26"/>
        </w:rPr>
        <w:t xml:space="preserve"> </w:t>
      </w:r>
      <w:r>
        <w:rPr>
          <w:w w:val="110"/>
          <w:sz w:val="26"/>
        </w:rPr>
        <w:t>compareciente</w:t>
      </w:r>
      <w:r>
        <w:rPr>
          <w:spacing w:val="-10"/>
          <w:w w:val="110"/>
          <w:sz w:val="26"/>
        </w:rPr>
        <w:t xml:space="preserve"> </w:t>
      </w:r>
      <w:r>
        <w:rPr>
          <w:w w:val="110"/>
          <w:sz w:val="26"/>
        </w:rPr>
        <w:t>que</w:t>
      </w:r>
      <w:r>
        <w:rPr>
          <w:spacing w:val="-10"/>
          <w:w w:val="110"/>
          <w:sz w:val="26"/>
        </w:rPr>
        <w:t xml:space="preserve"> </w:t>
      </w:r>
      <w:r>
        <w:rPr>
          <w:w w:val="110"/>
          <w:sz w:val="26"/>
        </w:rPr>
        <w:t>aportó verdad fue el señor Quiroga Niño pues, no solamente se refirió a los hechos por los que fue condenado en la justicia ordinaria, sino que también aportó verdad sobre situaciones que por su condición pudo vivir y conocer y que pueden servir para esclarecer otros hechos relacionados con el conflicto armado, específicamente sobre la práctica de reclutamiento</w:t>
      </w:r>
      <w:r>
        <w:rPr>
          <w:spacing w:val="-32"/>
          <w:w w:val="110"/>
          <w:sz w:val="26"/>
        </w:rPr>
        <w:t xml:space="preserve"> </w:t>
      </w:r>
      <w:r>
        <w:rPr>
          <w:w w:val="110"/>
          <w:sz w:val="26"/>
        </w:rPr>
        <w:t>menores.</w:t>
      </w:r>
    </w:p>
    <w:p w:rsidR="00DA6134" w:rsidRDefault="00DA6134">
      <w:pPr>
        <w:pStyle w:val="Textoindependiente"/>
        <w:spacing w:before="5"/>
        <w:rPr>
          <w:sz w:val="24"/>
        </w:rPr>
      </w:pPr>
    </w:p>
    <w:p w:rsidR="00DA6134" w:rsidRDefault="003730EB">
      <w:pPr>
        <w:pStyle w:val="Prrafodelista"/>
        <w:numPr>
          <w:ilvl w:val="0"/>
          <w:numId w:val="1"/>
        </w:numPr>
        <w:tabs>
          <w:tab w:val="left" w:pos="957"/>
        </w:tabs>
        <w:spacing w:before="1" w:line="324" w:lineRule="auto"/>
        <w:ind w:right="630" w:firstLine="0"/>
        <w:jc w:val="both"/>
        <w:rPr>
          <w:sz w:val="26"/>
        </w:rPr>
      </w:pPr>
      <w:r>
        <w:rPr>
          <w:w w:val="110"/>
          <w:sz w:val="26"/>
        </w:rPr>
        <w:t xml:space="preserve">Así, afirmó haber sido reclutado a través de persuasión, a los 11 años e informó que fue testigo del reclutamiento de otros menores y de los tratos </w:t>
      </w:r>
      <w:r>
        <w:rPr>
          <w:rFonts w:ascii="Georgia" w:hAnsi="Georgia"/>
          <w:w w:val="105"/>
          <w:sz w:val="26"/>
        </w:rPr>
        <w:t>que</w:t>
      </w:r>
      <w:r>
        <w:rPr>
          <w:rFonts w:ascii="Georgia" w:hAnsi="Georgia"/>
          <w:spacing w:val="-31"/>
          <w:w w:val="105"/>
          <w:sz w:val="26"/>
        </w:rPr>
        <w:t xml:space="preserve"> </w:t>
      </w:r>
      <w:r>
        <w:rPr>
          <w:rFonts w:ascii="Georgia" w:hAnsi="Georgia"/>
          <w:w w:val="105"/>
          <w:sz w:val="26"/>
        </w:rPr>
        <w:t>estos</w:t>
      </w:r>
      <w:r>
        <w:rPr>
          <w:rFonts w:ascii="Georgia" w:hAnsi="Georgia"/>
          <w:spacing w:val="-30"/>
          <w:w w:val="105"/>
          <w:sz w:val="26"/>
        </w:rPr>
        <w:t xml:space="preserve"> </w:t>
      </w:r>
      <w:r>
        <w:rPr>
          <w:rFonts w:ascii="Georgia" w:hAnsi="Georgia"/>
          <w:w w:val="105"/>
          <w:sz w:val="26"/>
        </w:rPr>
        <w:t>recibían</w:t>
      </w:r>
      <w:r>
        <w:rPr>
          <w:rFonts w:ascii="Georgia" w:hAnsi="Georgia"/>
          <w:spacing w:val="-31"/>
          <w:w w:val="105"/>
          <w:sz w:val="26"/>
        </w:rPr>
        <w:t xml:space="preserve"> </w:t>
      </w:r>
      <w:r>
        <w:rPr>
          <w:rFonts w:ascii="Georgia" w:hAnsi="Georgia"/>
          <w:w w:val="105"/>
          <w:sz w:val="26"/>
        </w:rPr>
        <w:t>(como</w:t>
      </w:r>
      <w:r>
        <w:rPr>
          <w:rFonts w:ascii="Georgia" w:hAnsi="Georgia"/>
          <w:spacing w:val="-30"/>
          <w:w w:val="105"/>
          <w:sz w:val="26"/>
        </w:rPr>
        <w:t xml:space="preserve"> </w:t>
      </w:r>
      <w:r>
        <w:rPr>
          <w:rFonts w:ascii="Georgia" w:hAnsi="Georgia"/>
          <w:w w:val="105"/>
          <w:sz w:val="26"/>
        </w:rPr>
        <w:t>“poner</w:t>
      </w:r>
      <w:r>
        <w:rPr>
          <w:rFonts w:ascii="Georgia" w:hAnsi="Georgia"/>
          <w:spacing w:val="-31"/>
          <w:w w:val="105"/>
          <w:sz w:val="26"/>
        </w:rPr>
        <w:t xml:space="preserve"> </w:t>
      </w:r>
      <w:r>
        <w:rPr>
          <w:rFonts w:ascii="Georgia" w:hAnsi="Georgia"/>
          <w:w w:val="105"/>
          <w:sz w:val="26"/>
        </w:rPr>
        <w:t>el</w:t>
      </w:r>
      <w:r>
        <w:rPr>
          <w:rFonts w:ascii="Georgia" w:hAnsi="Georgia"/>
          <w:spacing w:val="-29"/>
          <w:w w:val="105"/>
          <w:sz w:val="26"/>
        </w:rPr>
        <w:t xml:space="preserve"> </w:t>
      </w:r>
      <w:r>
        <w:rPr>
          <w:rFonts w:ascii="Georgia" w:hAnsi="Georgia"/>
          <w:w w:val="105"/>
          <w:sz w:val="26"/>
        </w:rPr>
        <w:t>pecho</w:t>
      </w:r>
      <w:r>
        <w:rPr>
          <w:rFonts w:ascii="Georgia" w:hAnsi="Georgia"/>
          <w:spacing w:val="-30"/>
          <w:w w:val="105"/>
          <w:sz w:val="26"/>
        </w:rPr>
        <w:t xml:space="preserve"> </w:t>
      </w:r>
      <w:r>
        <w:rPr>
          <w:rFonts w:ascii="Georgia" w:hAnsi="Georgia"/>
          <w:w w:val="105"/>
          <w:sz w:val="26"/>
        </w:rPr>
        <w:t>en</w:t>
      </w:r>
      <w:r>
        <w:rPr>
          <w:rFonts w:ascii="Georgia" w:hAnsi="Georgia"/>
          <w:spacing w:val="-30"/>
          <w:w w:val="105"/>
          <w:sz w:val="26"/>
        </w:rPr>
        <w:t xml:space="preserve"> </w:t>
      </w:r>
      <w:r>
        <w:rPr>
          <w:rFonts w:ascii="Georgia" w:hAnsi="Georgia"/>
          <w:w w:val="105"/>
          <w:sz w:val="26"/>
        </w:rPr>
        <w:t>combate”</w:t>
      </w:r>
      <w:r>
        <w:rPr>
          <w:rFonts w:ascii="Georgia" w:hAnsi="Georgia"/>
          <w:spacing w:val="-31"/>
          <w:w w:val="105"/>
          <w:sz w:val="26"/>
        </w:rPr>
        <w:t xml:space="preserve"> </w:t>
      </w:r>
      <w:r>
        <w:rPr>
          <w:rFonts w:ascii="Georgia" w:hAnsi="Georgia"/>
          <w:w w:val="105"/>
          <w:sz w:val="26"/>
        </w:rPr>
        <w:t>o</w:t>
      </w:r>
      <w:r>
        <w:rPr>
          <w:rFonts w:ascii="Georgia" w:hAnsi="Georgia"/>
          <w:spacing w:val="-29"/>
          <w:w w:val="105"/>
          <w:sz w:val="26"/>
        </w:rPr>
        <w:t xml:space="preserve"> </w:t>
      </w:r>
      <w:r>
        <w:rPr>
          <w:rFonts w:ascii="Georgia" w:hAnsi="Georgia"/>
          <w:w w:val="105"/>
          <w:sz w:val="26"/>
        </w:rPr>
        <w:t>prestar</w:t>
      </w:r>
      <w:r>
        <w:rPr>
          <w:rFonts w:ascii="Georgia" w:hAnsi="Georgia"/>
          <w:spacing w:val="-31"/>
          <w:w w:val="105"/>
          <w:sz w:val="26"/>
        </w:rPr>
        <w:t xml:space="preserve"> </w:t>
      </w:r>
      <w:r>
        <w:rPr>
          <w:rFonts w:ascii="Georgia" w:hAnsi="Georgia"/>
          <w:w w:val="105"/>
          <w:sz w:val="26"/>
        </w:rPr>
        <w:t>guardia</w:t>
      </w:r>
      <w:r>
        <w:rPr>
          <w:rFonts w:ascii="Georgia" w:hAnsi="Georgia"/>
          <w:spacing w:val="-30"/>
          <w:w w:val="105"/>
          <w:sz w:val="26"/>
        </w:rPr>
        <w:t xml:space="preserve"> </w:t>
      </w:r>
      <w:r>
        <w:rPr>
          <w:rFonts w:ascii="Georgia" w:hAnsi="Georgia"/>
          <w:w w:val="105"/>
          <w:sz w:val="26"/>
        </w:rPr>
        <w:t xml:space="preserve">con </w:t>
      </w:r>
      <w:r>
        <w:rPr>
          <w:w w:val="110"/>
          <w:sz w:val="26"/>
        </w:rPr>
        <w:t>un fusil de madera)</w:t>
      </w:r>
      <w:r>
        <w:rPr>
          <w:w w:val="110"/>
          <w:position w:val="7"/>
          <w:sz w:val="16"/>
        </w:rPr>
        <w:t>12</w:t>
      </w:r>
      <w:r>
        <w:rPr>
          <w:w w:val="110"/>
          <w:sz w:val="26"/>
        </w:rPr>
        <w:t xml:space="preserve">. Esta información sin duda será de utilidad dentro del </w:t>
      </w:r>
      <w:proofErr w:type="spellStart"/>
      <w:r>
        <w:rPr>
          <w:w w:val="110"/>
          <w:sz w:val="26"/>
        </w:rPr>
        <w:t>macrocaso</w:t>
      </w:r>
      <w:proofErr w:type="spellEnd"/>
      <w:r>
        <w:rPr>
          <w:spacing w:val="-7"/>
          <w:w w:val="110"/>
          <w:sz w:val="26"/>
        </w:rPr>
        <w:t xml:space="preserve"> </w:t>
      </w:r>
      <w:r>
        <w:rPr>
          <w:w w:val="110"/>
          <w:sz w:val="26"/>
        </w:rPr>
        <w:t>007</w:t>
      </w:r>
      <w:r>
        <w:rPr>
          <w:spacing w:val="-7"/>
          <w:w w:val="110"/>
          <w:sz w:val="26"/>
        </w:rPr>
        <w:t xml:space="preserve"> </w:t>
      </w:r>
      <w:r>
        <w:rPr>
          <w:w w:val="110"/>
          <w:sz w:val="26"/>
        </w:rPr>
        <w:t>al</w:t>
      </w:r>
      <w:r>
        <w:rPr>
          <w:spacing w:val="-7"/>
          <w:w w:val="110"/>
          <w:sz w:val="26"/>
        </w:rPr>
        <w:t xml:space="preserve"> </w:t>
      </w:r>
      <w:r>
        <w:rPr>
          <w:w w:val="110"/>
          <w:sz w:val="26"/>
        </w:rPr>
        <w:t>que</w:t>
      </w:r>
      <w:r>
        <w:rPr>
          <w:spacing w:val="-2"/>
          <w:w w:val="110"/>
          <w:sz w:val="26"/>
        </w:rPr>
        <w:t xml:space="preserve"> </w:t>
      </w:r>
      <w:r>
        <w:rPr>
          <w:w w:val="110"/>
          <w:sz w:val="26"/>
        </w:rPr>
        <w:t>se</w:t>
      </w:r>
      <w:r>
        <w:rPr>
          <w:spacing w:val="-5"/>
          <w:w w:val="110"/>
          <w:sz w:val="26"/>
        </w:rPr>
        <w:t xml:space="preserve"> </w:t>
      </w:r>
      <w:r>
        <w:rPr>
          <w:w w:val="110"/>
          <w:sz w:val="26"/>
        </w:rPr>
        <w:t>sugiere</w:t>
      </w:r>
      <w:r>
        <w:rPr>
          <w:spacing w:val="-7"/>
          <w:w w:val="110"/>
          <w:sz w:val="26"/>
        </w:rPr>
        <w:t xml:space="preserve"> </w:t>
      </w:r>
      <w:r>
        <w:rPr>
          <w:w w:val="110"/>
          <w:sz w:val="26"/>
        </w:rPr>
        <w:t>sea</w:t>
      </w:r>
      <w:r>
        <w:rPr>
          <w:spacing w:val="-6"/>
          <w:w w:val="110"/>
          <w:sz w:val="26"/>
        </w:rPr>
        <w:t xml:space="preserve"> </w:t>
      </w:r>
      <w:r>
        <w:rPr>
          <w:w w:val="110"/>
          <w:sz w:val="26"/>
        </w:rPr>
        <w:t>llamado</w:t>
      </w:r>
      <w:r>
        <w:rPr>
          <w:spacing w:val="-7"/>
          <w:w w:val="110"/>
          <w:sz w:val="26"/>
        </w:rPr>
        <w:t xml:space="preserve"> </w:t>
      </w:r>
      <w:r>
        <w:rPr>
          <w:w w:val="110"/>
          <w:sz w:val="26"/>
        </w:rPr>
        <w:t>a</w:t>
      </w:r>
      <w:r>
        <w:rPr>
          <w:spacing w:val="-7"/>
          <w:w w:val="110"/>
          <w:sz w:val="26"/>
        </w:rPr>
        <w:t xml:space="preserve"> </w:t>
      </w:r>
      <w:r>
        <w:rPr>
          <w:w w:val="110"/>
          <w:sz w:val="26"/>
        </w:rPr>
        <w:t>versión</w:t>
      </w:r>
      <w:r>
        <w:rPr>
          <w:spacing w:val="-4"/>
          <w:w w:val="110"/>
          <w:sz w:val="26"/>
        </w:rPr>
        <w:t xml:space="preserve"> </w:t>
      </w:r>
      <w:r>
        <w:rPr>
          <w:w w:val="110"/>
          <w:sz w:val="26"/>
        </w:rPr>
        <w:t>voluntaria.</w:t>
      </w:r>
    </w:p>
    <w:p w:rsidR="00DA6134" w:rsidRDefault="00DA6134">
      <w:pPr>
        <w:pStyle w:val="Textoindependiente"/>
        <w:spacing w:before="7"/>
        <w:rPr>
          <w:sz w:val="24"/>
        </w:rPr>
      </w:pPr>
    </w:p>
    <w:p w:rsidR="00DA6134" w:rsidRDefault="003730EB">
      <w:pPr>
        <w:pStyle w:val="Prrafodelista"/>
        <w:numPr>
          <w:ilvl w:val="0"/>
          <w:numId w:val="1"/>
        </w:numPr>
        <w:tabs>
          <w:tab w:val="left" w:pos="933"/>
        </w:tabs>
        <w:spacing w:line="324" w:lineRule="auto"/>
        <w:ind w:right="629" w:firstLine="0"/>
        <w:jc w:val="both"/>
        <w:rPr>
          <w:sz w:val="26"/>
        </w:rPr>
      </w:pPr>
      <w:r>
        <w:rPr>
          <w:w w:val="105"/>
          <w:sz w:val="26"/>
        </w:rPr>
        <w:t>No se puede afirmar lo mismo en el caso de los otros dos comparecientes. Lo anterior porque (i) no entregaron información adicional sobre los hechos</w:t>
      </w:r>
      <w:r>
        <w:rPr>
          <w:spacing w:val="68"/>
          <w:w w:val="105"/>
          <w:sz w:val="26"/>
        </w:rPr>
        <w:t xml:space="preserve"> </w:t>
      </w:r>
      <w:r>
        <w:rPr>
          <w:w w:val="105"/>
          <w:sz w:val="26"/>
        </w:rPr>
        <w:t xml:space="preserve">por los que fueron condenados por la justicia ordinaria </w:t>
      </w:r>
      <w:r>
        <w:rPr>
          <w:rFonts w:ascii="Georgia" w:hAnsi="Georgia"/>
          <w:w w:val="105"/>
          <w:sz w:val="26"/>
        </w:rPr>
        <w:t xml:space="preserve">– </w:t>
      </w:r>
      <w:r>
        <w:rPr>
          <w:w w:val="105"/>
          <w:sz w:val="26"/>
        </w:rPr>
        <w:t>inclusive el señor Silva los negó-; (ii) no relataron otros hechos relacionados con el conflicto armado que pudieron haber conocido; y (iii</w:t>
      </w:r>
      <w:proofErr w:type="gramStart"/>
      <w:r>
        <w:rPr>
          <w:w w:val="105"/>
          <w:sz w:val="26"/>
        </w:rPr>
        <w:t>)  tampoco</w:t>
      </w:r>
      <w:proofErr w:type="gramEnd"/>
      <w:r>
        <w:rPr>
          <w:w w:val="105"/>
          <w:sz w:val="26"/>
        </w:rPr>
        <w:t xml:space="preserve">  aportaron  datos,  a  pesar</w:t>
      </w:r>
      <w:r>
        <w:rPr>
          <w:spacing w:val="34"/>
          <w:w w:val="105"/>
          <w:sz w:val="26"/>
        </w:rPr>
        <w:t xml:space="preserve"> </w:t>
      </w:r>
      <w:r>
        <w:rPr>
          <w:w w:val="105"/>
          <w:sz w:val="26"/>
        </w:rPr>
        <w:t>de</w:t>
      </w:r>
      <w:r>
        <w:rPr>
          <w:spacing w:val="35"/>
          <w:w w:val="105"/>
          <w:sz w:val="26"/>
        </w:rPr>
        <w:t xml:space="preserve"> </w:t>
      </w:r>
      <w:r>
        <w:rPr>
          <w:w w:val="105"/>
          <w:sz w:val="26"/>
        </w:rPr>
        <w:t>sus</w:t>
      </w:r>
      <w:r>
        <w:rPr>
          <w:spacing w:val="35"/>
          <w:w w:val="105"/>
          <w:sz w:val="26"/>
        </w:rPr>
        <w:t xml:space="preserve"> </w:t>
      </w:r>
      <w:r>
        <w:rPr>
          <w:w w:val="105"/>
          <w:sz w:val="26"/>
        </w:rPr>
        <w:t>roles</w:t>
      </w:r>
      <w:r>
        <w:rPr>
          <w:spacing w:val="33"/>
          <w:w w:val="105"/>
          <w:sz w:val="26"/>
        </w:rPr>
        <w:t xml:space="preserve"> </w:t>
      </w:r>
      <w:r>
        <w:rPr>
          <w:w w:val="105"/>
          <w:sz w:val="26"/>
        </w:rPr>
        <w:t>al</w:t>
      </w:r>
      <w:r>
        <w:rPr>
          <w:spacing w:val="33"/>
          <w:w w:val="105"/>
          <w:sz w:val="26"/>
        </w:rPr>
        <w:t xml:space="preserve"> </w:t>
      </w:r>
      <w:r>
        <w:rPr>
          <w:w w:val="105"/>
          <w:sz w:val="26"/>
        </w:rPr>
        <w:t>interior</w:t>
      </w:r>
      <w:r>
        <w:rPr>
          <w:spacing w:val="33"/>
          <w:w w:val="105"/>
          <w:sz w:val="26"/>
        </w:rPr>
        <w:t xml:space="preserve"> </w:t>
      </w:r>
      <w:r>
        <w:rPr>
          <w:w w:val="105"/>
          <w:sz w:val="26"/>
        </w:rPr>
        <w:t>de</w:t>
      </w:r>
      <w:r>
        <w:rPr>
          <w:spacing w:val="35"/>
          <w:w w:val="105"/>
          <w:sz w:val="26"/>
        </w:rPr>
        <w:t xml:space="preserve"> </w:t>
      </w:r>
      <w:r>
        <w:rPr>
          <w:w w:val="105"/>
          <w:sz w:val="26"/>
        </w:rPr>
        <w:t>la</w:t>
      </w:r>
      <w:r>
        <w:rPr>
          <w:spacing w:val="33"/>
          <w:w w:val="105"/>
          <w:sz w:val="26"/>
        </w:rPr>
        <w:t xml:space="preserve"> </w:t>
      </w:r>
      <w:r>
        <w:rPr>
          <w:w w:val="105"/>
          <w:sz w:val="26"/>
        </w:rPr>
        <w:t>organización,</w:t>
      </w:r>
      <w:r>
        <w:rPr>
          <w:spacing w:val="34"/>
          <w:w w:val="105"/>
          <w:sz w:val="26"/>
        </w:rPr>
        <w:t xml:space="preserve"> </w:t>
      </w:r>
      <w:r>
        <w:rPr>
          <w:w w:val="105"/>
          <w:sz w:val="26"/>
        </w:rPr>
        <w:t>sobre</w:t>
      </w:r>
      <w:r>
        <w:rPr>
          <w:spacing w:val="33"/>
          <w:w w:val="105"/>
          <w:sz w:val="26"/>
        </w:rPr>
        <w:t xml:space="preserve"> </w:t>
      </w:r>
      <w:r>
        <w:rPr>
          <w:w w:val="105"/>
          <w:sz w:val="26"/>
        </w:rPr>
        <w:t>el</w:t>
      </w:r>
      <w:r>
        <w:rPr>
          <w:spacing w:val="32"/>
          <w:w w:val="105"/>
          <w:sz w:val="26"/>
        </w:rPr>
        <w:t xml:space="preserve"> </w:t>
      </w:r>
      <w:r>
        <w:rPr>
          <w:w w:val="105"/>
          <w:sz w:val="26"/>
        </w:rPr>
        <w:t>objeto</w:t>
      </w:r>
      <w:r>
        <w:rPr>
          <w:spacing w:val="37"/>
          <w:w w:val="105"/>
          <w:sz w:val="26"/>
        </w:rPr>
        <w:t xml:space="preserve"> </w:t>
      </w:r>
      <w:r>
        <w:rPr>
          <w:w w:val="105"/>
          <w:sz w:val="26"/>
        </w:rPr>
        <w:t>mismo</w:t>
      </w:r>
      <w:r>
        <w:rPr>
          <w:spacing w:val="33"/>
          <w:w w:val="105"/>
          <w:sz w:val="26"/>
        </w:rPr>
        <w:t xml:space="preserve"> </w:t>
      </w:r>
      <w:r>
        <w:rPr>
          <w:w w:val="105"/>
          <w:sz w:val="26"/>
        </w:rPr>
        <w:t>de</w:t>
      </w:r>
      <w:r>
        <w:rPr>
          <w:spacing w:val="35"/>
          <w:w w:val="105"/>
          <w:sz w:val="26"/>
        </w:rPr>
        <w:t xml:space="preserve"> </w:t>
      </w:r>
      <w:r>
        <w:rPr>
          <w:w w:val="105"/>
          <w:sz w:val="26"/>
        </w:rPr>
        <w:t>la</w:t>
      </w:r>
    </w:p>
    <w:p w:rsidR="00DA6134" w:rsidRDefault="00DA6134">
      <w:pPr>
        <w:pStyle w:val="Textoindependiente"/>
        <w:rPr>
          <w:sz w:val="20"/>
        </w:rPr>
      </w:pPr>
    </w:p>
    <w:p w:rsidR="00DA6134" w:rsidRDefault="00DA6134">
      <w:pPr>
        <w:pStyle w:val="Textoindependiente"/>
        <w:rPr>
          <w:sz w:val="20"/>
        </w:rPr>
      </w:pPr>
    </w:p>
    <w:p w:rsidR="00DA6134" w:rsidRDefault="00DA6134">
      <w:pPr>
        <w:pStyle w:val="Textoindependiente"/>
        <w:rPr>
          <w:sz w:val="20"/>
        </w:rPr>
      </w:pPr>
    </w:p>
    <w:p w:rsidR="00DA6134" w:rsidRDefault="00DA6134">
      <w:pPr>
        <w:pStyle w:val="Textoindependiente"/>
        <w:rPr>
          <w:sz w:val="20"/>
        </w:rPr>
      </w:pPr>
    </w:p>
    <w:p w:rsidR="00DA6134" w:rsidRDefault="00DA6134">
      <w:pPr>
        <w:pStyle w:val="Textoindependiente"/>
        <w:rPr>
          <w:sz w:val="20"/>
        </w:rPr>
      </w:pPr>
    </w:p>
    <w:p w:rsidR="00DA6134" w:rsidRDefault="00DA6134">
      <w:pPr>
        <w:pStyle w:val="Textoindependiente"/>
        <w:rPr>
          <w:sz w:val="20"/>
        </w:rPr>
      </w:pPr>
    </w:p>
    <w:p w:rsidR="00DA6134" w:rsidRDefault="00F70373">
      <w:pPr>
        <w:pStyle w:val="Textoindependiente"/>
        <w:spacing w:before="7"/>
        <w:rPr>
          <w:sz w:val="10"/>
        </w:rPr>
      </w:pPr>
      <w:r>
        <w:rPr>
          <w:noProof/>
          <w:lang w:val="es-CO" w:eastAsia="es-CO"/>
        </w:rPr>
        <mc:AlternateContent>
          <mc:Choice Requires="wps">
            <w:drawing>
              <wp:anchor distT="0" distB="0" distL="0" distR="0" simplePos="0" relativeHeight="487591936" behindDoc="1" locked="0" layoutInCell="1" allowOverlap="1">
                <wp:simplePos x="0" y="0"/>
                <wp:positionH relativeFrom="page">
                  <wp:posOffset>1440180</wp:posOffset>
                </wp:positionH>
                <wp:positionV relativeFrom="paragraph">
                  <wp:posOffset>102870</wp:posOffset>
                </wp:positionV>
                <wp:extent cx="1828800" cy="7620"/>
                <wp:effectExtent l="0" t="0" r="0" b="0"/>
                <wp:wrapTopAndBottom/>
                <wp:docPr id="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315071" id="Rectangle 3" o:spid="_x0000_s1026" style="position:absolute;margin-left:113.4pt;margin-top:8.1pt;width:2in;height:.6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" fillcolor="black" stroked="f">
                <w10:wrap type="topAndBottom" anchorx="page"/>
              </v:rect>
            </w:pict>
          </mc:Fallback>
        </mc:AlternateContent>
      </w:r>
    </w:p>
    <w:p w:rsidR="00DA6134" w:rsidRDefault="003730EB">
      <w:pPr>
        <w:spacing w:before="106" w:line="283" w:lineRule="auto"/>
        <w:ind w:left="548" w:right="486"/>
        <w:rPr>
          <w:sz w:val="20"/>
        </w:rPr>
      </w:pPr>
      <w:r>
        <w:rPr>
          <w:w w:val="110"/>
          <w:position w:val="5"/>
          <w:sz w:val="12"/>
        </w:rPr>
        <w:t>11</w:t>
      </w:r>
      <w:r>
        <w:rPr>
          <w:spacing w:val="8"/>
          <w:w w:val="110"/>
          <w:position w:val="5"/>
          <w:sz w:val="12"/>
        </w:rPr>
        <w:t xml:space="preserve"> </w:t>
      </w:r>
      <w:r>
        <w:rPr>
          <w:w w:val="110"/>
          <w:sz w:val="20"/>
        </w:rPr>
        <w:t>Jurisdicción</w:t>
      </w:r>
      <w:r>
        <w:rPr>
          <w:spacing w:val="-15"/>
          <w:w w:val="110"/>
          <w:sz w:val="20"/>
        </w:rPr>
        <w:t xml:space="preserve"> </w:t>
      </w:r>
      <w:r>
        <w:rPr>
          <w:w w:val="110"/>
          <w:sz w:val="20"/>
        </w:rPr>
        <w:t>Especial</w:t>
      </w:r>
      <w:r>
        <w:rPr>
          <w:spacing w:val="-13"/>
          <w:w w:val="110"/>
          <w:sz w:val="20"/>
        </w:rPr>
        <w:t xml:space="preserve"> </w:t>
      </w:r>
      <w:r>
        <w:rPr>
          <w:w w:val="110"/>
          <w:sz w:val="20"/>
        </w:rPr>
        <w:t>para</w:t>
      </w:r>
      <w:r>
        <w:rPr>
          <w:spacing w:val="-15"/>
          <w:w w:val="110"/>
          <w:sz w:val="20"/>
        </w:rPr>
        <w:t xml:space="preserve"> </w:t>
      </w:r>
      <w:r>
        <w:rPr>
          <w:w w:val="110"/>
          <w:sz w:val="20"/>
        </w:rPr>
        <w:t>la</w:t>
      </w:r>
      <w:r>
        <w:rPr>
          <w:spacing w:val="-16"/>
          <w:w w:val="110"/>
          <w:sz w:val="20"/>
        </w:rPr>
        <w:t xml:space="preserve"> </w:t>
      </w:r>
      <w:r>
        <w:rPr>
          <w:w w:val="110"/>
          <w:sz w:val="20"/>
        </w:rPr>
        <w:t>Paz,</w:t>
      </w:r>
      <w:r>
        <w:rPr>
          <w:spacing w:val="-14"/>
          <w:w w:val="110"/>
          <w:sz w:val="20"/>
        </w:rPr>
        <w:t xml:space="preserve"> </w:t>
      </w:r>
      <w:r>
        <w:rPr>
          <w:w w:val="110"/>
          <w:sz w:val="20"/>
        </w:rPr>
        <w:t>Tribunal</w:t>
      </w:r>
      <w:r>
        <w:rPr>
          <w:spacing w:val="-13"/>
          <w:w w:val="110"/>
          <w:sz w:val="20"/>
        </w:rPr>
        <w:t xml:space="preserve"> </w:t>
      </w:r>
      <w:r>
        <w:rPr>
          <w:w w:val="110"/>
          <w:sz w:val="20"/>
        </w:rPr>
        <w:t>para</w:t>
      </w:r>
      <w:r>
        <w:rPr>
          <w:spacing w:val="-13"/>
          <w:w w:val="110"/>
          <w:sz w:val="20"/>
        </w:rPr>
        <w:t xml:space="preserve"> </w:t>
      </w:r>
      <w:r>
        <w:rPr>
          <w:w w:val="110"/>
          <w:sz w:val="20"/>
        </w:rPr>
        <w:t>la</w:t>
      </w:r>
      <w:r>
        <w:rPr>
          <w:spacing w:val="-16"/>
          <w:w w:val="110"/>
          <w:sz w:val="20"/>
        </w:rPr>
        <w:t xml:space="preserve"> </w:t>
      </w:r>
      <w:r>
        <w:rPr>
          <w:w w:val="110"/>
          <w:sz w:val="20"/>
        </w:rPr>
        <w:t>Paz,</w:t>
      </w:r>
      <w:r>
        <w:rPr>
          <w:spacing w:val="-14"/>
          <w:w w:val="110"/>
          <w:sz w:val="20"/>
        </w:rPr>
        <w:t xml:space="preserve"> </w:t>
      </w:r>
      <w:r>
        <w:rPr>
          <w:w w:val="110"/>
          <w:sz w:val="20"/>
        </w:rPr>
        <w:t>Sección</w:t>
      </w:r>
      <w:r>
        <w:rPr>
          <w:spacing w:val="-15"/>
          <w:w w:val="110"/>
          <w:sz w:val="20"/>
        </w:rPr>
        <w:t xml:space="preserve"> </w:t>
      </w:r>
      <w:r>
        <w:rPr>
          <w:w w:val="110"/>
          <w:sz w:val="20"/>
        </w:rPr>
        <w:t>de</w:t>
      </w:r>
      <w:r>
        <w:rPr>
          <w:spacing w:val="-14"/>
          <w:w w:val="110"/>
          <w:sz w:val="20"/>
        </w:rPr>
        <w:t xml:space="preserve"> </w:t>
      </w:r>
      <w:r>
        <w:rPr>
          <w:w w:val="110"/>
          <w:sz w:val="20"/>
        </w:rPr>
        <w:t>Apelación,</w:t>
      </w:r>
      <w:r>
        <w:rPr>
          <w:spacing w:val="-14"/>
          <w:w w:val="110"/>
          <w:sz w:val="20"/>
        </w:rPr>
        <w:t xml:space="preserve"> </w:t>
      </w:r>
      <w:r>
        <w:rPr>
          <w:w w:val="110"/>
          <w:sz w:val="20"/>
        </w:rPr>
        <w:t>sentencia</w:t>
      </w:r>
      <w:r>
        <w:rPr>
          <w:spacing w:val="-15"/>
          <w:w w:val="110"/>
          <w:sz w:val="20"/>
        </w:rPr>
        <w:t xml:space="preserve"> </w:t>
      </w:r>
      <w:r>
        <w:rPr>
          <w:w w:val="110"/>
          <w:sz w:val="20"/>
        </w:rPr>
        <w:t>TP-SA-AM 81 del 17 de julio de</w:t>
      </w:r>
      <w:r>
        <w:rPr>
          <w:spacing w:val="-34"/>
          <w:w w:val="110"/>
          <w:sz w:val="20"/>
        </w:rPr>
        <w:t xml:space="preserve"> </w:t>
      </w:r>
      <w:r>
        <w:rPr>
          <w:w w:val="110"/>
          <w:sz w:val="20"/>
        </w:rPr>
        <w:t>2019</w:t>
      </w:r>
    </w:p>
    <w:p w:rsidR="00DA6134" w:rsidRDefault="003730EB">
      <w:pPr>
        <w:spacing w:line="280" w:lineRule="auto"/>
        <w:ind w:left="548" w:right="486"/>
        <w:rPr>
          <w:sz w:val="20"/>
        </w:rPr>
      </w:pPr>
      <w:r>
        <w:rPr>
          <w:w w:val="105"/>
          <w:position w:val="5"/>
          <w:sz w:val="12"/>
        </w:rPr>
        <w:t xml:space="preserve">12 </w:t>
      </w:r>
      <w:r>
        <w:rPr>
          <w:w w:val="105"/>
          <w:sz w:val="20"/>
        </w:rPr>
        <w:t xml:space="preserve">Justicia Especial para la Paz. SAI. Formato único para transcripción de entrevistas. Expediente </w:t>
      </w:r>
      <w:proofErr w:type="spellStart"/>
      <w:r>
        <w:rPr>
          <w:w w:val="105"/>
          <w:sz w:val="20"/>
        </w:rPr>
        <w:t>legali</w:t>
      </w:r>
      <w:proofErr w:type="spellEnd"/>
      <w:r>
        <w:rPr>
          <w:w w:val="105"/>
          <w:sz w:val="20"/>
        </w:rPr>
        <w:t xml:space="preserve"> No. 9001718-38.2018.0.00.0001. </w:t>
      </w:r>
      <w:proofErr w:type="spellStart"/>
      <w:r>
        <w:rPr>
          <w:w w:val="105"/>
          <w:sz w:val="20"/>
        </w:rPr>
        <w:t>Fls</w:t>
      </w:r>
      <w:proofErr w:type="spellEnd"/>
      <w:r>
        <w:rPr>
          <w:w w:val="105"/>
          <w:sz w:val="20"/>
        </w:rPr>
        <w:t xml:space="preserve"> 3589 a 3601</w:t>
      </w:r>
    </w:p>
    <w:p w:rsidR="00DA6134" w:rsidRDefault="003730EB">
      <w:pPr>
        <w:spacing w:line="178" w:lineRule="exact"/>
        <w:ind w:left="652" w:right="674"/>
        <w:jc w:val="center"/>
        <w:rPr>
          <w:b/>
          <w:sz w:val="16"/>
        </w:rPr>
      </w:pPr>
      <w:r>
        <w:rPr>
          <w:w w:val="110"/>
          <w:sz w:val="16"/>
        </w:rPr>
        <w:t xml:space="preserve">Página </w:t>
      </w:r>
      <w:r>
        <w:rPr>
          <w:b/>
          <w:w w:val="110"/>
          <w:sz w:val="16"/>
        </w:rPr>
        <w:t xml:space="preserve">10 </w:t>
      </w:r>
      <w:r>
        <w:rPr>
          <w:w w:val="110"/>
          <w:sz w:val="16"/>
        </w:rPr>
        <w:t xml:space="preserve">de </w:t>
      </w:r>
      <w:r>
        <w:rPr>
          <w:b/>
          <w:w w:val="110"/>
          <w:sz w:val="16"/>
        </w:rPr>
        <w:t>11</w:t>
      </w:r>
    </w:p>
    <w:p w:rsidR="00DA6134" w:rsidRDefault="00DA6134">
      <w:pPr>
        <w:spacing w:line="178" w:lineRule="exact"/>
        <w:jc w:val="center"/>
        <w:rPr>
          <w:sz w:val="16"/>
        </w:rPr>
        <w:sectPr w:rsidR="00DA6134">
          <w:pgSz w:w="12240" w:h="15840"/>
          <w:pgMar w:top="2620" w:right="560" w:bottom="1280" w:left="1720" w:header="567" w:footer="1095" w:gutter="0"/>
          <w:cols w:space="720"/>
        </w:sectPr>
      </w:pPr>
    </w:p>
    <w:p w:rsidR="00DA6134" w:rsidRDefault="003730EB">
      <w:pPr>
        <w:pStyle w:val="Textoindependiente"/>
        <w:spacing w:before="44" w:line="321" w:lineRule="auto"/>
        <w:ind w:left="548" w:right="945"/>
      </w:pPr>
      <w:r>
        <w:rPr>
          <w:w w:val="110"/>
        </w:rPr>
        <w:lastRenderedPageBreak/>
        <w:t>acumulación del presente trámite: la política y formas de ejecución de la extorsión en el departamento del Tolima</w:t>
      </w:r>
      <w:r>
        <w:rPr>
          <w:w w:val="110"/>
          <w:position w:val="7"/>
          <w:sz w:val="16"/>
        </w:rPr>
        <w:t>13</w:t>
      </w:r>
      <w:r>
        <w:rPr>
          <w:w w:val="110"/>
        </w:rPr>
        <w:t>.</w:t>
      </w:r>
    </w:p>
    <w:p w:rsidR="00DA6134" w:rsidRDefault="00DA6134">
      <w:pPr>
        <w:pStyle w:val="Textoindependiente"/>
        <w:spacing w:before="5"/>
        <w:rPr>
          <w:sz w:val="24"/>
        </w:rPr>
      </w:pPr>
    </w:p>
    <w:p w:rsidR="00DA6134" w:rsidRDefault="003730EB">
      <w:pPr>
        <w:pStyle w:val="Ttulo1"/>
        <w:numPr>
          <w:ilvl w:val="0"/>
          <w:numId w:val="11"/>
        </w:numPr>
        <w:tabs>
          <w:tab w:val="left" w:pos="4651"/>
        </w:tabs>
        <w:ind w:left="4650" w:hanging="390"/>
        <w:jc w:val="left"/>
      </w:pPr>
      <w:r>
        <w:rPr>
          <w:w w:val="110"/>
        </w:rPr>
        <w:t>Petición</w:t>
      </w:r>
    </w:p>
    <w:p w:rsidR="00DA6134" w:rsidRDefault="00DA6134">
      <w:pPr>
        <w:pStyle w:val="Textoindependiente"/>
        <w:spacing w:before="8"/>
        <w:rPr>
          <w:b/>
          <w:sz w:val="33"/>
        </w:rPr>
      </w:pPr>
    </w:p>
    <w:p w:rsidR="00DA6134" w:rsidRDefault="003730EB">
      <w:pPr>
        <w:pStyle w:val="Prrafodelista"/>
        <w:numPr>
          <w:ilvl w:val="0"/>
          <w:numId w:val="1"/>
        </w:numPr>
        <w:tabs>
          <w:tab w:val="left" w:pos="952"/>
        </w:tabs>
        <w:spacing w:line="324" w:lineRule="auto"/>
        <w:ind w:right="575" w:firstLine="0"/>
        <w:jc w:val="both"/>
        <w:rPr>
          <w:sz w:val="26"/>
        </w:rPr>
      </w:pPr>
      <w:r>
        <w:rPr>
          <w:w w:val="110"/>
          <w:sz w:val="26"/>
        </w:rPr>
        <w:t xml:space="preserve">Conforme a las consideraciones expuestas, se solicita a la SAI negar, por no cumplir con el componente de verdad, el beneficio </w:t>
      </w:r>
      <w:r>
        <w:rPr>
          <w:spacing w:val="3"/>
          <w:w w:val="110"/>
          <w:sz w:val="26"/>
        </w:rPr>
        <w:t xml:space="preserve">de </w:t>
      </w:r>
      <w:r>
        <w:rPr>
          <w:w w:val="110"/>
          <w:sz w:val="26"/>
        </w:rPr>
        <w:t>amnistía a los señores Jair Silva Callejas y Octavio Zapata Cardona y considerar su concesión al compareciente Gustavo Quiroga</w:t>
      </w:r>
      <w:r>
        <w:rPr>
          <w:spacing w:val="-36"/>
          <w:w w:val="110"/>
          <w:sz w:val="26"/>
        </w:rPr>
        <w:t xml:space="preserve"> </w:t>
      </w:r>
      <w:r>
        <w:rPr>
          <w:w w:val="110"/>
          <w:sz w:val="26"/>
        </w:rPr>
        <w:t>Niño.</w:t>
      </w:r>
    </w:p>
    <w:p w:rsidR="00DA6134" w:rsidRDefault="00DA6134">
      <w:pPr>
        <w:pStyle w:val="Textoindependiente"/>
        <w:spacing w:before="2"/>
        <w:rPr>
          <w:sz w:val="35"/>
        </w:rPr>
      </w:pPr>
    </w:p>
    <w:p w:rsidR="00DA6134" w:rsidRDefault="003730EB">
      <w:pPr>
        <w:pStyle w:val="Textoindependiente"/>
        <w:ind w:left="548"/>
      </w:pPr>
      <w:r>
        <w:rPr>
          <w:w w:val="110"/>
        </w:rPr>
        <w:t>Cordialmente,</w:t>
      </w:r>
    </w:p>
    <w:p w:rsidR="00DA6134" w:rsidRDefault="00DA6134">
      <w:pPr>
        <w:pStyle w:val="Textoindependiente"/>
      </w:pPr>
    </w:p>
    <w:p w:rsidR="00DA6134" w:rsidRDefault="00DA6134">
      <w:pPr>
        <w:pStyle w:val="Textoindependiente"/>
      </w:pPr>
    </w:p>
    <w:p w:rsidR="00DA6134" w:rsidRDefault="00DA6134">
      <w:pPr>
        <w:pStyle w:val="Textoindependiente"/>
      </w:pPr>
    </w:p>
    <w:p w:rsidR="00DA6134" w:rsidRDefault="00DA6134">
      <w:pPr>
        <w:pStyle w:val="Textoindependiente"/>
      </w:pPr>
    </w:p>
    <w:p w:rsidR="00DA6134" w:rsidRDefault="00DA6134">
      <w:pPr>
        <w:pStyle w:val="Textoindependiente"/>
      </w:pPr>
    </w:p>
    <w:p w:rsidR="00DA6134" w:rsidRDefault="00DA6134">
      <w:pPr>
        <w:pStyle w:val="Textoindependiente"/>
      </w:pPr>
    </w:p>
    <w:p w:rsidR="00DA6134" w:rsidRDefault="00DA6134">
      <w:pPr>
        <w:pStyle w:val="Textoindependiente"/>
      </w:pPr>
    </w:p>
    <w:p w:rsidR="00DA6134" w:rsidRDefault="00DA6134">
      <w:pPr>
        <w:pStyle w:val="Textoindependiente"/>
      </w:pPr>
    </w:p>
    <w:p w:rsidR="00DA6134" w:rsidRDefault="00DA6134">
      <w:pPr>
        <w:pStyle w:val="Textoindependiente"/>
      </w:pPr>
    </w:p>
    <w:p w:rsidR="00DA6134" w:rsidRDefault="00DA6134">
      <w:pPr>
        <w:pStyle w:val="Textoindependiente"/>
        <w:spacing w:before="4"/>
        <w:rPr>
          <w:sz w:val="20"/>
        </w:rPr>
      </w:pPr>
    </w:p>
    <w:p w:rsidR="00DA6134" w:rsidRDefault="003730EB">
      <w:pPr>
        <w:pStyle w:val="Ttulo1"/>
        <w:ind w:left="648" w:right="738"/>
        <w:jc w:val="center"/>
      </w:pPr>
      <w:r>
        <w:t>CHRISTIAN LEONARDO WOLFFHÜGEL GUTIÉRREZ</w:t>
      </w:r>
    </w:p>
    <w:p w:rsidR="00DA6134" w:rsidRDefault="003730EB">
      <w:pPr>
        <w:spacing w:before="104"/>
        <w:ind w:left="652" w:right="738"/>
        <w:jc w:val="center"/>
        <w:rPr>
          <w:b/>
          <w:sz w:val="26"/>
        </w:rPr>
      </w:pPr>
      <w:r>
        <w:rPr>
          <w:b/>
          <w:w w:val="105"/>
          <w:sz w:val="26"/>
        </w:rPr>
        <w:t>Procurador Tercero Delegado con Funciones de Intervención ante la JEP</w:t>
      </w:r>
    </w:p>
    <w:p w:rsidR="00DA6134" w:rsidRDefault="00DA6134">
      <w:pPr>
        <w:pStyle w:val="Textoindependiente"/>
        <w:rPr>
          <w:b/>
          <w:sz w:val="20"/>
        </w:rPr>
      </w:pPr>
    </w:p>
    <w:p w:rsidR="00DA6134" w:rsidRDefault="00DA6134">
      <w:pPr>
        <w:pStyle w:val="Textoindependiente"/>
        <w:rPr>
          <w:b/>
          <w:sz w:val="20"/>
        </w:rPr>
      </w:pPr>
    </w:p>
    <w:p w:rsidR="00DA6134" w:rsidRDefault="00DA6134">
      <w:pPr>
        <w:pStyle w:val="Textoindependiente"/>
        <w:rPr>
          <w:b/>
          <w:sz w:val="20"/>
        </w:rPr>
      </w:pPr>
    </w:p>
    <w:p w:rsidR="00DA6134" w:rsidRDefault="00DA6134">
      <w:pPr>
        <w:pStyle w:val="Textoindependiente"/>
        <w:rPr>
          <w:b/>
          <w:sz w:val="20"/>
        </w:rPr>
      </w:pPr>
    </w:p>
    <w:p w:rsidR="00DA6134" w:rsidRDefault="00DA6134">
      <w:pPr>
        <w:pStyle w:val="Textoindependiente"/>
        <w:rPr>
          <w:b/>
          <w:sz w:val="20"/>
        </w:rPr>
      </w:pPr>
    </w:p>
    <w:p w:rsidR="00DA6134" w:rsidRDefault="00DA6134">
      <w:pPr>
        <w:pStyle w:val="Textoindependiente"/>
        <w:rPr>
          <w:b/>
          <w:sz w:val="20"/>
        </w:rPr>
      </w:pPr>
    </w:p>
    <w:p w:rsidR="00DA6134" w:rsidRDefault="00DA6134">
      <w:pPr>
        <w:pStyle w:val="Textoindependiente"/>
        <w:rPr>
          <w:b/>
          <w:sz w:val="20"/>
        </w:rPr>
      </w:pPr>
    </w:p>
    <w:p w:rsidR="00DA6134" w:rsidRDefault="00DA6134">
      <w:pPr>
        <w:pStyle w:val="Textoindependiente"/>
        <w:rPr>
          <w:b/>
          <w:sz w:val="20"/>
        </w:rPr>
      </w:pPr>
    </w:p>
    <w:p w:rsidR="00DA6134" w:rsidRDefault="00DA6134">
      <w:pPr>
        <w:pStyle w:val="Textoindependiente"/>
        <w:rPr>
          <w:b/>
          <w:sz w:val="20"/>
        </w:rPr>
      </w:pPr>
    </w:p>
    <w:p w:rsidR="00DA6134" w:rsidRDefault="00DA6134">
      <w:pPr>
        <w:pStyle w:val="Textoindependiente"/>
        <w:rPr>
          <w:b/>
          <w:sz w:val="20"/>
        </w:rPr>
      </w:pPr>
    </w:p>
    <w:p w:rsidR="00DA6134" w:rsidRDefault="00DA6134">
      <w:pPr>
        <w:pStyle w:val="Textoindependiente"/>
        <w:rPr>
          <w:b/>
          <w:sz w:val="20"/>
        </w:rPr>
      </w:pPr>
    </w:p>
    <w:p w:rsidR="00DA6134" w:rsidRDefault="00DA6134">
      <w:pPr>
        <w:pStyle w:val="Textoindependiente"/>
        <w:rPr>
          <w:b/>
          <w:sz w:val="20"/>
        </w:rPr>
      </w:pPr>
    </w:p>
    <w:p w:rsidR="00DA6134" w:rsidRDefault="00F70373">
      <w:pPr>
        <w:pStyle w:val="Textoindependiente"/>
        <w:spacing w:before="1"/>
        <w:rPr>
          <w:b/>
          <w:sz w:val="28"/>
        </w:rPr>
      </w:pPr>
      <w:r>
        <w:rPr>
          <w:noProof/>
          <w:lang w:val="es-CO" w:eastAsia="es-CO"/>
        </w:rPr>
        <mc:AlternateContent>
          <mc:Choice Requires="wps">
            <w:drawing>
              <wp:anchor distT="0" distB="0" distL="0" distR="0" simplePos="0" relativeHeight="487592448" behindDoc="1" locked="0" layoutInCell="1" allowOverlap="1">
                <wp:simplePos x="0" y="0"/>
                <wp:positionH relativeFrom="page">
                  <wp:posOffset>1440180</wp:posOffset>
                </wp:positionH>
                <wp:positionV relativeFrom="paragraph">
                  <wp:posOffset>230505</wp:posOffset>
                </wp:positionV>
                <wp:extent cx="1828800" cy="7620"/>
                <wp:effectExtent l="0" t="0" r="0" b="0"/>
                <wp:wrapTopAndBottom/>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0877B2" id="Rectangle 2" o:spid="_x0000_s1026" style="position:absolute;margin-left:113.4pt;margin-top:18.15pt;width:2in;height:.6pt;z-index:-15724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" fillcolor="black" stroked="f">
                <w10:wrap type="topAndBottom" anchorx="page"/>
              </v:rect>
            </w:pict>
          </mc:Fallback>
        </mc:AlternateContent>
      </w:r>
    </w:p>
    <w:p w:rsidR="00DA6134" w:rsidRDefault="003730EB">
      <w:pPr>
        <w:spacing w:before="106" w:line="280" w:lineRule="auto"/>
        <w:ind w:left="548" w:right="486"/>
        <w:rPr>
          <w:sz w:val="20"/>
        </w:rPr>
      </w:pPr>
      <w:r>
        <w:rPr>
          <w:w w:val="105"/>
          <w:position w:val="5"/>
          <w:sz w:val="12"/>
        </w:rPr>
        <w:t xml:space="preserve">13 </w:t>
      </w:r>
      <w:r>
        <w:rPr>
          <w:w w:val="105"/>
          <w:sz w:val="20"/>
        </w:rPr>
        <w:t xml:space="preserve">Justicia Especial para la Paz. SAI. Formato único para transcripción de entrevistas. Expediente </w:t>
      </w:r>
      <w:proofErr w:type="spellStart"/>
      <w:r>
        <w:rPr>
          <w:w w:val="105"/>
          <w:sz w:val="20"/>
        </w:rPr>
        <w:t>legali</w:t>
      </w:r>
      <w:proofErr w:type="spellEnd"/>
      <w:r>
        <w:rPr>
          <w:w w:val="105"/>
          <w:sz w:val="20"/>
        </w:rPr>
        <w:t xml:space="preserve"> No. 9001718-38.2018.0.00.0001. </w:t>
      </w:r>
      <w:proofErr w:type="spellStart"/>
      <w:r>
        <w:rPr>
          <w:w w:val="105"/>
          <w:sz w:val="20"/>
        </w:rPr>
        <w:t>Fls</w:t>
      </w:r>
      <w:proofErr w:type="spellEnd"/>
      <w:r>
        <w:rPr>
          <w:w w:val="105"/>
          <w:sz w:val="20"/>
        </w:rPr>
        <w:t xml:space="preserve"> 3570 a 3588.</w:t>
      </w:r>
    </w:p>
    <w:p w:rsidR="00DA6134" w:rsidRDefault="003730EB">
      <w:pPr>
        <w:spacing w:line="178" w:lineRule="exact"/>
        <w:ind w:left="652" w:right="674"/>
        <w:jc w:val="center"/>
        <w:rPr>
          <w:b/>
          <w:sz w:val="16"/>
        </w:rPr>
      </w:pPr>
      <w:r>
        <w:rPr>
          <w:w w:val="110"/>
          <w:sz w:val="16"/>
        </w:rPr>
        <w:t xml:space="preserve">Página </w:t>
      </w:r>
      <w:r>
        <w:rPr>
          <w:b/>
          <w:w w:val="110"/>
          <w:sz w:val="16"/>
        </w:rPr>
        <w:t xml:space="preserve">11 </w:t>
      </w:r>
      <w:r>
        <w:rPr>
          <w:w w:val="110"/>
          <w:sz w:val="16"/>
        </w:rPr>
        <w:t xml:space="preserve">de </w:t>
      </w:r>
      <w:r>
        <w:rPr>
          <w:b/>
          <w:w w:val="110"/>
          <w:sz w:val="16"/>
        </w:rPr>
        <w:t>11</w:t>
      </w:r>
    </w:p>
    <w:sectPr w:rsidR="00DA6134">
      <w:pgSz w:w="12240" w:h="15840"/>
      <w:pgMar w:top="2620" w:right="560" w:bottom="1280" w:left="1720" w:header="567" w:footer="109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1313" w:rsidRDefault="003C1313">
      <w:r>
        <w:separator/>
      </w:r>
    </w:p>
  </w:endnote>
  <w:endnote w:type="continuationSeparator" w:id="0">
    <w:p w:rsidR="003C1313" w:rsidRDefault="003C1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eXGyrePagella">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6134" w:rsidRDefault="00F70373">
    <w:pPr>
      <w:pStyle w:val="Textoindependiente"/>
      <w:spacing w:line="14" w:lineRule="auto"/>
      <w:rPr>
        <w:sz w:val="20"/>
      </w:rPr>
    </w:pPr>
    <w:r>
      <w:rPr>
        <w:noProof/>
        <w:lang w:val="es-CO" w:eastAsia="es-CO"/>
      </w:rPr>
      <mc:AlternateContent>
        <mc:Choice Requires="wps">
          <w:drawing>
            <wp:anchor distT="0" distB="0" distL="114300" distR="114300" simplePos="0" relativeHeight="487424000" behindDoc="1" locked="0" layoutInCell="1" allowOverlap="1">
              <wp:simplePos x="0" y="0"/>
              <wp:positionH relativeFrom="page">
                <wp:posOffset>1440180</wp:posOffset>
              </wp:positionH>
              <wp:positionV relativeFrom="page">
                <wp:posOffset>9194800</wp:posOffset>
              </wp:positionV>
              <wp:extent cx="5600700" cy="0"/>
              <wp:effectExtent l="0" t="0" r="0" b="0"/>
              <wp:wrapNone/>
              <wp:docPr id="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E41656" id="Line 4" o:spid="_x0000_s1026" style="position:absolute;z-index:-15892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3.4pt,724pt" to="554.4pt,7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" strokeweight="1.5pt">
              <w10:wrap anchorx="page" anchory="page"/>
            </v:line>
          </w:pict>
        </mc:Fallback>
      </mc:AlternateContent>
    </w:r>
    <w:r>
      <w:rPr>
        <w:noProof/>
        <w:lang w:val="es-CO" w:eastAsia="es-CO"/>
      </w:rPr>
      <mc:AlternateContent>
        <mc:Choice Requires="wps">
          <w:drawing>
            <wp:anchor distT="0" distB="0" distL="114300" distR="114300" simplePos="0" relativeHeight="487424512" behindDoc="1" locked="0" layoutInCell="1" allowOverlap="1">
              <wp:simplePos x="0" y="0"/>
              <wp:positionH relativeFrom="page">
                <wp:posOffset>1433830</wp:posOffset>
              </wp:positionH>
              <wp:positionV relativeFrom="page">
                <wp:posOffset>9260840</wp:posOffset>
              </wp:positionV>
              <wp:extent cx="5629910" cy="451485"/>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9910" cy="451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6134" w:rsidRDefault="003730EB">
                          <w:pPr>
                            <w:spacing w:line="191" w:lineRule="exact"/>
                            <w:ind w:left="19" w:right="19"/>
                            <w:jc w:val="center"/>
                            <w:rPr>
                              <w:sz w:val="18"/>
                            </w:rPr>
                          </w:pPr>
                          <w:proofErr w:type="spellStart"/>
                          <w:r>
                            <w:rPr>
                              <w:spacing w:val="-7"/>
                              <w:w w:val="110"/>
                              <w:sz w:val="18"/>
                            </w:rPr>
                            <w:t>Proc</w:t>
                          </w:r>
                          <w:proofErr w:type="spellEnd"/>
                          <w:r>
                            <w:rPr>
                              <w:spacing w:val="-7"/>
                              <w:w w:val="110"/>
                              <w:sz w:val="18"/>
                            </w:rPr>
                            <w:t>.</w:t>
                          </w:r>
                          <w:r>
                            <w:rPr>
                              <w:spacing w:val="-22"/>
                              <w:w w:val="110"/>
                              <w:sz w:val="18"/>
                            </w:rPr>
                            <w:t xml:space="preserve"> </w:t>
                          </w:r>
                          <w:r>
                            <w:rPr>
                              <w:w w:val="110"/>
                              <w:sz w:val="18"/>
                            </w:rPr>
                            <w:t>3</w:t>
                          </w:r>
                          <w:r>
                            <w:rPr>
                              <w:spacing w:val="-22"/>
                              <w:w w:val="110"/>
                              <w:sz w:val="18"/>
                            </w:rPr>
                            <w:t xml:space="preserve"> </w:t>
                          </w:r>
                          <w:r>
                            <w:rPr>
                              <w:spacing w:val="-7"/>
                              <w:w w:val="110"/>
                              <w:sz w:val="18"/>
                            </w:rPr>
                            <w:t>Delegada</w:t>
                          </w:r>
                          <w:r>
                            <w:rPr>
                              <w:spacing w:val="-21"/>
                              <w:w w:val="110"/>
                              <w:sz w:val="18"/>
                            </w:rPr>
                            <w:t xml:space="preserve"> </w:t>
                          </w:r>
                          <w:r>
                            <w:rPr>
                              <w:spacing w:val="-6"/>
                              <w:w w:val="110"/>
                              <w:sz w:val="18"/>
                            </w:rPr>
                            <w:t>con</w:t>
                          </w:r>
                          <w:r>
                            <w:rPr>
                              <w:spacing w:val="-21"/>
                              <w:w w:val="110"/>
                              <w:sz w:val="18"/>
                            </w:rPr>
                            <w:t xml:space="preserve"> </w:t>
                          </w:r>
                          <w:r>
                            <w:rPr>
                              <w:spacing w:val="-7"/>
                              <w:w w:val="110"/>
                              <w:sz w:val="18"/>
                            </w:rPr>
                            <w:t>Funciones</w:t>
                          </w:r>
                          <w:r>
                            <w:rPr>
                              <w:spacing w:val="-22"/>
                              <w:w w:val="110"/>
                              <w:sz w:val="18"/>
                            </w:rPr>
                            <w:t xml:space="preserve"> </w:t>
                          </w:r>
                          <w:r>
                            <w:rPr>
                              <w:spacing w:val="-3"/>
                              <w:w w:val="110"/>
                              <w:sz w:val="18"/>
                            </w:rPr>
                            <w:t>de</w:t>
                          </w:r>
                          <w:r>
                            <w:rPr>
                              <w:spacing w:val="-22"/>
                              <w:w w:val="110"/>
                              <w:sz w:val="18"/>
                            </w:rPr>
                            <w:t xml:space="preserve"> </w:t>
                          </w:r>
                          <w:r>
                            <w:rPr>
                              <w:spacing w:val="-8"/>
                              <w:w w:val="110"/>
                              <w:sz w:val="18"/>
                            </w:rPr>
                            <w:t>intervención</w:t>
                          </w:r>
                          <w:r>
                            <w:rPr>
                              <w:spacing w:val="-21"/>
                              <w:w w:val="110"/>
                              <w:sz w:val="18"/>
                            </w:rPr>
                            <w:t xml:space="preserve"> </w:t>
                          </w:r>
                          <w:r>
                            <w:rPr>
                              <w:spacing w:val="-6"/>
                              <w:w w:val="110"/>
                              <w:sz w:val="18"/>
                            </w:rPr>
                            <w:t>para</w:t>
                          </w:r>
                          <w:r>
                            <w:rPr>
                              <w:spacing w:val="-21"/>
                              <w:w w:val="110"/>
                              <w:sz w:val="18"/>
                            </w:rPr>
                            <w:t xml:space="preserve"> </w:t>
                          </w:r>
                          <w:r>
                            <w:rPr>
                              <w:spacing w:val="-4"/>
                              <w:w w:val="110"/>
                              <w:sz w:val="18"/>
                            </w:rPr>
                            <w:t>la</w:t>
                          </w:r>
                          <w:r>
                            <w:rPr>
                              <w:spacing w:val="-21"/>
                              <w:w w:val="110"/>
                              <w:sz w:val="18"/>
                            </w:rPr>
                            <w:t xml:space="preserve"> </w:t>
                          </w:r>
                          <w:r>
                            <w:rPr>
                              <w:spacing w:val="-7"/>
                              <w:w w:val="110"/>
                              <w:sz w:val="18"/>
                            </w:rPr>
                            <w:t>Jurisdicción</w:t>
                          </w:r>
                          <w:r>
                            <w:rPr>
                              <w:spacing w:val="-21"/>
                              <w:w w:val="110"/>
                              <w:sz w:val="18"/>
                            </w:rPr>
                            <w:t xml:space="preserve"> </w:t>
                          </w:r>
                          <w:r>
                            <w:rPr>
                              <w:spacing w:val="-7"/>
                              <w:w w:val="110"/>
                              <w:sz w:val="18"/>
                            </w:rPr>
                            <w:t>Especial</w:t>
                          </w:r>
                          <w:r>
                            <w:rPr>
                              <w:spacing w:val="-22"/>
                              <w:w w:val="110"/>
                              <w:sz w:val="18"/>
                            </w:rPr>
                            <w:t xml:space="preserve"> </w:t>
                          </w:r>
                          <w:r>
                            <w:rPr>
                              <w:spacing w:val="-6"/>
                              <w:w w:val="110"/>
                              <w:sz w:val="18"/>
                            </w:rPr>
                            <w:t>para</w:t>
                          </w:r>
                          <w:r>
                            <w:rPr>
                              <w:spacing w:val="-21"/>
                              <w:w w:val="110"/>
                              <w:sz w:val="18"/>
                            </w:rPr>
                            <w:t xml:space="preserve"> </w:t>
                          </w:r>
                          <w:r>
                            <w:rPr>
                              <w:spacing w:val="-4"/>
                              <w:w w:val="110"/>
                              <w:sz w:val="18"/>
                            </w:rPr>
                            <w:t>la</w:t>
                          </w:r>
                          <w:r>
                            <w:rPr>
                              <w:spacing w:val="-24"/>
                              <w:w w:val="110"/>
                              <w:sz w:val="18"/>
                            </w:rPr>
                            <w:t xml:space="preserve"> </w:t>
                          </w:r>
                          <w:r>
                            <w:rPr>
                              <w:spacing w:val="-5"/>
                              <w:w w:val="110"/>
                              <w:sz w:val="18"/>
                            </w:rPr>
                            <w:t>Paz,</w:t>
                          </w:r>
                          <w:r>
                            <w:rPr>
                              <w:spacing w:val="-21"/>
                              <w:w w:val="110"/>
                              <w:sz w:val="18"/>
                            </w:rPr>
                            <w:t xml:space="preserve"> </w:t>
                          </w:r>
                          <w:proofErr w:type="spellStart"/>
                          <w:r>
                            <w:rPr>
                              <w:spacing w:val="-6"/>
                              <w:w w:val="110"/>
                              <w:sz w:val="18"/>
                            </w:rPr>
                            <w:t>Cra</w:t>
                          </w:r>
                          <w:proofErr w:type="spellEnd"/>
                          <w:r>
                            <w:rPr>
                              <w:spacing w:val="-6"/>
                              <w:w w:val="110"/>
                              <w:sz w:val="18"/>
                            </w:rPr>
                            <w:t>.</w:t>
                          </w:r>
                          <w:r>
                            <w:rPr>
                              <w:spacing w:val="-24"/>
                              <w:w w:val="110"/>
                              <w:sz w:val="18"/>
                            </w:rPr>
                            <w:t xml:space="preserve"> </w:t>
                          </w:r>
                          <w:r>
                            <w:rPr>
                              <w:w w:val="110"/>
                              <w:sz w:val="18"/>
                            </w:rPr>
                            <w:t>5</w:t>
                          </w:r>
                          <w:r>
                            <w:rPr>
                              <w:spacing w:val="-21"/>
                              <w:w w:val="110"/>
                              <w:sz w:val="18"/>
                            </w:rPr>
                            <w:t xml:space="preserve"> </w:t>
                          </w:r>
                          <w:r>
                            <w:rPr>
                              <w:spacing w:val="-6"/>
                              <w:w w:val="110"/>
                              <w:sz w:val="18"/>
                            </w:rPr>
                            <w:t>No.</w:t>
                          </w:r>
                          <w:r>
                            <w:rPr>
                              <w:spacing w:val="-22"/>
                              <w:w w:val="110"/>
                              <w:sz w:val="18"/>
                            </w:rPr>
                            <w:t xml:space="preserve"> </w:t>
                          </w:r>
                          <w:r>
                            <w:rPr>
                              <w:spacing w:val="-6"/>
                              <w:w w:val="110"/>
                              <w:sz w:val="18"/>
                            </w:rPr>
                            <w:t>15-80</w:t>
                          </w:r>
                          <w:r>
                            <w:rPr>
                              <w:spacing w:val="-21"/>
                              <w:w w:val="110"/>
                              <w:sz w:val="18"/>
                            </w:rPr>
                            <w:t xml:space="preserve"> </w:t>
                          </w:r>
                          <w:r>
                            <w:rPr>
                              <w:spacing w:val="-7"/>
                              <w:w w:val="110"/>
                              <w:sz w:val="18"/>
                            </w:rPr>
                            <w:t>BOGOTÁ</w:t>
                          </w:r>
                          <w:r>
                            <w:rPr>
                              <w:spacing w:val="-23"/>
                              <w:w w:val="110"/>
                              <w:sz w:val="18"/>
                            </w:rPr>
                            <w:t xml:space="preserve"> </w:t>
                          </w:r>
                          <w:r>
                            <w:rPr>
                              <w:spacing w:val="-6"/>
                              <w:w w:val="110"/>
                              <w:sz w:val="18"/>
                            </w:rPr>
                            <w:t>D.C.,</w:t>
                          </w:r>
                        </w:p>
                        <w:p w:rsidR="00DA6134" w:rsidRDefault="003730EB">
                          <w:pPr>
                            <w:spacing w:before="35"/>
                            <w:ind w:left="19" w:right="17"/>
                            <w:jc w:val="center"/>
                            <w:rPr>
                              <w:sz w:val="18"/>
                            </w:rPr>
                          </w:pPr>
                          <w:r>
                            <w:rPr>
                              <w:w w:val="105"/>
                              <w:sz w:val="18"/>
                            </w:rPr>
                            <w:t xml:space="preserve">Línea gratuita para todo el país: 01 8000 940 808 </w:t>
                          </w:r>
                          <w:r>
                            <w:rPr>
                              <w:w w:val="105"/>
                              <w:sz w:val="16"/>
                            </w:rPr>
                            <w:t xml:space="preserve">(571) </w:t>
                          </w:r>
                          <w:r>
                            <w:rPr>
                              <w:w w:val="105"/>
                              <w:sz w:val="18"/>
                            </w:rPr>
                            <w:t>5878750,</w:t>
                          </w:r>
                        </w:p>
                        <w:p w:rsidR="00DA6134" w:rsidRDefault="003C1313">
                          <w:pPr>
                            <w:spacing w:before="38"/>
                            <w:ind w:left="90" w:right="19"/>
                            <w:jc w:val="center"/>
                            <w:rPr>
                              <w:sz w:val="18"/>
                            </w:rPr>
                          </w:pPr>
                          <w:hyperlink r:id="rId1">
                            <w:r w:rsidR="003730EB">
                              <w:rPr>
                                <w:color w:val="0100FF"/>
                                <w:w w:val="110"/>
                                <w:sz w:val="18"/>
                                <w:u w:val="single" w:color="0100FF"/>
                              </w:rPr>
                              <w:t>www.procuraduria.gov.co</w:t>
                            </w:r>
                            <w:r w:rsidR="003730EB">
                              <w:rPr>
                                <w:w w:val="110"/>
                                <w:sz w:val="18"/>
                              </w:rPr>
                              <w:t xml:space="preserve">, </w:t>
                            </w:r>
                          </w:hyperlink>
                          <w:r w:rsidR="003730EB">
                            <w:rPr>
                              <w:w w:val="110"/>
                              <w:sz w:val="18"/>
                            </w:rPr>
                            <w:t>NIT. 899999119-7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margin-left:112.9pt;margin-top:729.2pt;width:443.3pt;height:35.55pt;z-index:-15891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" filled="f" stroked="f">
              <v:textbox inset="0,0,0,0">
                <w:txbxContent>
                  <w:p w:rsidR="00DA6134" w:rsidRDefault="003730EB">
                    <w:pPr>
                      <w:spacing w:line="191" w:lineRule="exact"/>
                      <w:ind w:left="19" w:right="19"/>
                      <w:jc w:val="center"/>
                      <w:rPr>
                        <w:sz w:val="18"/>
                      </w:rPr>
                    </w:pPr>
                    <w:r>
                      <w:rPr>
                        <w:spacing w:val="-7"/>
                        <w:w w:val="110"/>
                        <w:sz w:val="18"/>
                      </w:rPr>
                      <w:t>Proc.</w:t>
                    </w:r>
                    <w:r>
                      <w:rPr>
                        <w:spacing w:val="-22"/>
                        <w:w w:val="110"/>
                        <w:sz w:val="18"/>
                      </w:rPr>
                      <w:t xml:space="preserve"> </w:t>
                    </w:r>
                    <w:r>
                      <w:rPr>
                        <w:w w:val="110"/>
                        <w:sz w:val="18"/>
                      </w:rPr>
                      <w:t>3</w:t>
                    </w:r>
                    <w:r>
                      <w:rPr>
                        <w:spacing w:val="-22"/>
                        <w:w w:val="110"/>
                        <w:sz w:val="18"/>
                      </w:rPr>
                      <w:t xml:space="preserve"> </w:t>
                    </w:r>
                    <w:r>
                      <w:rPr>
                        <w:spacing w:val="-7"/>
                        <w:w w:val="110"/>
                        <w:sz w:val="18"/>
                      </w:rPr>
                      <w:t>Delegada</w:t>
                    </w:r>
                    <w:r>
                      <w:rPr>
                        <w:spacing w:val="-21"/>
                        <w:w w:val="110"/>
                        <w:sz w:val="18"/>
                      </w:rPr>
                      <w:t xml:space="preserve"> </w:t>
                    </w:r>
                    <w:r>
                      <w:rPr>
                        <w:spacing w:val="-6"/>
                        <w:w w:val="110"/>
                        <w:sz w:val="18"/>
                      </w:rPr>
                      <w:t>con</w:t>
                    </w:r>
                    <w:r>
                      <w:rPr>
                        <w:spacing w:val="-21"/>
                        <w:w w:val="110"/>
                        <w:sz w:val="18"/>
                      </w:rPr>
                      <w:t xml:space="preserve"> </w:t>
                    </w:r>
                    <w:r>
                      <w:rPr>
                        <w:spacing w:val="-7"/>
                        <w:w w:val="110"/>
                        <w:sz w:val="18"/>
                      </w:rPr>
                      <w:t>Funciones</w:t>
                    </w:r>
                    <w:r>
                      <w:rPr>
                        <w:spacing w:val="-22"/>
                        <w:w w:val="110"/>
                        <w:sz w:val="18"/>
                      </w:rPr>
                      <w:t xml:space="preserve"> </w:t>
                    </w:r>
                    <w:r>
                      <w:rPr>
                        <w:spacing w:val="-3"/>
                        <w:w w:val="110"/>
                        <w:sz w:val="18"/>
                      </w:rPr>
                      <w:t>de</w:t>
                    </w:r>
                    <w:r>
                      <w:rPr>
                        <w:spacing w:val="-22"/>
                        <w:w w:val="110"/>
                        <w:sz w:val="18"/>
                      </w:rPr>
                      <w:t xml:space="preserve"> </w:t>
                    </w:r>
                    <w:r>
                      <w:rPr>
                        <w:spacing w:val="-8"/>
                        <w:w w:val="110"/>
                        <w:sz w:val="18"/>
                      </w:rPr>
                      <w:t>intervención</w:t>
                    </w:r>
                    <w:r>
                      <w:rPr>
                        <w:spacing w:val="-21"/>
                        <w:w w:val="110"/>
                        <w:sz w:val="18"/>
                      </w:rPr>
                      <w:t xml:space="preserve"> </w:t>
                    </w:r>
                    <w:r>
                      <w:rPr>
                        <w:spacing w:val="-6"/>
                        <w:w w:val="110"/>
                        <w:sz w:val="18"/>
                      </w:rPr>
                      <w:t>para</w:t>
                    </w:r>
                    <w:r>
                      <w:rPr>
                        <w:spacing w:val="-21"/>
                        <w:w w:val="110"/>
                        <w:sz w:val="18"/>
                      </w:rPr>
                      <w:t xml:space="preserve"> </w:t>
                    </w:r>
                    <w:r>
                      <w:rPr>
                        <w:spacing w:val="-4"/>
                        <w:w w:val="110"/>
                        <w:sz w:val="18"/>
                      </w:rPr>
                      <w:t>la</w:t>
                    </w:r>
                    <w:r>
                      <w:rPr>
                        <w:spacing w:val="-21"/>
                        <w:w w:val="110"/>
                        <w:sz w:val="18"/>
                      </w:rPr>
                      <w:t xml:space="preserve"> </w:t>
                    </w:r>
                    <w:r>
                      <w:rPr>
                        <w:spacing w:val="-7"/>
                        <w:w w:val="110"/>
                        <w:sz w:val="18"/>
                      </w:rPr>
                      <w:t>Jurisdicción</w:t>
                    </w:r>
                    <w:r>
                      <w:rPr>
                        <w:spacing w:val="-21"/>
                        <w:w w:val="110"/>
                        <w:sz w:val="18"/>
                      </w:rPr>
                      <w:t xml:space="preserve"> </w:t>
                    </w:r>
                    <w:r>
                      <w:rPr>
                        <w:spacing w:val="-7"/>
                        <w:w w:val="110"/>
                        <w:sz w:val="18"/>
                      </w:rPr>
                      <w:t>Especial</w:t>
                    </w:r>
                    <w:r>
                      <w:rPr>
                        <w:spacing w:val="-22"/>
                        <w:w w:val="110"/>
                        <w:sz w:val="18"/>
                      </w:rPr>
                      <w:t xml:space="preserve"> </w:t>
                    </w:r>
                    <w:r>
                      <w:rPr>
                        <w:spacing w:val="-6"/>
                        <w:w w:val="110"/>
                        <w:sz w:val="18"/>
                      </w:rPr>
                      <w:t>para</w:t>
                    </w:r>
                    <w:r>
                      <w:rPr>
                        <w:spacing w:val="-21"/>
                        <w:w w:val="110"/>
                        <w:sz w:val="18"/>
                      </w:rPr>
                      <w:t xml:space="preserve"> </w:t>
                    </w:r>
                    <w:r>
                      <w:rPr>
                        <w:spacing w:val="-4"/>
                        <w:w w:val="110"/>
                        <w:sz w:val="18"/>
                      </w:rPr>
                      <w:t>la</w:t>
                    </w:r>
                    <w:r>
                      <w:rPr>
                        <w:spacing w:val="-24"/>
                        <w:w w:val="110"/>
                        <w:sz w:val="18"/>
                      </w:rPr>
                      <w:t xml:space="preserve"> </w:t>
                    </w:r>
                    <w:r>
                      <w:rPr>
                        <w:spacing w:val="-5"/>
                        <w:w w:val="110"/>
                        <w:sz w:val="18"/>
                      </w:rPr>
                      <w:t>Paz,</w:t>
                    </w:r>
                    <w:r>
                      <w:rPr>
                        <w:spacing w:val="-21"/>
                        <w:w w:val="110"/>
                        <w:sz w:val="18"/>
                      </w:rPr>
                      <w:t xml:space="preserve"> </w:t>
                    </w:r>
                    <w:r>
                      <w:rPr>
                        <w:spacing w:val="-6"/>
                        <w:w w:val="110"/>
                        <w:sz w:val="18"/>
                      </w:rPr>
                      <w:t>Cra.</w:t>
                    </w:r>
                    <w:r>
                      <w:rPr>
                        <w:spacing w:val="-24"/>
                        <w:w w:val="110"/>
                        <w:sz w:val="18"/>
                      </w:rPr>
                      <w:t xml:space="preserve"> </w:t>
                    </w:r>
                    <w:r>
                      <w:rPr>
                        <w:w w:val="110"/>
                        <w:sz w:val="18"/>
                      </w:rPr>
                      <w:t>5</w:t>
                    </w:r>
                    <w:r>
                      <w:rPr>
                        <w:spacing w:val="-21"/>
                        <w:w w:val="110"/>
                        <w:sz w:val="18"/>
                      </w:rPr>
                      <w:t xml:space="preserve"> </w:t>
                    </w:r>
                    <w:r>
                      <w:rPr>
                        <w:spacing w:val="-6"/>
                        <w:w w:val="110"/>
                        <w:sz w:val="18"/>
                      </w:rPr>
                      <w:t>No.</w:t>
                    </w:r>
                    <w:r>
                      <w:rPr>
                        <w:spacing w:val="-22"/>
                        <w:w w:val="110"/>
                        <w:sz w:val="18"/>
                      </w:rPr>
                      <w:t xml:space="preserve"> </w:t>
                    </w:r>
                    <w:r>
                      <w:rPr>
                        <w:spacing w:val="-6"/>
                        <w:w w:val="110"/>
                        <w:sz w:val="18"/>
                      </w:rPr>
                      <w:t>15-80</w:t>
                    </w:r>
                    <w:r>
                      <w:rPr>
                        <w:spacing w:val="-21"/>
                        <w:w w:val="110"/>
                        <w:sz w:val="18"/>
                      </w:rPr>
                      <w:t xml:space="preserve"> </w:t>
                    </w:r>
                    <w:r>
                      <w:rPr>
                        <w:spacing w:val="-7"/>
                        <w:w w:val="110"/>
                        <w:sz w:val="18"/>
                      </w:rPr>
                      <w:t>BOGOTÁ</w:t>
                    </w:r>
                    <w:r>
                      <w:rPr>
                        <w:spacing w:val="-23"/>
                        <w:w w:val="110"/>
                        <w:sz w:val="18"/>
                      </w:rPr>
                      <w:t xml:space="preserve"> </w:t>
                    </w:r>
                    <w:r>
                      <w:rPr>
                        <w:spacing w:val="-6"/>
                        <w:w w:val="110"/>
                        <w:sz w:val="18"/>
                      </w:rPr>
                      <w:t>D.C.,</w:t>
                    </w:r>
                  </w:p>
                  <w:p w:rsidR="00DA6134" w:rsidRDefault="003730EB">
                    <w:pPr>
                      <w:spacing w:before="35"/>
                      <w:ind w:left="19" w:right="17"/>
                      <w:jc w:val="center"/>
                      <w:rPr>
                        <w:sz w:val="18"/>
                      </w:rPr>
                    </w:pPr>
                    <w:r>
                      <w:rPr>
                        <w:w w:val="105"/>
                        <w:sz w:val="18"/>
                      </w:rPr>
                      <w:t xml:space="preserve">Línea gratuita para todo el país: 01 8000 940 808 </w:t>
                    </w:r>
                    <w:r>
                      <w:rPr>
                        <w:w w:val="105"/>
                        <w:sz w:val="16"/>
                      </w:rPr>
                      <w:t xml:space="preserve">(571) </w:t>
                    </w:r>
                    <w:r>
                      <w:rPr>
                        <w:w w:val="105"/>
                        <w:sz w:val="18"/>
                      </w:rPr>
                      <w:t>5878750,</w:t>
                    </w:r>
                  </w:p>
                  <w:p w:rsidR="00DA6134" w:rsidRDefault="003730EB">
                    <w:pPr>
                      <w:spacing w:before="38"/>
                      <w:ind w:left="90" w:right="19"/>
                      <w:jc w:val="center"/>
                      <w:rPr>
                        <w:sz w:val="18"/>
                      </w:rPr>
                    </w:pPr>
                    <w:hyperlink r:id="rId2">
                      <w:r>
                        <w:rPr>
                          <w:color w:val="0100FF"/>
                          <w:w w:val="110"/>
                          <w:sz w:val="18"/>
                          <w:u w:val="single" w:color="0100FF"/>
                        </w:rPr>
                        <w:t>www.procuraduria.gov.co</w:t>
                      </w:r>
                      <w:r>
                        <w:rPr>
                          <w:w w:val="110"/>
                          <w:sz w:val="18"/>
                        </w:rPr>
                        <w:t xml:space="preserve">, </w:t>
                      </w:r>
                    </w:hyperlink>
                    <w:r>
                      <w:rPr>
                        <w:w w:val="110"/>
                        <w:sz w:val="18"/>
                      </w:rPr>
                      <w:t>NIT. 899999119-7</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6134" w:rsidRDefault="00F70373">
    <w:pPr>
      <w:pStyle w:val="Textoindependiente"/>
      <w:spacing w:line="14" w:lineRule="auto"/>
      <w:rPr>
        <w:sz w:val="20"/>
      </w:rPr>
    </w:pPr>
    <w:r>
      <w:rPr>
        <w:noProof/>
        <w:lang w:val="es-CO" w:eastAsia="es-CO"/>
      </w:rPr>
      <mc:AlternateContent>
        <mc:Choice Requires="wps">
          <w:drawing>
            <wp:anchor distT="0" distB="0" distL="114300" distR="114300" simplePos="0" relativeHeight="487425536" behindDoc="1" locked="0" layoutInCell="1" allowOverlap="1">
              <wp:simplePos x="0" y="0"/>
              <wp:positionH relativeFrom="page">
                <wp:posOffset>1440180</wp:posOffset>
              </wp:positionH>
              <wp:positionV relativeFrom="page">
                <wp:posOffset>9194800</wp:posOffset>
              </wp:positionV>
              <wp:extent cx="5600700" cy="0"/>
              <wp:effectExtent l="0" t="0" r="0" b="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2EA37D" id="Line 2" o:spid="_x0000_s1026" style="position:absolute;z-index:-15890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3.4pt,724pt" to="554.4pt,7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" strokeweight="1.5pt">
              <w10:wrap anchorx="page" anchory="page"/>
            </v:line>
          </w:pict>
        </mc:Fallback>
      </mc:AlternateContent>
    </w:r>
    <w:r>
      <w:rPr>
        <w:noProof/>
        <w:lang w:val="es-CO" w:eastAsia="es-CO"/>
      </w:rPr>
      <mc:AlternateContent>
        <mc:Choice Requires="wps">
          <w:drawing>
            <wp:anchor distT="0" distB="0" distL="114300" distR="114300" simplePos="0" relativeHeight="487426048" behindDoc="1" locked="0" layoutInCell="1" allowOverlap="1">
              <wp:simplePos x="0" y="0"/>
              <wp:positionH relativeFrom="page">
                <wp:posOffset>1433830</wp:posOffset>
              </wp:positionH>
              <wp:positionV relativeFrom="page">
                <wp:posOffset>9260840</wp:posOffset>
              </wp:positionV>
              <wp:extent cx="5629910" cy="45148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9910" cy="451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6134" w:rsidRDefault="003730EB">
                          <w:pPr>
                            <w:spacing w:line="191" w:lineRule="exact"/>
                            <w:ind w:left="19" w:right="19"/>
                            <w:jc w:val="center"/>
                            <w:rPr>
                              <w:sz w:val="18"/>
                            </w:rPr>
                          </w:pPr>
                          <w:proofErr w:type="spellStart"/>
                          <w:r>
                            <w:rPr>
                              <w:spacing w:val="-7"/>
                              <w:w w:val="110"/>
                              <w:sz w:val="18"/>
                            </w:rPr>
                            <w:t>Proc</w:t>
                          </w:r>
                          <w:proofErr w:type="spellEnd"/>
                          <w:r>
                            <w:rPr>
                              <w:spacing w:val="-7"/>
                              <w:w w:val="110"/>
                              <w:sz w:val="18"/>
                            </w:rPr>
                            <w:t>.</w:t>
                          </w:r>
                          <w:r>
                            <w:rPr>
                              <w:spacing w:val="-22"/>
                              <w:w w:val="110"/>
                              <w:sz w:val="18"/>
                            </w:rPr>
                            <w:t xml:space="preserve"> </w:t>
                          </w:r>
                          <w:r>
                            <w:rPr>
                              <w:w w:val="110"/>
                              <w:sz w:val="18"/>
                            </w:rPr>
                            <w:t>3</w:t>
                          </w:r>
                          <w:r>
                            <w:rPr>
                              <w:spacing w:val="-22"/>
                              <w:w w:val="110"/>
                              <w:sz w:val="18"/>
                            </w:rPr>
                            <w:t xml:space="preserve"> </w:t>
                          </w:r>
                          <w:r>
                            <w:rPr>
                              <w:spacing w:val="-7"/>
                              <w:w w:val="110"/>
                              <w:sz w:val="18"/>
                            </w:rPr>
                            <w:t>Delegada</w:t>
                          </w:r>
                          <w:r>
                            <w:rPr>
                              <w:spacing w:val="-21"/>
                              <w:w w:val="110"/>
                              <w:sz w:val="18"/>
                            </w:rPr>
                            <w:t xml:space="preserve"> </w:t>
                          </w:r>
                          <w:r>
                            <w:rPr>
                              <w:spacing w:val="-6"/>
                              <w:w w:val="110"/>
                              <w:sz w:val="18"/>
                            </w:rPr>
                            <w:t>con</w:t>
                          </w:r>
                          <w:r>
                            <w:rPr>
                              <w:spacing w:val="-21"/>
                              <w:w w:val="110"/>
                              <w:sz w:val="18"/>
                            </w:rPr>
                            <w:t xml:space="preserve"> </w:t>
                          </w:r>
                          <w:r>
                            <w:rPr>
                              <w:spacing w:val="-7"/>
                              <w:w w:val="110"/>
                              <w:sz w:val="18"/>
                            </w:rPr>
                            <w:t>Funciones</w:t>
                          </w:r>
                          <w:r>
                            <w:rPr>
                              <w:spacing w:val="-22"/>
                              <w:w w:val="110"/>
                              <w:sz w:val="18"/>
                            </w:rPr>
                            <w:t xml:space="preserve"> </w:t>
                          </w:r>
                          <w:r>
                            <w:rPr>
                              <w:spacing w:val="-3"/>
                              <w:w w:val="110"/>
                              <w:sz w:val="18"/>
                            </w:rPr>
                            <w:t>de</w:t>
                          </w:r>
                          <w:r>
                            <w:rPr>
                              <w:spacing w:val="-22"/>
                              <w:w w:val="110"/>
                              <w:sz w:val="18"/>
                            </w:rPr>
                            <w:t xml:space="preserve"> </w:t>
                          </w:r>
                          <w:r>
                            <w:rPr>
                              <w:spacing w:val="-8"/>
                              <w:w w:val="110"/>
                              <w:sz w:val="18"/>
                            </w:rPr>
                            <w:t>intervención</w:t>
                          </w:r>
                          <w:r>
                            <w:rPr>
                              <w:spacing w:val="-21"/>
                              <w:w w:val="110"/>
                              <w:sz w:val="18"/>
                            </w:rPr>
                            <w:t xml:space="preserve"> </w:t>
                          </w:r>
                          <w:r>
                            <w:rPr>
                              <w:spacing w:val="-6"/>
                              <w:w w:val="110"/>
                              <w:sz w:val="18"/>
                            </w:rPr>
                            <w:t>para</w:t>
                          </w:r>
                          <w:r>
                            <w:rPr>
                              <w:spacing w:val="-21"/>
                              <w:w w:val="110"/>
                              <w:sz w:val="18"/>
                            </w:rPr>
                            <w:t xml:space="preserve"> </w:t>
                          </w:r>
                          <w:r>
                            <w:rPr>
                              <w:spacing w:val="-4"/>
                              <w:w w:val="110"/>
                              <w:sz w:val="18"/>
                            </w:rPr>
                            <w:t>la</w:t>
                          </w:r>
                          <w:r>
                            <w:rPr>
                              <w:spacing w:val="-21"/>
                              <w:w w:val="110"/>
                              <w:sz w:val="18"/>
                            </w:rPr>
                            <w:t xml:space="preserve"> </w:t>
                          </w:r>
                          <w:r>
                            <w:rPr>
                              <w:spacing w:val="-7"/>
                              <w:w w:val="110"/>
                              <w:sz w:val="18"/>
                            </w:rPr>
                            <w:t>Jurisdicción</w:t>
                          </w:r>
                          <w:r>
                            <w:rPr>
                              <w:spacing w:val="-21"/>
                              <w:w w:val="110"/>
                              <w:sz w:val="18"/>
                            </w:rPr>
                            <w:t xml:space="preserve"> </w:t>
                          </w:r>
                          <w:r>
                            <w:rPr>
                              <w:spacing w:val="-7"/>
                              <w:w w:val="110"/>
                              <w:sz w:val="18"/>
                            </w:rPr>
                            <w:t>Especial</w:t>
                          </w:r>
                          <w:r>
                            <w:rPr>
                              <w:spacing w:val="-22"/>
                              <w:w w:val="110"/>
                              <w:sz w:val="18"/>
                            </w:rPr>
                            <w:t xml:space="preserve"> </w:t>
                          </w:r>
                          <w:r>
                            <w:rPr>
                              <w:spacing w:val="-6"/>
                              <w:w w:val="110"/>
                              <w:sz w:val="18"/>
                            </w:rPr>
                            <w:t>para</w:t>
                          </w:r>
                          <w:r>
                            <w:rPr>
                              <w:spacing w:val="-21"/>
                              <w:w w:val="110"/>
                              <w:sz w:val="18"/>
                            </w:rPr>
                            <w:t xml:space="preserve"> </w:t>
                          </w:r>
                          <w:r>
                            <w:rPr>
                              <w:spacing w:val="-4"/>
                              <w:w w:val="110"/>
                              <w:sz w:val="18"/>
                            </w:rPr>
                            <w:t>la</w:t>
                          </w:r>
                          <w:r>
                            <w:rPr>
                              <w:spacing w:val="-24"/>
                              <w:w w:val="110"/>
                              <w:sz w:val="18"/>
                            </w:rPr>
                            <w:t xml:space="preserve"> </w:t>
                          </w:r>
                          <w:r>
                            <w:rPr>
                              <w:spacing w:val="-5"/>
                              <w:w w:val="110"/>
                              <w:sz w:val="18"/>
                            </w:rPr>
                            <w:t>Paz,</w:t>
                          </w:r>
                          <w:r>
                            <w:rPr>
                              <w:spacing w:val="-21"/>
                              <w:w w:val="110"/>
                              <w:sz w:val="18"/>
                            </w:rPr>
                            <w:t xml:space="preserve"> </w:t>
                          </w:r>
                          <w:proofErr w:type="spellStart"/>
                          <w:r>
                            <w:rPr>
                              <w:spacing w:val="-6"/>
                              <w:w w:val="110"/>
                              <w:sz w:val="18"/>
                            </w:rPr>
                            <w:t>Cra</w:t>
                          </w:r>
                          <w:proofErr w:type="spellEnd"/>
                          <w:r>
                            <w:rPr>
                              <w:spacing w:val="-6"/>
                              <w:w w:val="110"/>
                              <w:sz w:val="18"/>
                            </w:rPr>
                            <w:t>.</w:t>
                          </w:r>
                          <w:r>
                            <w:rPr>
                              <w:spacing w:val="-24"/>
                              <w:w w:val="110"/>
                              <w:sz w:val="18"/>
                            </w:rPr>
                            <w:t xml:space="preserve"> </w:t>
                          </w:r>
                          <w:r>
                            <w:rPr>
                              <w:w w:val="110"/>
                              <w:sz w:val="18"/>
                            </w:rPr>
                            <w:t>5</w:t>
                          </w:r>
                          <w:r>
                            <w:rPr>
                              <w:spacing w:val="-21"/>
                              <w:w w:val="110"/>
                              <w:sz w:val="18"/>
                            </w:rPr>
                            <w:t xml:space="preserve"> </w:t>
                          </w:r>
                          <w:r>
                            <w:rPr>
                              <w:spacing w:val="-6"/>
                              <w:w w:val="110"/>
                              <w:sz w:val="18"/>
                            </w:rPr>
                            <w:t>No.</w:t>
                          </w:r>
                          <w:r>
                            <w:rPr>
                              <w:spacing w:val="-22"/>
                              <w:w w:val="110"/>
                              <w:sz w:val="18"/>
                            </w:rPr>
                            <w:t xml:space="preserve"> </w:t>
                          </w:r>
                          <w:r>
                            <w:rPr>
                              <w:spacing w:val="-6"/>
                              <w:w w:val="110"/>
                              <w:sz w:val="18"/>
                            </w:rPr>
                            <w:t>15-80</w:t>
                          </w:r>
                          <w:r>
                            <w:rPr>
                              <w:spacing w:val="-21"/>
                              <w:w w:val="110"/>
                              <w:sz w:val="18"/>
                            </w:rPr>
                            <w:t xml:space="preserve"> </w:t>
                          </w:r>
                          <w:r>
                            <w:rPr>
                              <w:spacing w:val="-7"/>
                              <w:w w:val="110"/>
                              <w:sz w:val="18"/>
                            </w:rPr>
                            <w:t>BOGOTÁ</w:t>
                          </w:r>
                          <w:r>
                            <w:rPr>
                              <w:spacing w:val="-23"/>
                              <w:w w:val="110"/>
                              <w:sz w:val="18"/>
                            </w:rPr>
                            <w:t xml:space="preserve"> </w:t>
                          </w:r>
                          <w:r>
                            <w:rPr>
                              <w:spacing w:val="-6"/>
                              <w:w w:val="110"/>
                              <w:sz w:val="18"/>
                            </w:rPr>
                            <w:t>D.C.,</w:t>
                          </w:r>
                        </w:p>
                        <w:p w:rsidR="00DA6134" w:rsidRDefault="003730EB">
                          <w:pPr>
                            <w:spacing w:before="35"/>
                            <w:ind w:left="19" w:right="17"/>
                            <w:jc w:val="center"/>
                            <w:rPr>
                              <w:sz w:val="18"/>
                            </w:rPr>
                          </w:pPr>
                          <w:r>
                            <w:rPr>
                              <w:w w:val="105"/>
                              <w:sz w:val="18"/>
                            </w:rPr>
                            <w:t xml:space="preserve">Línea gratuita para todo el país: 01 8000 940 808 </w:t>
                          </w:r>
                          <w:r>
                            <w:rPr>
                              <w:w w:val="105"/>
                              <w:sz w:val="16"/>
                            </w:rPr>
                            <w:t xml:space="preserve">(571) </w:t>
                          </w:r>
                          <w:r>
                            <w:rPr>
                              <w:w w:val="105"/>
                              <w:sz w:val="18"/>
                            </w:rPr>
                            <w:t>5878750,</w:t>
                          </w:r>
                        </w:p>
                        <w:p w:rsidR="00DA6134" w:rsidRDefault="003C1313">
                          <w:pPr>
                            <w:spacing w:before="38"/>
                            <w:ind w:left="90" w:right="19"/>
                            <w:jc w:val="center"/>
                            <w:rPr>
                              <w:sz w:val="18"/>
                            </w:rPr>
                          </w:pPr>
                          <w:hyperlink r:id="rId1">
                            <w:r w:rsidR="003730EB">
                              <w:rPr>
                                <w:color w:val="0100FF"/>
                                <w:w w:val="110"/>
                                <w:sz w:val="18"/>
                                <w:u w:val="single" w:color="0100FF"/>
                              </w:rPr>
                              <w:t>www.procuraduria.gov.co</w:t>
                            </w:r>
                            <w:r w:rsidR="003730EB">
                              <w:rPr>
                                <w:w w:val="110"/>
                                <w:sz w:val="18"/>
                              </w:rPr>
                              <w:t xml:space="preserve">, </w:t>
                            </w:r>
                          </w:hyperlink>
                          <w:r w:rsidR="003730EB">
                            <w:rPr>
                              <w:w w:val="110"/>
                              <w:sz w:val="18"/>
                            </w:rPr>
                            <w:t>NIT. 899999119-7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112.9pt;margin-top:729.2pt;width:443.3pt;height:35.55pt;z-index:-15890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" filled="f" stroked="f">
              <v:textbox inset="0,0,0,0">
                <w:txbxContent>
                  <w:p w:rsidR="00DA6134" w:rsidRDefault="003730EB">
                    <w:pPr>
                      <w:spacing w:line="191" w:lineRule="exact"/>
                      <w:ind w:left="19" w:right="19"/>
                      <w:jc w:val="center"/>
                      <w:rPr>
                        <w:sz w:val="18"/>
                      </w:rPr>
                    </w:pPr>
                    <w:r>
                      <w:rPr>
                        <w:spacing w:val="-7"/>
                        <w:w w:val="110"/>
                        <w:sz w:val="18"/>
                      </w:rPr>
                      <w:t>Proc.</w:t>
                    </w:r>
                    <w:r>
                      <w:rPr>
                        <w:spacing w:val="-22"/>
                        <w:w w:val="110"/>
                        <w:sz w:val="18"/>
                      </w:rPr>
                      <w:t xml:space="preserve"> </w:t>
                    </w:r>
                    <w:r>
                      <w:rPr>
                        <w:w w:val="110"/>
                        <w:sz w:val="18"/>
                      </w:rPr>
                      <w:t>3</w:t>
                    </w:r>
                    <w:r>
                      <w:rPr>
                        <w:spacing w:val="-22"/>
                        <w:w w:val="110"/>
                        <w:sz w:val="18"/>
                      </w:rPr>
                      <w:t xml:space="preserve"> </w:t>
                    </w:r>
                    <w:r>
                      <w:rPr>
                        <w:spacing w:val="-7"/>
                        <w:w w:val="110"/>
                        <w:sz w:val="18"/>
                      </w:rPr>
                      <w:t>Delegada</w:t>
                    </w:r>
                    <w:r>
                      <w:rPr>
                        <w:spacing w:val="-21"/>
                        <w:w w:val="110"/>
                        <w:sz w:val="18"/>
                      </w:rPr>
                      <w:t xml:space="preserve"> </w:t>
                    </w:r>
                    <w:r>
                      <w:rPr>
                        <w:spacing w:val="-6"/>
                        <w:w w:val="110"/>
                        <w:sz w:val="18"/>
                      </w:rPr>
                      <w:t>con</w:t>
                    </w:r>
                    <w:r>
                      <w:rPr>
                        <w:spacing w:val="-21"/>
                        <w:w w:val="110"/>
                        <w:sz w:val="18"/>
                      </w:rPr>
                      <w:t xml:space="preserve"> </w:t>
                    </w:r>
                    <w:r>
                      <w:rPr>
                        <w:spacing w:val="-7"/>
                        <w:w w:val="110"/>
                        <w:sz w:val="18"/>
                      </w:rPr>
                      <w:t>Funciones</w:t>
                    </w:r>
                    <w:r>
                      <w:rPr>
                        <w:spacing w:val="-22"/>
                        <w:w w:val="110"/>
                        <w:sz w:val="18"/>
                      </w:rPr>
                      <w:t xml:space="preserve"> </w:t>
                    </w:r>
                    <w:r>
                      <w:rPr>
                        <w:spacing w:val="-3"/>
                        <w:w w:val="110"/>
                        <w:sz w:val="18"/>
                      </w:rPr>
                      <w:t>de</w:t>
                    </w:r>
                    <w:r>
                      <w:rPr>
                        <w:spacing w:val="-22"/>
                        <w:w w:val="110"/>
                        <w:sz w:val="18"/>
                      </w:rPr>
                      <w:t xml:space="preserve"> </w:t>
                    </w:r>
                    <w:r>
                      <w:rPr>
                        <w:spacing w:val="-8"/>
                        <w:w w:val="110"/>
                        <w:sz w:val="18"/>
                      </w:rPr>
                      <w:t>intervención</w:t>
                    </w:r>
                    <w:r>
                      <w:rPr>
                        <w:spacing w:val="-21"/>
                        <w:w w:val="110"/>
                        <w:sz w:val="18"/>
                      </w:rPr>
                      <w:t xml:space="preserve"> </w:t>
                    </w:r>
                    <w:r>
                      <w:rPr>
                        <w:spacing w:val="-6"/>
                        <w:w w:val="110"/>
                        <w:sz w:val="18"/>
                      </w:rPr>
                      <w:t>para</w:t>
                    </w:r>
                    <w:r>
                      <w:rPr>
                        <w:spacing w:val="-21"/>
                        <w:w w:val="110"/>
                        <w:sz w:val="18"/>
                      </w:rPr>
                      <w:t xml:space="preserve"> </w:t>
                    </w:r>
                    <w:r>
                      <w:rPr>
                        <w:spacing w:val="-4"/>
                        <w:w w:val="110"/>
                        <w:sz w:val="18"/>
                      </w:rPr>
                      <w:t>la</w:t>
                    </w:r>
                    <w:r>
                      <w:rPr>
                        <w:spacing w:val="-21"/>
                        <w:w w:val="110"/>
                        <w:sz w:val="18"/>
                      </w:rPr>
                      <w:t xml:space="preserve"> </w:t>
                    </w:r>
                    <w:r>
                      <w:rPr>
                        <w:spacing w:val="-7"/>
                        <w:w w:val="110"/>
                        <w:sz w:val="18"/>
                      </w:rPr>
                      <w:t>Jurisdicción</w:t>
                    </w:r>
                    <w:r>
                      <w:rPr>
                        <w:spacing w:val="-21"/>
                        <w:w w:val="110"/>
                        <w:sz w:val="18"/>
                      </w:rPr>
                      <w:t xml:space="preserve"> </w:t>
                    </w:r>
                    <w:r>
                      <w:rPr>
                        <w:spacing w:val="-7"/>
                        <w:w w:val="110"/>
                        <w:sz w:val="18"/>
                      </w:rPr>
                      <w:t>Especial</w:t>
                    </w:r>
                    <w:r>
                      <w:rPr>
                        <w:spacing w:val="-22"/>
                        <w:w w:val="110"/>
                        <w:sz w:val="18"/>
                      </w:rPr>
                      <w:t xml:space="preserve"> </w:t>
                    </w:r>
                    <w:r>
                      <w:rPr>
                        <w:spacing w:val="-6"/>
                        <w:w w:val="110"/>
                        <w:sz w:val="18"/>
                      </w:rPr>
                      <w:t>para</w:t>
                    </w:r>
                    <w:r>
                      <w:rPr>
                        <w:spacing w:val="-21"/>
                        <w:w w:val="110"/>
                        <w:sz w:val="18"/>
                      </w:rPr>
                      <w:t xml:space="preserve"> </w:t>
                    </w:r>
                    <w:r>
                      <w:rPr>
                        <w:spacing w:val="-4"/>
                        <w:w w:val="110"/>
                        <w:sz w:val="18"/>
                      </w:rPr>
                      <w:t>la</w:t>
                    </w:r>
                    <w:r>
                      <w:rPr>
                        <w:spacing w:val="-24"/>
                        <w:w w:val="110"/>
                        <w:sz w:val="18"/>
                      </w:rPr>
                      <w:t xml:space="preserve"> </w:t>
                    </w:r>
                    <w:r>
                      <w:rPr>
                        <w:spacing w:val="-5"/>
                        <w:w w:val="110"/>
                        <w:sz w:val="18"/>
                      </w:rPr>
                      <w:t>Paz,</w:t>
                    </w:r>
                    <w:r>
                      <w:rPr>
                        <w:spacing w:val="-21"/>
                        <w:w w:val="110"/>
                        <w:sz w:val="18"/>
                      </w:rPr>
                      <w:t xml:space="preserve"> </w:t>
                    </w:r>
                    <w:r>
                      <w:rPr>
                        <w:spacing w:val="-6"/>
                        <w:w w:val="110"/>
                        <w:sz w:val="18"/>
                      </w:rPr>
                      <w:t>Cra.</w:t>
                    </w:r>
                    <w:r>
                      <w:rPr>
                        <w:spacing w:val="-24"/>
                        <w:w w:val="110"/>
                        <w:sz w:val="18"/>
                      </w:rPr>
                      <w:t xml:space="preserve"> </w:t>
                    </w:r>
                    <w:r>
                      <w:rPr>
                        <w:w w:val="110"/>
                        <w:sz w:val="18"/>
                      </w:rPr>
                      <w:t>5</w:t>
                    </w:r>
                    <w:r>
                      <w:rPr>
                        <w:spacing w:val="-21"/>
                        <w:w w:val="110"/>
                        <w:sz w:val="18"/>
                      </w:rPr>
                      <w:t xml:space="preserve"> </w:t>
                    </w:r>
                    <w:r>
                      <w:rPr>
                        <w:spacing w:val="-6"/>
                        <w:w w:val="110"/>
                        <w:sz w:val="18"/>
                      </w:rPr>
                      <w:t>No.</w:t>
                    </w:r>
                    <w:r>
                      <w:rPr>
                        <w:spacing w:val="-22"/>
                        <w:w w:val="110"/>
                        <w:sz w:val="18"/>
                      </w:rPr>
                      <w:t xml:space="preserve"> </w:t>
                    </w:r>
                    <w:r>
                      <w:rPr>
                        <w:spacing w:val="-6"/>
                        <w:w w:val="110"/>
                        <w:sz w:val="18"/>
                      </w:rPr>
                      <w:t>15-80</w:t>
                    </w:r>
                    <w:r>
                      <w:rPr>
                        <w:spacing w:val="-21"/>
                        <w:w w:val="110"/>
                        <w:sz w:val="18"/>
                      </w:rPr>
                      <w:t xml:space="preserve"> </w:t>
                    </w:r>
                    <w:r>
                      <w:rPr>
                        <w:spacing w:val="-7"/>
                        <w:w w:val="110"/>
                        <w:sz w:val="18"/>
                      </w:rPr>
                      <w:t>BOGOTÁ</w:t>
                    </w:r>
                    <w:r>
                      <w:rPr>
                        <w:spacing w:val="-23"/>
                        <w:w w:val="110"/>
                        <w:sz w:val="18"/>
                      </w:rPr>
                      <w:t xml:space="preserve"> </w:t>
                    </w:r>
                    <w:r>
                      <w:rPr>
                        <w:spacing w:val="-6"/>
                        <w:w w:val="110"/>
                        <w:sz w:val="18"/>
                      </w:rPr>
                      <w:t>D.C.,</w:t>
                    </w:r>
                  </w:p>
                  <w:p w:rsidR="00DA6134" w:rsidRDefault="003730EB">
                    <w:pPr>
                      <w:spacing w:before="35"/>
                      <w:ind w:left="19" w:right="17"/>
                      <w:jc w:val="center"/>
                      <w:rPr>
                        <w:sz w:val="18"/>
                      </w:rPr>
                    </w:pPr>
                    <w:r>
                      <w:rPr>
                        <w:w w:val="105"/>
                        <w:sz w:val="18"/>
                      </w:rPr>
                      <w:t xml:space="preserve">Línea gratuita para todo el país: 01 8000 940 808 </w:t>
                    </w:r>
                    <w:r>
                      <w:rPr>
                        <w:w w:val="105"/>
                        <w:sz w:val="16"/>
                      </w:rPr>
                      <w:t xml:space="preserve">(571) </w:t>
                    </w:r>
                    <w:r>
                      <w:rPr>
                        <w:w w:val="105"/>
                        <w:sz w:val="18"/>
                      </w:rPr>
                      <w:t>5878750,</w:t>
                    </w:r>
                  </w:p>
                  <w:p w:rsidR="00DA6134" w:rsidRDefault="003730EB">
                    <w:pPr>
                      <w:spacing w:before="38"/>
                      <w:ind w:left="90" w:right="19"/>
                      <w:jc w:val="center"/>
                      <w:rPr>
                        <w:sz w:val="18"/>
                      </w:rPr>
                    </w:pPr>
                    <w:hyperlink r:id="rId2">
                      <w:r>
                        <w:rPr>
                          <w:color w:val="0100FF"/>
                          <w:w w:val="110"/>
                          <w:sz w:val="18"/>
                          <w:u w:val="single" w:color="0100FF"/>
                        </w:rPr>
                        <w:t>www.procuraduria.gov.co</w:t>
                      </w:r>
                      <w:r>
                        <w:rPr>
                          <w:w w:val="110"/>
                          <w:sz w:val="18"/>
                        </w:rPr>
                        <w:t xml:space="preserve">, </w:t>
                      </w:r>
                    </w:hyperlink>
                    <w:r>
                      <w:rPr>
                        <w:w w:val="110"/>
                        <w:sz w:val="18"/>
                      </w:rPr>
                      <w:t>NIT. 899999119-7</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1313" w:rsidRDefault="003C1313">
      <w:r>
        <w:separator/>
      </w:r>
    </w:p>
  </w:footnote>
  <w:footnote w:type="continuationSeparator" w:id="0">
    <w:p w:rsidR="003C1313" w:rsidRDefault="003C13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6134" w:rsidRDefault="003730EB">
    <w:pPr>
      <w:pStyle w:val="Textoindependiente"/>
      <w:spacing w:line="14" w:lineRule="auto"/>
      <w:rPr>
        <w:sz w:val="20"/>
      </w:rPr>
    </w:pPr>
    <w:r>
      <w:rPr>
        <w:noProof/>
        <w:lang w:val="es-CO" w:eastAsia="es-CO"/>
      </w:rPr>
      <w:drawing>
        <wp:anchor distT="0" distB="0" distL="0" distR="0" simplePos="0" relativeHeight="487425024" behindDoc="1" locked="0" layoutInCell="1" allowOverlap="1">
          <wp:simplePos x="0" y="0"/>
          <wp:positionH relativeFrom="page">
            <wp:posOffset>3789045</wp:posOffset>
          </wp:positionH>
          <wp:positionV relativeFrom="page">
            <wp:posOffset>360045</wp:posOffset>
          </wp:positionV>
          <wp:extent cx="914400" cy="1308100"/>
          <wp:effectExtent l="0" t="0" r="0" b="0"/>
          <wp:wrapNone/>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1" cstate="print"/>
                  <a:stretch>
                    <a:fillRect/>
                  </a:stretch>
                </pic:blipFill>
                <pic:spPr>
                  <a:xfrm>
                    <a:off x="0" y="0"/>
                    <a:ext cx="914400" cy="13081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7E006F"/>
    <w:multiLevelType w:val="hybridMultilevel"/>
    <w:tmpl w:val="A51CA762"/>
    <w:lvl w:ilvl="0" w:tplc="E7B46352">
      <w:start w:val="1"/>
      <w:numFmt w:val="decimal"/>
      <w:lvlText w:val="%1."/>
      <w:lvlJc w:val="left"/>
      <w:pPr>
        <w:ind w:left="548" w:hanging="267"/>
        <w:jc w:val="left"/>
      </w:pPr>
      <w:rPr>
        <w:rFonts w:ascii="Times New Roman" w:eastAsia="Times New Roman" w:hAnsi="Times New Roman" w:cs="Times New Roman" w:hint="default"/>
        <w:w w:val="99"/>
        <w:sz w:val="26"/>
        <w:szCs w:val="26"/>
        <w:lang w:val="es-ES" w:eastAsia="en-US" w:bidi="ar-SA"/>
      </w:rPr>
    </w:lvl>
    <w:lvl w:ilvl="1" w:tplc="A05EABA6">
      <w:start w:val="1"/>
      <w:numFmt w:val="upperLetter"/>
      <w:lvlText w:val="%2."/>
      <w:lvlJc w:val="left"/>
      <w:pPr>
        <w:ind w:left="1268" w:hanging="360"/>
        <w:jc w:val="left"/>
      </w:pPr>
      <w:rPr>
        <w:rFonts w:hint="default"/>
        <w:spacing w:val="-1"/>
        <w:w w:val="105"/>
        <w:lang w:val="es-ES" w:eastAsia="en-US" w:bidi="ar-SA"/>
      </w:rPr>
    </w:lvl>
    <w:lvl w:ilvl="2" w:tplc="78B8C27E">
      <w:numFmt w:val="bullet"/>
      <w:lvlText w:val="•"/>
      <w:lvlJc w:val="left"/>
      <w:pPr>
        <w:ind w:left="2226" w:hanging="360"/>
      </w:pPr>
      <w:rPr>
        <w:rFonts w:hint="default"/>
        <w:lang w:val="es-ES" w:eastAsia="en-US" w:bidi="ar-SA"/>
      </w:rPr>
    </w:lvl>
    <w:lvl w:ilvl="3" w:tplc="DE0881DC">
      <w:numFmt w:val="bullet"/>
      <w:lvlText w:val="•"/>
      <w:lvlJc w:val="left"/>
      <w:pPr>
        <w:ind w:left="3193" w:hanging="360"/>
      </w:pPr>
      <w:rPr>
        <w:rFonts w:hint="default"/>
        <w:lang w:val="es-ES" w:eastAsia="en-US" w:bidi="ar-SA"/>
      </w:rPr>
    </w:lvl>
    <w:lvl w:ilvl="4" w:tplc="3370D05C">
      <w:numFmt w:val="bullet"/>
      <w:lvlText w:val="•"/>
      <w:lvlJc w:val="left"/>
      <w:pPr>
        <w:ind w:left="4160" w:hanging="360"/>
      </w:pPr>
      <w:rPr>
        <w:rFonts w:hint="default"/>
        <w:lang w:val="es-ES" w:eastAsia="en-US" w:bidi="ar-SA"/>
      </w:rPr>
    </w:lvl>
    <w:lvl w:ilvl="5" w:tplc="F7F87C14">
      <w:numFmt w:val="bullet"/>
      <w:lvlText w:val="•"/>
      <w:lvlJc w:val="left"/>
      <w:pPr>
        <w:ind w:left="5126" w:hanging="360"/>
      </w:pPr>
      <w:rPr>
        <w:rFonts w:hint="default"/>
        <w:lang w:val="es-ES" w:eastAsia="en-US" w:bidi="ar-SA"/>
      </w:rPr>
    </w:lvl>
    <w:lvl w:ilvl="6" w:tplc="A914141A">
      <w:numFmt w:val="bullet"/>
      <w:lvlText w:val="•"/>
      <w:lvlJc w:val="left"/>
      <w:pPr>
        <w:ind w:left="6093" w:hanging="360"/>
      </w:pPr>
      <w:rPr>
        <w:rFonts w:hint="default"/>
        <w:lang w:val="es-ES" w:eastAsia="en-US" w:bidi="ar-SA"/>
      </w:rPr>
    </w:lvl>
    <w:lvl w:ilvl="7" w:tplc="9BE2A9E4">
      <w:numFmt w:val="bullet"/>
      <w:lvlText w:val="•"/>
      <w:lvlJc w:val="left"/>
      <w:pPr>
        <w:ind w:left="7060" w:hanging="360"/>
      </w:pPr>
      <w:rPr>
        <w:rFonts w:hint="default"/>
        <w:lang w:val="es-ES" w:eastAsia="en-US" w:bidi="ar-SA"/>
      </w:rPr>
    </w:lvl>
    <w:lvl w:ilvl="8" w:tplc="322ABE56">
      <w:numFmt w:val="bullet"/>
      <w:lvlText w:val="•"/>
      <w:lvlJc w:val="left"/>
      <w:pPr>
        <w:ind w:left="8026" w:hanging="360"/>
      </w:pPr>
      <w:rPr>
        <w:rFonts w:hint="default"/>
        <w:lang w:val="es-ES" w:eastAsia="en-US" w:bidi="ar-SA"/>
      </w:rPr>
    </w:lvl>
  </w:abstractNum>
  <w:abstractNum w:abstractNumId="1" w15:restartNumberingAfterBreak="0">
    <w:nsid w:val="2B964888"/>
    <w:multiLevelType w:val="hybridMultilevel"/>
    <w:tmpl w:val="BFFCD0F6"/>
    <w:lvl w:ilvl="0" w:tplc="0194CAA6">
      <w:start w:val="3"/>
      <w:numFmt w:val="decimal"/>
      <w:lvlText w:val="%1."/>
      <w:lvlJc w:val="left"/>
      <w:pPr>
        <w:ind w:left="1268" w:hanging="720"/>
        <w:jc w:val="left"/>
      </w:pPr>
      <w:rPr>
        <w:rFonts w:ascii="Times New Roman" w:eastAsia="Times New Roman" w:hAnsi="Times New Roman" w:cs="Times New Roman" w:hint="default"/>
        <w:w w:val="99"/>
        <w:sz w:val="26"/>
        <w:szCs w:val="26"/>
        <w:lang w:val="es-ES" w:eastAsia="en-US" w:bidi="ar-SA"/>
      </w:rPr>
    </w:lvl>
    <w:lvl w:ilvl="1" w:tplc="BF9C4B78">
      <w:start w:val="1"/>
      <w:numFmt w:val="lowerLetter"/>
      <w:lvlText w:val="%2."/>
      <w:lvlJc w:val="left"/>
      <w:pPr>
        <w:ind w:left="1527" w:hanging="260"/>
        <w:jc w:val="left"/>
      </w:pPr>
      <w:rPr>
        <w:rFonts w:ascii="Times New Roman" w:eastAsia="Times New Roman" w:hAnsi="Times New Roman" w:cs="Times New Roman" w:hint="default"/>
        <w:w w:val="107"/>
        <w:sz w:val="26"/>
        <w:szCs w:val="26"/>
        <w:lang w:val="es-ES" w:eastAsia="en-US" w:bidi="ar-SA"/>
      </w:rPr>
    </w:lvl>
    <w:lvl w:ilvl="2" w:tplc="A8321CA4">
      <w:numFmt w:val="bullet"/>
      <w:lvlText w:val="•"/>
      <w:lvlJc w:val="left"/>
      <w:pPr>
        <w:ind w:left="2457" w:hanging="260"/>
      </w:pPr>
      <w:rPr>
        <w:rFonts w:hint="default"/>
        <w:lang w:val="es-ES" w:eastAsia="en-US" w:bidi="ar-SA"/>
      </w:rPr>
    </w:lvl>
    <w:lvl w:ilvl="3" w:tplc="2D3A8226">
      <w:numFmt w:val="bullet"/>
      <w:lvlText w:val="•"/>
      <w:lvlJc w:val="left"/>
      <w:pPr>
        <w:ind w:left="3395" w:hanging="260"/>
      </w:pPr>
      <w:rPr>
        <w:rFonts w:hint="default"/>
        <w:lang w:val="es-ES" w:eastAsia="en-US" w:bidi="ar-SA"/>
      </w:rPr>
    </w:lvl>
    <w:lvl w:ilvl="4" w:tplc="5F6C4DDE">
      <w:numFmt w:val="bullet"/>
      <w:lvlText w:val="•"/>
      <w:lvlJc w:val="left"/>
      <w:pPr>
        <w:ind w:left="4333" w:hanging="260"/>
      </w:pPr>
      <w:rPr>
        <w:rFonts w:hint="default"/>
        <w:lang w:val="es-ES" w:eastAsia="en-US" w:bidi="ar-SA"/>
      </w:rPr>
    </w:lvl>
    <w:lvl w:ilvl="5" w:tplc="C77EDB3A">
      <w:numFmt w:val="bullet"/>
      <w:lvlText w:val="•"/>
      <w:lvlJc w:val="left"/>
      <w:pPr>
        <w:ind w:left="5271" w:hanging="260"/>
      </w:pPr>
      <w:rPr>
        <w:rFonts w:hint="default"/>
        <w:lang w:val="es-ES" w:eastAsia="en-US" w:bidi="ar-SA"/>
      </w:rPr>
    </w:lvl>
    <w:lvl w:ilvl="6" w:tplc="BFF00C9C">
      <w:numFmt w:val="bullet"/>
      <w:lvlText w:val="•"/>
      <w:lvlJc w:val="left"/>
      <w:pPr>
        <w:ind w:left="6208" w:hanging="260"/>
      </w:pPr>
      <w:rPr>
        <w:rFonts w:hint="default"/>
        <w:lang w:val="es-ES" w:eastAsia="en-US" w:bidi="ar-SA"/>
      </w:rPr>
    </w:lvl>
    <w:lvl w:ilvl="7" w:tplc="29E8214A">
      <w:numFmt w:val="bullet"/>
      <w:lvlText w:val="•"/>
      <w:lvlJc w:val="left"/>
      <w:pPr>
        <w:ind w:left="7146" w:hanging="260"/>
      </w:pPr>
      <w:rPr>
        <w:rFonts w:hint="default"/>
        <w:lang w:val="es-ES" w:eastAsia="en-US" w:bidi="ar-SA"/>
      </w:rPr>
    </w:lvl>
    <w:lvl w:ilvl="8" w:tplc="7C542418">
      <w:numFmt w:val="bullet"/>
      <w:lvlText w:val="•"/>
      <w:lvlJc w:val="left"/>
      <w:pPr>
        <w:ind w:left="8084" w:hanging="260"/>
      </w:pPr>
      <w:rPr>
        <w:rFonts w:hint="default"/>
        <w:lang w:val="es-ES" w:eastAsia="en-US" w:bidi="ar-SA"/>
      </w:rPr>
    </w:lvl>
  </w:abstractNum>
  <w:abstractNum w:abstractNumId="2" w15:restartNumberingAfterBreak="0">
    <w:nsid w:val="36C5702C"/>
    <w:multiLevelType w:val="hybridMultilevel"/>
    <w:tmpl w:val="4A5AC776"/>
    <w:lvl w:ilvl="0" w:tplc="A6908128">
      <w:start w:val="2"/>
      <w:numFmt w:val="decimal"/>
      <w:lvlText w:val="%1."/>
      <w:lvlJc w:val="left"/>
      <w:pPr>
        <w:ind w:left="1268" w:hanging="720"/>
        <w:jc w:val="left"/>
      </w:pPr>
      <w:rPr>
        <w:rFonts w:ascii="Times New Roman" w:eastAsia="Times New Roman" w:hAnsi="Times New Roman" w:cs="Times New Roman" w:hint="default"/>
        <w:w w:val="99"/>
        <w:sz w:val="26"/>
        <w:szCs w:val="26"/>
        <w:lang w:val="es-ES" w:eastAsia="en-US" w:bidi="ar-SA"/>
      </w:rPr>
    </w:lvl>
    <w:lvl w:ilvl="1" w:tplc="4CE8EB8C">
      <w:start w:val="1"/>
      <w:numFmt w:val="lowerLetter"/>
      <w:lvlText w:val="%2."/>
      <w:lvlJc w:val="left"/>
      <w:pPr>
        <w:ind w:left="1628" w:hanging="360"/>
        <w:jc w:val="left"/>
      </w:pPr>
      <w:rPr>
        <w:rFonts w:ascii="Times New Roman" w:eastAsia="Times New Roman" w:hAnsi="Times New Roman" w:cs="Times New Roman" w:hint="default"/>
        <w:i/>
        <w:w w:val="92"/>
        <w:sz w:val="26"/>
        <w:szCs w:val="26"/>
        <w:lang w:val="es-ES" w:eastAsia="en-US" w:bidi="ar-SA"/>
      </w:rPr>
    </w:lvl>
    <w:lvl w:ilvl="2" w:tplc="FEDA7756">
      <w:numFmt w:val="bullet"/>
      <w:lvlText w:val="•"/>
      <w:lvlJc w:val="left"/>
      <w:pPr>
        <w:ind w:left="2546" w:hanging="360"/>
      </w:pPr>
      <w:rPr>
        <w:rFonts w:hint="default"/>
        <w:lang w:val="es-ES" w:eastAsia="en-US" w:bidi="ar-SA"/>
      </w:rPr>
    </w:lvl>
    <w:lvl w:ilvl="3" w:tplc="87009970">
      <w:numFmt w:val="bullet"/>
      <w:lvlText w:val="•"/>
      <w:lvlJc w:val="left"/>
      <w:pPr>
        <w:ind w:left="3473" w:hanging="360"/>
      </w:pPr>
      <w:rPr>
        <w:rFonts w:hint="default"/>
        <w:lang w:val="es-ES" w:eastAsia="en-US" w:bidi="ar-SA"/>
      </w:rPr>
    </w:lvl>
    <w:lvl w:ilvl="4" w:tplc="F55EAA5A">
      <w:numFmt w:val="bullet"/>
      <w:lvlText w:val="•"/>
      <w:lvlJc w:val="left"/>
      <w:pPr>
        <w:ind w:left="4400" w:hanging="360"/>
      </w:pPr>
      <w:rPr>
        <w:rFonts w:hint="default"/>
        <w:lang w:val="es-ES" w:eastAsia="en-US" w:bidi="ar-SA"/>
      </w:rPr>
    </w:lvl>
    <w:lvl w:ilvl="5" w:tplc="EE88856C">
      <w:numFmt w:val="bullet"/>
      <w:lvlText w:val="•"/>
      <w:lvlJc w:val="left"/>
      <w:pPr>
        <w:ind w:left="5326" w:hanging="360"/>
      </w:pPr>
      <w:rPr>
        <w:rFonts w:hint="default"/>
        <w:lang w:val="es-ES" w:eastAsia="en-US" w:bidi="ar-SA"/>
      </w:rPr>
    </w:lvl>
    <w:lvl w:ilvl="6" w:tplc="FFB0C210">
      <w:numFmt w:val="bullet"/>
      <w:lvlText w:val="•"/>
      <w:lvlJc w:val="left"/>
      <w:pPr>
        <w:ind w:left="6253" w:hanging="360"/>
      </w:pPr>
      <w:rPr>
        <w:rFonts w:hint="default"/>
        <w:lang w:val="es-ES" w:eastAsia="en-US" w:bidi="ar-SA"/>
      </w:rPr>
    </w:lvl>
    <w:lvl w:ilvl="7" w:tplc="6EEE2398">
      <w:numFmt w:val="bullet"/>
      <w:lvlText w:val="•"/>
      <w:lvlJc w:val="left"/>
      <w:pPr>
        <w:ind w:left="7180" w:hanging="360"/>
      </w:pPr>
      <w:rPr>
        <w:rFonts w:hint="default"/>
        <w:lang w:val="es-ES" w:eastAsia="en-US" w:bidi="ar-SA"/>
      </w:rPr>
    </w:lvl>
    <w:lvl w:ilvl="8" w:tplc="D22EEB3C">
      <w:numFmt w:val="bullet"/>
      <w:lvlText w:val="•"/>
      <w:lvlJc w:val="left"/>
      <w:pPr>
        <w:ind w:left="8106" w:hanging="360"/>
      </w:pPr>
      <w:rPr>
        <w:rFonts w:hint="default"/>
        <w:lang w:val="es-ES" w:eastAsia="en-US" w:bidi="ar-SA"/>
      </w:rPr>
    </w:lvl>
  </w:abstractNum>
  <w:abstractNum w:abstractNumId="3" w15:restartNumberingAfterBreak="0">
    <w:nsid w:val="3F7F1EDF"/>
    <w:multiLevelType w:val="hybridMultilevel"/>
    <w:tmpl w:val="1C86BAA6"/>
    <w:lvl w:ilvl="0" w:tplc="1B420A4A">
      <w:start w:val="1"/>
      <w:numFmt w:val="lowerRoman"/>
      <w:lvlText w:val="%1."/>
      <w:lvlJc w:val="left"/>
      <w:pPr>
        <w:ind w:left="4065" w:hanging="720"/>
        <w:jc w:val="right"/>
      </w:pPr>
      <w:rPr>
        <w:rFonts w:ascii="Times New Roman" w:eastAsia="Times New Roman" w:hAnsi="Times New Roman" w:cs="Times New Roman" w:hint="default"/>
        <w:b/>
        <w:bCs/>
        <w:w w:val="110"/>
        <w:sz w:val="26"/>
        <w:szCs w:val="26"/>
        <w:lang w:val="es-ES" w:eastAsia="en-US" w:bidi="ar-SA"/>
      </w:rPr>
    </w:lvl>
    <w:lvl w:ilvl="1" w:tplc="02D2A87C">
      <w:numFmt w:val="bullet"/>
      <w:lvlText w:val="•"/>
      <w:lvlJc w:val="left"/>
      <w:pPr>
        <w:ind w:left="4650" w:hanging="720"/>
      </w:pPr>
      <w:rPr>
        <w:rFonts w:hint="default"/>
        <w:lang w:val="es-ES" w:eastAsia="en-US" w:bidi="ar-SA"/>
      </w:rPr>
    </w:lvl>
    <w:lvl w:ilvl="2" w:tplc="15CEE98C">
      <w:numFmt w:val="bullet"/>
      <w:lvlText w:val="•"/>
      <w:lvlJc w:val="left"/>
      <w:pPr>
        <w:ind w:left="5240" w:hanging="720"/>
      </w:pPr>
      <w:rPr>
        <w:rFonts w:hint="default"/>
        <w:lang w:val="es-ES" w:eastAsia="en-US" w:bidi="ar-SA"/>
      </w:rPr>
    </w:lvl>
    <w:lvl w:ilvl="3" w:tplc="26DC51C8">
      <w:numFmt w:val="bullet"/>
      <w:lvlText w:val="•"/>
      <w:lvlJc w:val="left"/>
      <w:pPr>
        <w:ind w:left="5830" w:hanging="720"/>
      </w:pPr>
      <w:rPr>
        <w:rFonts w:hint="default"/>
        <w:lang w:val="es-ES" w:eastAsia="en-US" w:bidi="ar-SA"/>
      </w:rPr>
    </w:lvl>
    <w:lvl w:ilvl="4" w:tplc="DF0A468E">
      <w:numFmt w:val="bullet"/>
      <w:lvlText w:val="•"/>
      <w:lvlJc w:val="left"/>
      <w:pPr>
        <w:ind w:left="6420" w:hanging="720"/>
      </w:pPr>
      <w:rPr>
        <w:rFonts w:hint="default"/>
        <w:lang w:val="es-ES" w:eastAsia="en-US" w:bidi="ar-SA"/>
      </w:rPr>
    </w:lvl>
    <w:lvl w:ilvl="5" w:tplc="27347B1A">
      <w:numFmt w:val="bullet"/>
      <w:lvlText w:val="•"/>
      <w:lvlJc w:val="left"/>
      <w:pPr>
        <w:ind w:left="7010" w:hanging="720"/>
      </w:pPr>
      <w:rPr>
        <w:rFonts w:hint="default"/>
        <w:lang w:val="es-ES" w:eastAsia="en-US" w:bidi="ar-SA"/>
      </w:rPr>
    </w:lvl>
    <w:lvl w:ilvl="6" w:tplc="39DAC0E6">
      <w:numFmt w:val="bullet"/>
      <w:lvlText w:val="•"/>
      <w:lvlJc w:val="left"/>
      <w:pPr>
        <w:ind w:left="7600" w:hanging="720"/>
      </w:pPr>
      <w:rPr>
        <w:rFonts w:hint="default"/>
        <w:lang w:val="es-ES" w:eastAsia="en-US" w:bidi="ar-SA"/>
      </w:rPr>
    </w:lvl>
    <w:lvl w:ilvl="7" w:tplc="D8FE08DA">
      <w:numFmt w:val="bullet"/>
      <w:lvlText w:val="•"/>
      <w:lvlJc w:val="left"/>
      <w:pPr>
        <w:ind w:left="8190" w:hanging="720"/>
      </w:pPr>
      <w:rPr>
        <w:rFonts w:hint="default"/>
        <w:lang w:val="es-ES" w:eastAsia="en-US" w:bidi="ar-SA"/>
      </w:rPr>
    </w:lvl>
    <w:lvl w:ilvl="8" w:tplc="DB88A62E">
      <w:numFmt w:val="bullet"/>
      <w:lvlText w:val="•"/>
      <w:lvlJc w:val="left"/>
      <w:pPr>
        <w:ind w:left="8780" w:hanging="720"/>
      </w:pPr>
      <w:rPr>
        <w:rFonts w:hint="default"/>
        <w:lang w:val="es-ES" w:eastAsia="en-US" w:bidi="ar-SA"/>
      </w:rPr>
    </w:lvl>
  </w:abstractNum>
  <w:abstractNum w:abstractNumId="4" w15:restartNumberingAfterBreak="0">
    <w:nsid w:val="4F553CCB"/>
    <w:multiLevelType w:val="hybridMultilevel"/>
    <w:tmpl w:val="D23CD660"/>
    <w:lvl w:ilvl="0" w:tplc="B992A248">
      <w:start w:val="1"/>
      <w:numFmt w:val="decimal"/>
      <w:lvlText w:val="%1."/>
      <w:lvlJc w:val="left"/>
      <w:pPr>
        <w:ind w:left="1268" w:hanging="720"/>
        <w:jc w:val="left"/>
      </w:pPr>
      <w:rPr>
        <w:rFonts w:ascii="Times New Roman" w:eastAsia="Times New Roman" w:hAnsi="Times New Roman" w:cs="Times New Roman" w:hint="default"/>
        <w:w w:val="99"/>
        <w:sz w:val="26"/>
        <w:szCs w:val="26"/>
        <w:lang w:val="es-ES" w:eastAsia="en-US" w:bidi="ar-SA"/>
      </w:rPr>
    </w:lvl>
    <w:lvl w:ilvl="1" w:tplc="42EE0F06">
      <w:start w:val="1"/>
      <w:numFmt w:val="lowerLetter"/>
      <w:lvlText w:val="%2."/>
      <w:lvlJc w:val="left"/>
      <w:pPr>
        <w:ind w:left="1268" w:hanging="360"/>
        <w:jc w:val="left"/>
      </w:pPr>
      <w:rPr>
        <w:rFonts w:ascii="Times New Roman" w:eastAsia="Times New Roman" w:hAnsi="Times New Roman" w:cs="Times New Roman" w:hint="default"/>
        <w:i/>
        <w:w w:val="92"/>
        <w:sz w:val="26"/>
        <w:szCs w:val="26"/>
        <w:lang w:val="es-ES" w:eastAsia="en-US" w:bidi="ar-SA"/>
      </w:rPr>
    </w:lvl>
    <w:lvl w:ilvl="2" w:tplc="AFB06858">
      <w:numFmt w:val="bullet"/>
      <w:lvlText w:val="•"/>
      <w:lvlJc w:val="left"/>
      <w:pPr>
        <w:ind w:left="3000" w:hanging="360"/>
      </w:pPr>
      <w:rPr>
        <w:rFonts w:hint="default"/>
        <w:lang w:val="es-ES" w:eastAsia="en-US" w:bidi="ar-SA"/>
      </w:rPr>
    </w:lvl>
    <w:lvl w:ilvl="3" w:tplc="9854632A">
      <w:numFmt w:val="bullet"/>
      <w:lvlText w:val="•"/>
      <w:lvlJc w:val="left"/>
      <w:pPr>
        <w:ind w:left="3870" w:hanging="360"/>
      </w:pPr>
      <w:rPr>
        <w:rFonts w:hint="default"/>
        <w:lang w:val="es-ES" w:eastAsia="en-US" w:bidi="ar-SA"/>
      </w:rPr>
    </w:lvl>
    <w:lvl w:ilvl="4" w:tplc="A648A172">
      <w:numFmt w:val="bullet"/>
      <w:lvlText w:val="•"/>
      <w:lvlJc w:val="left"/>
      <w:pPr>
        <w:ind w:left="4740" w:hanging="360"/>
      </w:pPr>
      <w:rPr>
        <w:rFonts w:hint="default"/>
        <w:lang w:val="es-ES" w:eastAsia="en-US" w:bidi="ar-SA"/>
      </w:rPr>
    </w:lvl>
    <w:lvl w:ilvl="5" w:tplc="38FA4CA2">
      <w:numFmt w:val="bullet"/>
      <w:lvlText w:val="•"/>
      <w:lvlJc w:val="left"/>
      <w:pPr>
        <w:ind w:left="5610" w:hanging="360"/>
      </w:pPr>
      <w:rPr>
        <w:rFonts w:hint="default"/>
        <w:lang w:val="es-ES" w:eastAsia="en-US" w:bidi="ar-SA"/>
      </w:rPr>
    </w:lvl>
    <w:lvl w:ilvl="6" w:tplc="72DE18DA">
      <w:numFmt w:val="bullet"/>
      <w:lvlText w:val="•"/>
      <w:lvlJc w:val="left"/>
      <w:pPr>
        <w:ind w:left="6480" w:hanging="360"/>
      </w:pPr>
      <w:rPr>
        <w:rFonts w:hint="default"/>
        <w:lang w:val="es-ES" w:eastAsia="en-US" w:bidi="ar-SA"/>
      </w:rPr>
    </w:lvl>
    <w:lvl w:ilvl="7" w:tplc="C6380A0E">
      <w:numFmt w:val="bullet"/>
      <w:lvlText w:val="•"/>
      <w:lvlJc w:val="left"/>
      <w:pPr>
        <w:ind w:left="7350" w:hanging="360"/>
      </w:pPr>
      <w:rPr>
        <w:rFonts w:hint="default"/>
        <w:lang w:val="es-ES" w:eastAsia="en-US" w:bidi="ar-SA"/>
      </w:rPr>
    </w:lvl>
    <w:lvl w:ilvl="8" w:tplc="1F26698C">
      <w:numFmt w:val="bullet"/>
      <w:lvlText w:val="•"/>
      <w:lvlJc w:val="left"/>
      <w:pPr>
        <w:ind w:left="8220" w:hanging="360"/>
      </w:pPr>
      <w:rPr>
        <w:rFonts w:hint="default"/>
        <w:lang w:val="es-ES" w:eastAsia="en-US" w:bidi="ar-SA"/>
      </w:rPr>
    </w:lvl>
  </w:abstractNum>
  <w:abstractNum w:abstractNumId="5" w15:restartNumberingAfterBreak="0">
    <w:nsid w:val="5C915DDC"/>
    <w:multiLevelType w:val="hybridMultilevel"/>
    <w:tmpl w:val="334C44BE"/>
    <w:lvl w:ilvl="0" w:tplc="AB06715E">
      <w:start w:val="32"/>
      <w:numFmt w:val="decimal"/>
      <w:lvlText w:val="%1."/>
      <w:lvlJc w:val="left"/>
      <w:pPr>
        <w:ind w:left="548" w:hanging="420"/>
        <w:jc w:val="left"/>
      </w:pPr>
      <w:rPr>
        <w:rFonts w:ascii="Times New Roman" w:eastAsia="Times New Roman" w:hAnsi="Times New Roman" w:cs="Times New Roman" w:hint="default"/>
        <w:w w:val="99"/>
        <w:sz w:val="26"/>
        <w:szCs w:val="26"/>
        <w:lang w:val="es-ES" w:eastAsia="en-US" w:bidi="ar-SA"/>
      </w:rPr>
    </w:lvl>
    <w:lvl w:ilvl="1" w:tplc="8DE4EF50">
      <w:numFmt w:val="bullet"/>
      <w:lvlText w:val="•"/>
      <w:lvlJc w:val="left"/>
      <w:pPr>
        <w:ind w:left="1482" w:hanging="420"/>
      </w:pPr>
      <w:rPr>
        <w:rFonts w:hint="default"/>
        <w:lang w:val="es-ES" w:eastAsia="en-US" w:bidi="ar-SA"/>
      </w:rPr>
    </w:lvl>
    <w:lvl w:ilvl="2" w:tplc="6AB6209A">
      <w:numFmt w:val="bullet"/>
      <w:lvlText w:val="•"/>
      <w:lvlJc w:val="left"/>
      <w:pPr>
        <w:ind w:left="2424" w:hanging="420"/>
      </w:pPr>
      <w:rPr>
        <w:rFonts w:hint="default"/>
        <w:lang w:val="es-ES" w:eastAsia="en-US" w:bidi="ar-SA"/>
      </w:rPr>
    </w:lvl>
    <w:lvl w:ilvl="3" w:tplc="0922D172">
      <w:numFmt w:val="bullet"/>
      <w:lvlText w:val="•"/>
      <w:lvlJc w:val="left"/>
      <w:pPr>
        <w:ind w:left="3366" w:hanging="420"/>
      </w:pPr>
      <w:rPr>
        <w:rFonts w:hint="default"/>
        <w:lang w:val="es-ES" w:eastAsia="en-US" w:bidi="ar-SA"/>
      </w:rPr>
    </w:lvl>
    <w:lvl w:ilvl="4" w:tplc="8D821E58">
      <w:numFmt w:val="bullet"/>
      <w:lvlText w:val="•"/>
      <w:lvlJc w:val="left"/>
      <w:pPr>
        <w:ind w:left="4308" w:hanging="420"/>
      </w:pPr>
      <w:rPr>
        <w:rFonts w:hint="default"/>
        <w:lang w:val="es-ES" w:eastAsia="en-US" w:bidi="ar-SA"/>
      </w:rPr>
    </w:lvl>
    <w:lvl w:ilvl="5" w:tplc="82E4F732">
      <w:numFmt w:val="bullet"/>
      <w:lvlText w:val="•"/>
      <w:lvlJc w:val="left"/>
      <w:pPr>
        <w:ind w:left="5250" w:hanging="420"/>
      </w:pPr>
      <w:rPr>
        <w:rFonts w:hint="default"/>
        <w:lang w:val="es-ES" w:eastAsia="en-US" w:bidi="ar-SA"/>
      </w:rPr>
    </w:lvl>
    <w:lvl w:ilvl="6" w:tplc="D7102BC4">
      <w:numFmt w:val="bullet"/>
      <w:lvlText w:val="•"/>
      <w:lvlJc w:val="left"/>
      <w:pPr>
        <w:ind w:left="6192" w:hanging="420"/>
      </w:pPr>
      <w:rPr>
        <w:rFonts w:hint="default"/>
        <w:lang w:val="es-ES" w:eastAsia="en-US" w:bidi="ar-SA"/>
      </w:rPr>
    </w:lvl>
    <w:lvl w:ilvl="7" w:tplc="4A340256">
      <w:numFmt w:val="bullet"/>
      <w:lvlText w:val="•"/>
      <w:lvlJc w:val="left"/>
      <w:pPr>
        <w:ind w:left="7134" w:hanging="420"/>
      </w:pPr>
      <w:rPr>
        <w:rFonts w:hint="default"/>
        <w:lang w:val="es-ES" w:eastAsia="en-US" w:bidi="ar-SA"/>
      </w:rPr>
    </w:lvl>
    <w:lvl w:ilvl="8" w:tplc="F5509664">
      <w:numFmt w:val="bullet"/>
      <w:lvlText w:val="•"/>
      <w:lvlJc w:val="left"/>
      <w:pPr>
        <w:ind w:left="8076" w:hanging="420"/>
      </w:pPr>
      <w:rPr>
        <w:rFonts w:hint="default"/>
        <w:lang w:val="es-ES" w:eastAsia="en-US" w:bidi="ar-SA"/>
      </w:rPr>
    </w:lvl>
  </w:abstractNum>
  <w:abstractNum w:abstractNumId="6" w15:restartNumberingAfterBreak="0">
    <w:nsid w:val="5CC6700C"/>
    <w:multiLevelType w:val="hybridMultilevel"/>
    <w:tmpl w:val="A0349A00"/>
    <w:lvl w:ilvl="0" w:tplc="8008448E">
      <w:start w:val="1"/>
      <w:numFmt w:val="lowerRoman"/>
      <w:lvlText w:val="(%1)"/>
      <w:lvlJc w:val="left"/>
      <w:pPr>
        <w:ind w:left="853" w:hanging="305"/>
        <w:jc w:val="right"/>
      </w:pPr>
      <w:rPr>
        <w:rFonts w:hint="default"/>
        <w:i/>
        <w:w w:val="99"/>
        <w:lang w:val="es-ES" w:eastAsia="en-US" w:bidi="ar-SA"/>
      </w:rPr>
    </w:lvl>
    <w:lvl w:ilvl="1" w:tplc="5FCEC6E8">
      <w:numFmt w:val="bullet"/>
      <w:lvlText w:val="•"/>
      <w:lvlJc w:val="left"/>
      <w:pPr>
        <w:ind w:left="1770" w:hanging="305"/>
      </w:pPr>
      <w:rPr>
        <w:rFonts w:hint="default"/>
        <w:lang w:val="es-ES" w:eastAsia="en-US" w:bidi="ar-SA"/>
      </w:rPr>
    </w:lvl>
    <w:lvl w:ilvl="2" w:tplc="2BF6D1D2">
      <w:numFmt w:val="bullet"/>
      <w:lvlText w:val="•"/>
      <w:lvlJc w:val="left"/>
      <w:pPr>
        <w:ind w:left="2680" w:hanging="305"/>
      </w:pPr>
      <w:rPr>
        <w:rFonts w:hint="default"/>
        <w:lang w:val="es-ES" w:eastAsia="en-US" w:bidi="ar-SA"/>
      </w:rPr>
    </w:lvl>
    <w:lvl w:ilvl="3" w:tplc="1BBC8272">
      <w:numFmt w:val="bullet"/>
      <w:lvlText w:val="•"/>
      <w:lvlJc w:val="left"/>
      <w:pPr>
        <w:ind w:left="3590" w:hanging="305"/>
      </w:pPr>
      <w:rPr>
        <w:rFonts w:hint="default"/>
        <w:lang w:val="es-ES" w:eastAsia="en-US" w:bidi="ar-SA"/>
      </w:rPr>
    </w:lvl>
    <w:lvl w:ilvl="4" w:tplc="ACEAFCBA">
      <w:numFmt w:val="bullet"/>
      <w:lvlText w:val="•"/>
      <w:lvlJc w:val="left"/>
      <w:pPr>
        <w:ind w:left="4500" w:hanging="305"/>
      </w:pPr>
      <w:rPr>
        <w:rFonts w:hint="default"/>
        <w:lang w:val="es-ES" w:eastAsia="en-US" w:bidi="ar-SA"/>
      </w:rPr>
    </w:lvl>
    <w:lvl w:ilvl="5" w:tplc="015C827C">
      <w:numFmt w:val="bullet"/>
      <w:lvlText w:val="•"/>
      <w:lvlJc w:val="left"/>
      <w:pPr>
        <w:ind w:left="5410" w:hanging="305"/>
      </w:pPr>
      <w:rPr>
        <w:rFonts w:hint="default"/>
        <w:lang w:val="es-ES" w:eastAsia="en-US" w:bidi="ar-SA"/>
      </w:rPr>
    </w:lvl>
    <w:lvl w:ilvl="6" w:tplc="367EFA44">
      <w:numFmt w:val="bullet"/>
      <w:lvlText w:val="•"/>
      <w:lvlJc w:val="left"/>
      <w:pPr>
        <w:ind w:left="6320" w:hanging="305"/>
      </w:pPr>
      <w:rPr>
        <w:rFonts w:hint="default"/>
        <w:lang w:val="es-ES" w:eastAsia="en-US" w:bidi="ar-SA"/>
      </w:rPr>
    </w:lvl>
    <w:lvl w:ilvl="7" w:tplc="A0F45C44">
      <w:numFmt w:val="bullet"/>
      <w:lvlText w:val="•"/>
      <w:lvlJc w:val="left"/>
      <w:pPr>
        <w:ind w:left="7230" w:hanging="305"/>
      </w:pPr>
      <w:rPr>
        <w:rFonts w:hint="default"/>
        <w:lang w:val="es-ES" w:eastAsia="en-US" w:bidi="ar-SA"/>
      </w:rPr>
    </w:lvl>
    <w:lvl w:ilvl="8" w:tplc="F74CE608">
      <w:numFmt w:val="bullet"/>
      <w:lvlText w:val="•"/>
      <w:lvlJc w:val="left"/>
      <w:pPr>
        <w:ind w:left="8140" w:hanging="305"/>
      </w:pPr>
      <w:rPr>
        <w:rFonts w:hint="default"/>
        <w:lang w:val="es-ES" w:eastAsia="en-US" w:bidi="ar-SA"/>
      </w:rPr>
    </w:lvl>
  </w:abstractNum>
  <w:abstractNum w:abstractNumId="7" w15:restartNumberingAfterBreak="0">
    <w:nsid w:val="62727708"/>
    <w:multiLevelType w:val="hybridMultilevel"/>
    <w:tmpl w:val="8FA661EA"/>
    <w:lvl w:ilvl="0" w:tplc="E9FE5FFA">
      <w:start w:val="13"/>
      <w:numFmt w:val="decimal"/>
      <w:lvlText w:val="%1."/>
      <w:lvlJc w:val="left"/>
      <w:pPr>
        <w:ind w:left="548" w:hanging="492"/>
        <w:jc w:val="left"/>
      </w:pPr>
      <w:rPr>
        <w:rFonts w:ascii="Times New Roman" w:eastAsia="Times New Roman" w:hAnsi="Times New Roman" w:cs="Times New Roman" w:hint="default"/>
        <w:w w:val="99"/>
        <w:sz w:val="26"/>
        <w:szCs w:val="26"/>
        <w:lang w:val="es-ES" w:eastAsia="en-US" w:bidi="ar-SA"/>
      </w:rPr>
    </w:lvl>
    <w:lvl w:ilvl="1" w:tplc="75B8AEA8">
      <w:numFmt w:val="bullet"/>
      <w:lvlText w:val="•"/>
      <w:lvlJc w:val="left"/>
      <w:pPr>
        <w:ind w:left="1482" w:hanging="492"/>
      </w:pPr>
      <w:rPr>
        <w:rFonts w:hint="default"/>
        <w:lang w:val="es-ES" w:eastAsia="en-US" w:bidi="ar-SA"/>
      </w:rPr>
    </w:lvl>
    <w:lvl w:ilvl="2" w:tplc="106ECEAA">
      <w:numFmt w:val="bullet"/>
      <w:lvlText w:val="•"/>
      <w:lvlJc w:val="left"/>
      <w:pPr>
        <w:ind w:left="2424" w:hanging="492"/>
      </w:pPr>
      <w:rPr>
        <w:rFonts w:hint="default"/>
        <w:lang w:val="es-ES" w:eastAsia="en-US" w:bidi="ar-SA"/>
      </w:rPr>
    </w:lvl>
    <w:lvl w:ilvl="3" w:tplc="CE0E8384">
      <w:numFmt w:val="bullet"/>
      <w:lvlText w:val="•"/>
      <w:lvlJc w:val="left"/>
      <w:pPr>
        <w:ind w:left="3366" w:hanging="492"/>
      </w:pPr>
      <w:rPr>
        <w:rFonts w:hint="default"/>
        <w:lang w:val="es-ES" w:eastAsia="en-US" w:bidi="ar-SA"/>
      </w:rPr>
    </w:lvl>
    <w:lvl w:ilvl="4" w:tplc="FA2CF04C">
      <w:numFmt w:val="bullet"/>
      <w:lvlText w:val="•"/>
      <w:lvlJc w:val="left"/>
      <w:pPr>
        <w:ind w:left="4308" w:hanging="492"/>
      </w:pPr>
      <w:rPr>
        <w:rFonts w:hint="default"/>
        <w:lang w:val="es-ES" w:eastAsia="en-US" w:bidi="ar-SA"/>
      </w:rPr>
    </w:lvl>
    <w:lvl w:ilvl="5" w:tplc="500A0C86">
      <w:numFmt w:val="bullet"/>
      <w:lvlText w:val="•"/>
      <w:lvlJc w:val="left"/>
      <w:pPr>
        <w:ind w:left="5250" w:hanging="492"/>
      </w:pPr>
      <w:rPr>
        <w:rFonts w:hint="default"/>
        <w:lang w:val="es-ES" w:eastAsia="en-US" w:bidi="ar-SA"/>
      </w:rPr>
    </w:lvl>
    <w:lvl w:ilvl="6" w:tplc="BA82B0AE">
      <w:numFmt w:val="bullet"/>
      <w:lvlText w:val="•"/>
      <w:lvlJc w:val="left"/>
      <w:pPr>
        <w:ind w:left="6192" w:hanging="492"/>
      </w:pPr>
      <w:rPr>
        <w:rFonts w:hint="default"/>
        <w:lang w:val="es-ES" w:eastAsia="en-US" w:bidi="ar-SA"/>
      </w:rPr>
    </w:lvl>
    <w:lvl w:ilvl="7" w:tplc="90BE568C">
      <w:numFmt w:val="bullet"/>
      <w:lvlText w:val="•"/>
      <w:lvlJc w:val="left"/>
      <w:pPr>
        <w:ind w:left="7134" w:hanging="492"/>
      </w:pPr>
      <w:rPr>
        <w:rFonts w:hint="default"/>
        <w:lang w:val="es-ES" w:eastAsia="en-US" w:bidi="ar-SA"/>
      </w:rPr>
    </w:lvl>
    <w:lvl w:ilvl="8" w:tplc="B4966D80">
      <w:numFmt w:val="bullet"/>
      <w:lvlText w:val="•"/>
      <w:lvlJc w:val="left"/>
      <w:pPr>
        <w:ind w:left="8076" w:hanging="492"/>
      </w:pPr>
      <w:rPr>
        <w:rFonts w:hint="default"/>
        <w:lang w:val="es-ES" w:eastAsia="en-US" w:bidi="ar-SA"/>
      </w:rPr>
    </w:lvl>
  </w:abstractNum>
  <w:abstractNum w:abstractNumId="8" w15:restartNumberingAfterBreak="0">
    <w:nsid w:val="730F4D3D"/>
    <w:multiLevelType w:val="hybridMultilevel"/>
    <w:tmpl w:val="D7743F4E"/>
    <w:lvl w:ilvl="0" w:tplc="18E6A38C">
      <w:start w:val="7"/>
      <w:numFmt w:val="decimal"/>
      <w:lvlText w:val="%1."/>
      <w:lvlJc w:val="left"/>
      <w:pPr>
        <w:ind w:left="548" w:hanging="310"/>
        <w:jc w:val="left"/>
      </w:pPr>
      <w:rPr>
        <w:rFonts w:ascii="Times New Roman" w:eastAsia="Times New Roman" w:hAnsi="Times New Roman" w:cs="Times New Roman" w:hint="default"/>
        <w:w w:val="99"/>
        <w:sz w:val="26"/>
        <w:szCs w:val="26"/>
        <w:lang w:val="es-ES" w:eastAsia="en-US" w:bidi="ar-SA"/>
      </w:rPr>
    </w:lvl>
    <w:lvl w:ilvl="1" w:tplc="E466CE2C">
      <w:numFmt w:val="bullet"/>
      <w:lvlText w:val="•"/>
      <w:lvlJc w:val="left"/>
      <w:pPr>
        <w:ind w:left="1482" w:hanging="310"/>
      </w:pPr>
      <w:rPr>
        <w:rFonts w:hint="default"/>
        <w:lang w:val="es-ES" w:eastAsia="en-US" w:bidi="ar-SA"/>
      </w:rPr>
    </w:lvl>
    <w:lvl w:ilvl="2" w:tplc="12B87786">
      <w:numFmt w:val="bullet"/>
      <w:lvlText w:val="•"/>
      <w:lvlJc w:val="left"/>
      <w:pPr>
        <w:ind w:left="2424" w:hanging="310"/>
      </w:pPr>
      <w:rPr>
        <w:rFonts w:hint="default"/>
        <w:lang w:val="es-ES" w:eastAsia="en-US" w:bidi="ar-SA"/>
      </w:rPr>
    </w:lvl>
    <w:lvl w:ilvl="3" w:tplc="D0364D36">
      <w:numFmt w:val="bullet"/>
      <w:lvlText w:val="•"/>
      <w:lvlJc w:val="left"/>
      <w:pPr>
        <w:ind w:left="3366" w:hanging="310"/>
      </w:pPr>
      <w:rPr>
        <w:rFonts w:hint="default"/>
        <w:lang w:val="es-ES" w:eastAsia="en-US" w:bidi="ar-SA"/>
      </w:rPr>
    </w:lvl>
    <w:lvl w:ilvl="4" w:tplc="AA3E94B2">
      <w:numFmt w:val="bullet"/>
      <w:lvlText w:val="•"/>
      <w:lvlJc w:val="left"/>
      <w:pPr>
        <w:ind w:left="4308" w:hanging="310"/>
      </w:pPr>
      <w:rPr>
        <w:rFonts w:hint="default"/>
        <w:lang w:val="es-ES" w:eastAsia="en-US" w:bidi="ar-SA"/>
      </w:rPr>
    </w:lvl>
    <w:lvl w:ilvl="5" w:tplc="E512A04E">
      <w:numFmt w:val="bullet"/>
      <w:lvlText w:val="•"/>
      <w:lvlJc w:val="left"/>
      <w:pPr>
        <w:ind w:left="5250" w:hanging="310"/>
      </w:pPr>
      <w:rPr>
        <w:rFonts w:hint="default"/>
        <w:lang w:val="es-ES" w:eastAsia="en-US" w:bidi="ar-SA"/>
      </w:rPr>
    </w:lvl>
    <w:lvl w:ilvl="6" w:tplc="54C0B8FE">
      <w:numFmt w:val="bullet"/>
      <w:lvlText w:val="•"/>
      <w:lvlJc w:val="left"/>
      <w:pPr>
        <w:ind w:left="6192" w:hanging="310"/>
      </w:pPr>
      <w:rPr>
        <w:rFonts w:hint="default"/>
        <w:lang w:val="es-ES" w:eastAsia="en-US" w:bidi="ar-SA"/>
      </w:rPr>
    </w:lvl>
    <w:lvl w:ilvl="7" w:tplc="67489E80">
      <w:numFmt w:val="bullet"/>
      <w:lvlText w:val="•"/>
      <w:lvlJc w:val="left"/>
      <w:pPr>
        <w:ind w:left="7134" w:hanging="310"/>
      </w:pPr>
      <w:rPr>
        <w:rFonts w:hint="default"/>
        <w:lang w:val="es-ES" w:eastAsia="en-US" w:bidi="ar-SA"/>
      </w:rPr>
    </w:lvl>
    <w:lvl w:ilvl="8" w:tplc="2854A72A">
      <w:numFmt w:val="bullet"/>
      <w:lvlText w:val="•"/>
      <w:lvlJc w:val="left"/>
      <w:pPr>
        <w:ind w:left="8076" w:hanging="310"/>
      </w:pPr>
      <w:rPr>
        <w:rFonts w:hint="default"/>
        <w:lang w:val="es-ES" w:eastAsia="en-US" w:bidi="ar-SA"/>
      </w:rPr>
    </w:lvl>
  </w:abstractNum>
  <w:abstractNum w:abstractNumId="9" w15:restartNumberingAfterBreak="0">
    <w:nsid w:val="7A153E18"/>
    <w:multiLevelType w:val="hybridMultilevel"/>
    <w:tmpl w:val="D92E4554"/>
    <w:lvl w:ilvl="0" w:tplc="0336966C">
      <w:start w:val="10"/>
      <w:numFmt w:val="decimal"/>
      <w:lvlText w:val="%1."/>
      <w:lvlJc w:val="left"/>
      <w:pPr>
        <w:ind w:left="548" w:hanging="432"/>
        <w:jc w:val="left"/>
      </w:pPr>
      <w:rPr>
        <w:rFonts w:ascii="Times New Roman" w:eastAsia="Times New Roman" w:hAnsi="Times New Roman" w:cs="Times New Roman" w:hint="default"/>
        <w:w w:val="99"/>
        <w:sz w:val="26"/>
        <w:szCs w:val="26"/>
        <w:lang w:val="es-ES" w:eastAsia="en-US" w:bidi="ar-SA"/>
      </w:rPr>
    </w:lvl>
    <w:lvl w:ilvl="1" w:tplc="56D0BB1E">
      <w:numFmt w:val="bullet"/>
      <w:lvlText w:val="•"/>
      <w:lvlJc w:val="left"/>
      <w:pPr>
        <w:ind w:left="1482" w:hanging="432"/>
      </w:pPr>
      <w:rPr>
        <w:rFonts w:hint="default"/>
        <w:lang w:val="es-ES" w:eastAsia="en-US" w:bidi="ar-SA"/>
      </w:rPr>
    </w:lvl>
    <w:lvl w:ilvl="2" w:tplc="0BD0A42A">
      <w:numFmt w:val="bullet"/>
      <w:lvlText w:val="•"/>
      <w:lvlJc w:val="left"/>
      <w:pPr>
        <w:ind w:left="2424" w:hanging="432"/>
      </w:pPr>
      <w:rPr>
        <w:rFonts w:hint="default"/>
        <w:lang w:val="es-ES" w:eastAsia="en-US" w:bidi="ar-SA"/>
      </w:rPr>
    </w:lvl>
    <w:lvl w:ilvl="3" w:tplc="841A5DF4">
      <w:numFmt w:val="bullet"/>
      <w:lvlText w:val="•"/>
      <w:lvlJc w:val="left"/>
      <w:pPr>
        <w:ind w:left="3366" w:hanging="432"/>
      </w:pPr>
      <w:rPr>
        <w:rFonts w:hint="default"/>
        <w:lang w:val="es-ES" w:eastAsia="en-US" w:bidi="ar-SA"/>
      </w:rPr>
    </w:lvl>
    <w:lvl w:ilvl="4" w:tplc="DBB8A99E">
      <w:numFmt w:val="bullet"/>
      <w:lvlText w:val="•"/>
      <w:lvlJc w:val="left"/>
      <w:pPr>
        <w:ind w:left="4308" w:hanging="432"/>
      </w:pPr>
      <w:rPr>
        <w:rFonts w:hint="default"/>
        <w:lang w:val="es-ES" w:eastAsia="en-US" w:bidi="ar-SA"/>
      </w:rPr>
    </w:lvl>
    <w:lvl w:ilvl="5" w:tplc="AFC460B2">
      <w:numFmt w:val="bullet"/>
      <w:lvlText w:val="•"/>
      <w:lvlJc w:val="left"/>
      <w:pPr>
        <w:ind w:left="5250" w:hanging="432"/>
      </w:pPr>
      <w:rPr>
        <w:rFonts w:hint="default"/>
        <w:lang w:val="es-ES" w:eastAsia="en-US" w:bidi="ar-SA"/>
      </w:rPr>
    </w:lvl>
    <w:lvl w:ilvl="6" w:tplc="F3B87B86">
      <w:numFmt w:val="bullet"/>
      <w:lvlText w:val="•"/>
      <w:lvlJc w:val="left"/>
      <w:pPr>
        <w:ind w:left="6192" w:hanging="432"/>
      </w:pPr>
      <w:rPr>
        <w:rFonts w:hint="default"/>
        <w:lang w:val="es-ES" w:eastAsia="en-US" w:bidi="ar-SA"/>
      </w:rPr>
    </w:lvl>
    <w:lvl w:ilvl="7" w:tplc="61D0FA1C">
      <w:numFmt w:val="bullet"/>
      <w:lvlText w:val="•"/>
      <w:lvlJc w:val="left"/>
      <w:pPr>
        <w:ind w:left="7134" w:hanging="432"/>
      </w:pPr>
      <w:rPr>
        <w:rFonts w:hint="default"/>
        <w:lang w:val="es-ES" w:eastAsia="en-US" w:bidi="ar-SA"/>
      </w:rPr>
    </w:lvl>
    <w:lvl w:ilvl="8" w:tplc="967CB3A6">
      <w:numFmt w:val="bullet"/>
      <w:lvlText w:val="•"/>
      <w:lvlJc w:val="left"/>
      <w:pPr>
        <w:ind w:left="8076" w:hanging="432"/>
      </w:pPr>
      <w:rPr>
        <w:rFonts w:hint="default"/>
        <w:lang w:val="es-ES" w:eastAsia="en-US" w:bidi="ar-SA"/>
      </w:rPr>
    </w:lvl>
  </w:abstractNum>
  <w:abstractNum w:abstractNumId="10" w15:restartNumberingAfterBreak="0">
    <w:nsid w:val="7F8C7EE1"/>
    <w:multiLevelType w:val="hybridMultilevel"/>
    <w:tmpl w:val="8B2EE23C"/>
    <w:lvl w:ilvl="0" w:tplc="9DF65C8A">
      <w:start w:val="23"/>
      <w:numFmt w:val="decimal"/>
      <w:lvlText w:val="%1."/>
      <w:lvlJc w:val="left"/>
      <w:pPr>
        <w:ind w:left="548" w:hanging="389"/>
        <w:jc w:val="left"/>
      </w:pPr>
      <w:rPr>
        <w:rFonts w:ascii="Times New Roman" w:eastAsia="Times New Roman" w:hAnsi="Times New Roman" w:cs="Times New Roman" w:hint="default"/>
        <w:w w:val="99"/>
        <w:sz w:val="26"/>
        <w:szCs w:val="26"/>
        <w:lang w:val="es-ES" w:eastAsia="en-US" w:bidi="ar-SA"/>
      </w:rPr>
    </w:lvl>
    <w:lvl w:ilvl="1" w:tplc="8D625FE2">
      <w:numFmt w:val="bullet"/>
      <w:lvlText w:val="•"/>
      <w:lvlJc w:val="left"/>
      <w:pPr>
        <w:ind w:left="1120" w:hanging="389"/>
      </w:pPr>
      <w:rPr>
        <w:rFonts w:hint="default"/>
        <w:lang w:val="es-ES" w:eastAsia="en-US" w:bidi="ar-SA"/>
      </w:rPr>
    </w:lvl>
    <w:lvl w:ilvl="2" w:tplc="DCB81A38">
      <w:numFmt w:val="bullet"/>
      <w:lvlText w:val="•"/>
      <w:lvlJc w:val="left"/>
      <w:pPr>
        <w:ind w:left="2102" w:hanging="389"/>
      </w:pPr>
      <w:rPr>
        <w:rFonts w:hint="default"/>
        <w:lang w:val="es-ES" w:eastAsia="en-US" w:bidi="ar-SA"/>
      </w:rPr>
    </w:lvl>
    <w:lvl w:ilvl="3" w:tplc="23B680E2">
      <w:numFmt w:val="bullet"/>
      <w:lvlText w:val="•"/>
      <w:lvlJc w:val="left"/>
      <w:pPr>
        <w:ind w:left="3084" w:hanging="389"/>
      </w:pPr>
      <w:rPr>
        <w:rFonts w:hint="default"/>
        <w:lang w:val="es-ES" w:eastAsia="en-US" w:bidi="ar-SA"/>
      </w:rPr>
    </w:lvl>
    <w:lvl w:ilvl="4" w:tplc="FBE4F292">
      <w:numFmt w:val="bullet"/>
      <w:lvlText w:val="•"/>
      <w:lvlJc w:val="left"/>
      <w:pPr>
        <w:ind w:left="4066" w:hanging="389"/>
      </w:pPr>
      <w:rPr>
        <w:rFonts w:hint="default"/>
        <w:lang w:val="es-ES" w:eastAsia="en-US" w:bidi="ar-SA"/>
      </w:rPr>
    </w:lvl>
    <w:lvl w:ilvl="5" w:tplc="5FCEE028">
      <w:numFmt w:val="bullet"/>
      <w:lvlText w:val="•"/>
      <w:lvlJc w:val="left"/>
      <w:pPr>
        <w:ind w:left="5048" w:hanging="389"/>
      </w:pPr>
      <w:rPr>
        <w:rFonts w:hint="default"/>
        <w:lang w:val="es-ES" w:eastAsia="en-US" w:bidi="ar-SA"/>
      </w:rPr>
    </w:lvl>
    <w:lvl w:ilvl="6" w:tplc="E94460D2">
      <w:numFmt w:val="bullet"/>
      <w:lvlText w:val="•"/>
      <w:lvlJc w:val="left"/>
      <w:pPr>
        <w:ind w:left="6031" w:hanging="389"/>
      </w:pPr>
      <w:rPr>
        <w:rFonts w:hint="default"/>
        <w:lang w:val="es-ES" w:eastAsia="en-US" w:bidi="ar-SA"/>
      </w:rPr>
    </w:lvl>
    <w:lvl w:ilvl="7" w:tplc="E4344086">
      <w:numFmt w:val="bullet"/>
      <w:lvlText w:val="•"/>
      <w:lvlJc w:val="left"/>
      <w:pPr>
        <w:ind w:left="7013" w:hanging="389"/>
      </w:pPr>
      <w:rPr>
        <w:rFonts w:hint="default"/>
        <w:lang w:val="es-ES" w:eastAsia="en-US" w:bidi="ar-SA"/>
      </w:rPr>
    </w:lvl>
    <w:lvl w:ilvl="8" w:tplc="A67EDA22">
      <w:numFmt w:val="bullet"/>
      <w:lvlText w:val="•"/>
      <w:lvlJc w:val="left"/>
      <w:pPr>
        <w:ind w:left="7995" w:hanging="389"/>
      </w:pPr>
      <w:rPr>
        <w:rFonts w:hint="default"/>
        <w:lang w:val="es-ES" w:eastAsia="en-US" w:bidi="ar-SA"/>
      </w:rPr>
    </w:lvl>
  </w:abstractNum>
  <w:num w:numId="1">
    <w:abstractNumId w:val="5"/>
  </w:num>
  <w:num w:numId="2">
    <w:abstractNumId w:val="10"/>
  </w:num>
  <w:num w:numId="3">
    <w:abstractNumId w:val="7"/>
  </w:num>
  <w:num w:numId="4">
    <w:abstractNumId w:val="1"/>
  </w:num>
  <w:num w:numId="5">
    <w:abstractNumId w:val="9"/>
  </w:num>
  <w:num w:numId="6">
    <w:abstractNumId w:val="2"/>
  </w:num>
  <w:num w:numId="7">
    <w:abstractNumId w:val="8"/>
  </w:num>
  <w:num w:numId="8">
    <w:abstractNumId w:val="4"/>
  </w:num>
  <w:num w:numId="9">
    <w:abstractNumId w:val="6"/>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134"/>
    <w:rsid w:val="001735A2"/>
    <w:rsid w:val="001F6883"/>
    <w:rsid w:val="003730EB"/>
    <w:rsid w:val="003C1313"/>
    <w:rsid w:val="00D26DFF"/>
    <w:rsid w:val="00DA6134"/>
    <w:rsid w:val="00F7037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2F8CE8"/>
  <w15:docId w15:val="{DCF686AC-E025-4E21-B395-B237DA776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es-ES"/>
    </w:rPr>
  </w:style>
  <w:style w:type="paragraph" w:styleId="Ttulo1">
    <w:name w:val="heading 1"/>
    <w:basedOn w:val="Normal"/>
    <w:uiPriority w:val="1"/>
    <w:qFormat/>
    <w:pPr>
      <w:ind w:left="1268"/>
      <w:outlineLvl w:val="0"/>
    </w:pPr>
    <w:rPr>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6"/>
      <w:szCs w:val="26"/>
    </w:rPr>
  </w:style>
  <w:style w:type="paragraph" w:styleId="Prrafodelista">
    <w:name w:val="List Paragraph"/>
    <w:basedOn w:val="Normal"/>
    <w:uiPriority w:val="1"/>
    <w:qFormat/>
    <w:pPr>
      <w:ind w:left="548"/>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secretariasenado.gov.co/senado/basedoc/decreto_0277_2017.html" TargetMode="Externa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ecretariasenado.gov.co/senado/basedoc/ley_1820_2016.html" TargetMode="Externa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procuraduria.gov.co/" TargetMode="External"/><Relationship Id="rId1" Type="http://schemas.openxmlformats.org/officeDocument/2006/relationships/hyperlink" Target="http://www.procuraduria.gov.c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procuraduria.gov.co/" TargetMode="External"/><Relationship Id="rId1" Type="http://schemas.openxmlformats.org/officeDocument/2006/relationships/hyperlink" Target="http://www.procuraduria.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C6A6D4-9EB8-4089-BD47-A907526173AC}"/>
</file>

<file path=customXml/itemProps2.xml><?xml version="1.0" encoding="utf-8"?>
<ds:datastoreItem xmlns:ds="http://schemas.openxmlformats.org/officeDocument/2006/customXml" ds:itemID="{7D530E99-7B50-4B45-BC4E-97670839485E}"/>
</file>

<file path=customXml/itemProps3.xml><?xml version="1.0" encoding="utf-8"?>
<ds:datastoreItem xmlns:ds="http://schemas.openxmlformats.org/officeDocument/2006/customXml" ds:itemID="{8609F58D-D4BB-4D1C-9183-B6F137479637}"/>
</file>

<file path=docProps/app.xml><?xml version="1.0" encoding="utf-8"?>
<Properties xmlns="http://schemas.openxmlformats.org/officeDocument/2006/extended-properties" xmlns:vt="http://schemas.openxmlformats.org/officeDocument/2006/docPropsVTypes">
  <Template>Normal</Template>
  <TotalTime>0</TotalTime>
  <Pages>11</Pages>
  <Words>2599</Words>
  <Characters>14297</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Title</vt:lpstr>
    </vt:vector>
  </TitlesOfParts>
  <Company/>
  <LinksUpToDate>false</LinksUpToDate>
  <CharactersWithSpaces>16863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German Ramirez Amorocho</dc:creator>
  <cp:lastModifiedBy>PGN</cp:lastModifiedBy>
  <cp:revision>2</cp:revision>
  <dcterms:created xsi:type="dcterms:W3CDTF">2022-01-13T20:05:00Z</dcterms:created>
  <dcterms:modified xsi:type="dcterms:W3CDTF">2022-01-13T20:05:00Z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2021-04-26T00:00:00Z</vt:filetime>
  </property>
  <property fmtid="{D5CDD505-2E9C-101B-9397-08002B2CF9AE}" pid="3" name="Creator">
    <vt:lpwstr>Microsoft® Word 2013</vt:lpwstr>
  </property>
  <property fmtid="{D5CDD505-2E9C-101B-9397-08002B2CF9AE}" pid="4" name="LastSaved">
    <vt:filetime>2021-07-21T00:00:00Z</vt:filetime>
  </property>
</Properties>
</file>