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0E7C1C" w:rsidRDefault="00240B77" w14:paraId="4CF20EDF" wp14:textId="77777777">
      <w:pPr>
        <w:tabs>
          <w:tab w:val="left" w:pos="6497"/>
        </w:tabs>
        <w:ind w:left="4247"/>
        <w:rPr>
          <w:rFonts w:ascii="Times New Roman"/>
          <w:sz w:val="20"/>
        </w:rPr>
      </w:pPr>
      <w:r>
        <w:rPr>
          <w:rFonts w:ascii="Times New Roman"/>
          <w:noProof/>
          <w:position w:val="3"/>
          <w:sz w:val="20"/>
          <w:lang w:val="es-CO" w:eastAsia="es-CO"/>
        </w:rPr>
        <w:drawing>
          <wp:inline xmlns:wp14="http://schemas.microsoft.com/office/word/2010/wordprocessingDrawing" distT="0" distB="0" distL="0" distR="0" wp14:anchorId="7727FE32" wp14:editId="7777777">
            <wp:extent cx="912180" cy="1304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2180" cy="1304925"/>
                    </a:xfrm>
                    <a:prstGeom prst="rect">
                      <a:avLst/>
                    </a:prstGeom>
                  </pic:spPr>
                </pic:pic>
              </a:graphicData>
            </a:graphic>
          </wp:inline>
        </w:drawing>
      </w:r>
      <w:r>
        <w:rPr>
          <w:rFonts w:ascii="Times New Roman"/>
          <w:position w:val="3"/>
          <w:sz w:val="20"/>
        </w:rPr>
        <w:tab/>
      </w:r>
      <w:r w:rsidR="009C3529">
        <w:rPr>
          <w:rFonts w:ascii="Times New Roman"/>
          <w:noProof/>
          <w:sz w:val="20"/>
          <w:lang w:val="es-CO" w:eastAsia="es-CO"/>
        </w:rPr>
        <mc:AlternateContent>
          <mc:Choice Requires="wps">
            <w:drawing>
              <wp:inline xmlns:wp14="http://schemas.microsoft.com/office/word/2010/wordprocessingDrawing" distT="0" distB="0" distL="0" distR="0" wp14:anchorId="7F61D306" wp14:editId="7777777">
                <wp:extent cx="2437765" cy="722630"/>
                <wp:effectExtent l="7620" t="12700" r="12065" b="76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7226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0E7C1C" w:rsidRDefault="00240B77" w14:paraId="19ED26BF" wp14:textId="77777777">
                            <w:pPr>
                              <w:spacing w:before="2" w:line="207" w:lineRule="exact"/>
                              <w:ind w:left="103"/>
                              <w:rPr>
                                <w:b/>
                                <w:sz w:val="18"/>
                              </w:rPr>
                            </w:pPr>
                            <w:r>
                              <w:rPr>
                                <w:b/>
                                <w:sz w:val="18"/>
                              </w:rPr>
                              <w:t>E-2018-612435</w:t>
                            </w:r>
                          </w:p>
                          <w:p xmlns:wp14="http://schemas.microsoft.com/office/word/2010/wordml" w:rsidR="000E7C1C" w:rsidRDefault="00240B77" w14:paraId="5E72F1B2" wp14:textId="77777777">
                            <w:pPr>
                              <w:spacing w:line="206" w:lineRule="exact"/>
                              <w:ind w:left="103"/>
                              <w:rPr>
                                <w:sz w:val="18"/>
                              </w:rPr>
                            </w:pPr>
                            <w:r>
                              <w:rPr>
                                <w:sz w:val="18"/>
                              </w:rPr>
                              <w:t>Rad. JEP. 9000801-19.2018.0.00.0001</w:t>
                            </w:r>
                          </w:p>
                          <w:p xmlns:wp14="http://schemas.microsoft.com/office/word/2010/wordml" w:rsidR="000E7C1C" w:rsidRDefault="00240B77" w14:paraId="1F84F501" wp14:textId="77777777">
                            <w:pPr>
                              <w:spacing w:line="206" w:lineRule="exact"/>
                              <w:ind w:left="103"/>
                              <w:rPr>
                                <w:b/>
                                <w:sz w:val="18"/>
                              </w:rPr>
                            </w:pPr>
                            <w:r>
                              <w:rPr>
                                <w:sz w:val="18"/>
                              </w:rPr>
                              <w:t xml:space="preserve">Solicitante: </w:t>
                            </w:r>
                            <w:r>
                              <w:rPr>
                                <w:b/>
                                <w:sz w:val="18"/>
                              </w:rPr>
                              <w:t>LEOFANOR MORENO ROA</w:t>
                            </w:r>
                          </w:p>
                          <w:p xmlns:wp14="http://schemas.microsoft.com/office/word/2010/wordml" w:rsidR="000E7C1C" w:rsidRDefault="00240B77" w14:paraId="7E375DDE" wp14:textId="77777777">
                            <w:pPr>
                              <w:spacing w:line="207" w:lineRule="exact"/>
                              <w:ind w:left="103"/>
                              <w:rPr>
                                <w:i/>
                                <w:sz w:val="18"/>
                              </w:rPr>
                            </w:pPr>
                            <w:r>
                              <w:rPr>
                                <w:sz w:val="18"/>
                              </w:rPr>
                              <w:t xml:space="preserve">Solicitud de rechazo </w:t>
                            </w:r>
                            <w:r>
                              <w:rPr>
                                <w:i/>
                                <w:sz w:val="18"/>
                              </w:rPr>
                              <w:t>in limine</w:t>
                            </w:r>
                          </w:p>
                          <w:p xmlns:wp14="http://schemas.microsoft.com/office/word/2010/wordml" w:rsidR="000E7C1C" w:rsidRDefault="00240B77" w14:paraId="3820ADF2" wp14:textId="77777777">
                            <w:pPr>
                              <w:spacing w:before="1"/>
                              <w:ind w:left="103"/>
                              <w:rPr>
                                <w:sz w:val="18"/>
                              </w:rPr>
                            </w:pPr>
                            <w:r>
                              <w:rPr>
                                <w:sz w:val="18"/>
                              </w:rPr>
                              <w:t>3D-PGN-APMJ13</w:t>
                            </w:r>
                          </w:p>
                        </w:txbxContent>
                      </wps:txbx>
                      <wps:bodyPr rot="0" vert="horz" wrap="square" lIns="0" tIns="0" rIns="0" bIns="0" anchor="t" anchorCtr="0" upright="1">
                        <a:noAutofit/>
                      </wps:bodyPr>
                    </wps:wsp>
                  </a:graphicData>
                </a:graphic>
              </wp:inline>
            </w:drawing>
          </mc:Choice>
          <mc:Fallback>
            <w:pict w14:anchorId="47807DCF">
              <v:shapetype id="_x0000_t202" coordsize="21600,21600" o:spt="202" path="m,l,21600r21600,l21600,xe">
                <v:stroke joinstyle="miter"/>
                <v:path gradientshapeok="t" o:connecttype="rect"/>
              </v:shapetype>
              <v:shape id="Text Box 2" style="width:191.95pt;height:56.9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">
                <v:textbox inset="0,0,0,0">
                  <w:txbxContent>
                    <w:p w:rsidR="000E7C1C" w:rsidRDefault="00240B77" w14:paraId="5BE8B32A" wp14:textId="77777777">
                      <w:pPr>
                        <w:spacing w:before="2" w:line="207" w:lineRule="exact"/>
                        <w:ind w:left="103"/>
                        <w:rPr>
                          <w:b/>
                          <w:sz w:val="18"/>
                        </w:rPr>
                      </w:pPr>
                      <w:r>
                        <w:rPr>
                          <w:b/>
                          <w:sz w:val="18"/>
                        </w:rPr>
                        <w:t>E-2018-612435</w:t>
                      </w:r>
                    </w:p>
                    <w:p w:rsidR="000E7C1C" w:rsidRDefault="00240B77" w14:paraId="3AF5F672" wp14:textId="77777777">
                      <w:pPr>
                        <w:spacing w:line="206" w:lineRule="exact"/>
                        <w:ind w:left="103"/>
                        <w:rPr>
                          <w:sz w:val="18"/>
                        </w:rPr>
                      </w:pPr>
                      <w:r>
                        <w:rPr>
                          <w:sz w:val="18"/>
                        </w:rPr>
                        <w:t>Rad. JEP. 9000801-19.2018.0.00.0001</w:t>
                      </w:r>
                    </w:p>
                    <w:p w:rsidR="000E7C1C" w:rsidRDefault="00240B77" w14:paraId="1308878A" wp14:textId="77777777">
                      <w:pPr>
                        <w:spacing w:line="206" w:lineRule="exact"/>
                        <w:ind w:left="103"/>
                        <w:rPr>
                          <w:b/>
                          <w:sz w:val="18"/>
                        </w:rPr>
                      </w:pPr>
                      <w:r>
                        <w:rPr>
                          <w:sz w:val="18"/>
                        </w:rPr>
                        <w:t xml:space="preserve">Solicitante: </w:t>
                      </w:r>
                      <w:r>
                        <w:rPr>
                          <w:b/>
                          <w:sz w:val="18"/>
                        </w:rPr>
                        <w:t>LEOFANOR MORENO ROA</w:t>
                      </w:r>
                    </w:p>
                    <w:p w:rsidR="000E7C1C" w:rsidRDefault="00240B77" w14:paraId="6F406937" wp14:textId="77777777">
                      <w:pPr>
                        <w:spacing w:line="207" w:lineRule="exact"/>
                        <w:ind w:left="103"/>
                        <w:rPr>
                          <w:i/>
                          <w:sz w:val="18"/>
                        </w:rPr>
                      </w:pPr>
                      <w:r>
                        <w:rPr>
                          <w:sz w:val="18"/>
                        </w:rPr>
                        <w:t xml:space="preserve">Solicitud de rechazo </w:t>
                      </w:r>
                      <w:r>
                        <w:rPr>
                          <w:i/>
                          <w:sz w:val="18"/>
                        </w:rPr>
                        <w:t>in limine</w:t>
                      </w:r>
                    </w:p>
                    <w:p w:rsidR="000E7C1C" w:rsidRDefault="00240B77" w14:paraId="77D73227" wp14:textId="77777777">
                      <w:pPr>
                        <w:spacing w:before="1"/>
                        <w:ind w:left="103"/>
                        <w:rPr>
                          <w:sz w:val="18"/>
                        </w:rPr>
                      </w:pPr>
                      <w:r>
                        <w:rPr>
                          <w:sz w:val="18"/>
                        </w:rPr>
                        <w:t>3D-PGN-APMJ13</w:t>
                      </w:r>
                    </w:p>
                  </w:txbxContent>
                </v:textbox>
                <w10:anchorlock/>
              </v:shape>
            </w:pict>
          </mc:Fallback>
        </mc:AlternateContent>
      </w:r>
    </w:p>
    <w:p xmlns:wp14="http://schemas.microsoft.com/office/word/2010/wordml" w:rsidR="000E7C1C" w:rsidRDefault="000E7C1C" w14:paraId="672A6659" wp14:textId="77777777">
      <w:pPr>
        <w:pStyle w:val="Textoindependiente"/>
        <w:spacing w:before="1"/>
        <w:rPr>
          <w:rFonts w:ascii="Times New Roman"/>
          <w:sz w:val="25"/>
        </w:rPr>
      </w:pPr>
    </w:p>
    <w:p xmlns:wp14="http://schemas.microsoft.com/office/word/2010/wordml" w:rsidR="000E7C1C" w:rsidRDefault="00240B77" w14:paraId="190B4C39" wp14:textId="77777777">
      <w:pPr>
        <w:pStyle w:val="Textoindependiente"/>
        <w:spacing w:before="92"/>
        <w:ind w:left="548"/>
      </w:pPr>
      <w:r>
        <w:t>Bogotá, 19 de enero de 2021</w:t>
      </w:r>
    </w:p>
    <w:p xmlns:wp14="http://schemas.microsoft.com/office/word/2010/wordml" w:rsidR="000E7C1C" w:rsidRDefault="000E7C1C" w14:paraId="0A37501D" wp14:textId="77777777">
      <w:pPr>
        <w:pStyle w:val="Textoindependiente"/>
        <w:rPr>
          <w:sz w:val="26"/>
        </w:rPr>
      </w:pPr>
    </w:p>
    <w:p xmlns:wp14="http://schemas.microsoft.com/office/word/2010/wordml" w:rsidR="000E7C1C" w:rsidRDefault="000E7C1C" w14:paraId="5DAB6C7B" wp14:textId="77777777">
      <w:pPr>
        <w:pStyle w:val="Textoindependiente"/>
        <w:rPr>
          <w:sz w:val="22"/>
        </w:rPr>
      </w:pPr>
    </w:p>
    <w:p xmlns:wp14="http://schemas.microsoft.com/office/word/2010/wordml" w:rsidR="000E7C1C" w:rsidRDefault="00240B77" w14:paraId="2B938A0C" wp14:textId="77777777">
      <w:pPr>
        <w:pStyle w:val="Textoindependiente"/>
        <w:ind w:left="548"/>
      </w:pPr>
      <w:r>
        <w:t>Magistrado</w:t>
      </w:r>
    </w:p>
    <w:p xmlns:wp14="http://schemas.microsoft.com/office/word/2010/wordml" w:rsidR="000E7C1C" w:rsidRDefault="00240B77" w14:paraId="0AA4204B" wp14:textId="77777777">
      <w:pPr>
        <w:pStyle w:val="Ttulo1"/>
      </w:pPr>
      <w:r>
        <w:t>JOSÉ MILLER HORMIGA SANCHEZ</w:t>
      </w:r>
    </w:p>
    <w:p xmlns:wp14="http://schemas.microsoft.com/office/word/2010/wordml" w:rsidR="000E7C1C" w:rsidRDefault="00240B77" w14:paraId="7AFB00FD" wp14:textId="77777777">
      <w:pPr>
        <w:ind w:left="548"/>
        <w:rPr>
          <w:b/>
          <w:sz w:val="24"/>
        </w:rPr>
      </w:pPr>
      <w:r>
        <w:rPr>
          <w:b/>
          <w:sz w:val="24"/>
        </w:rPr>
        <w:t>SALA DE DEFINICIÓN DE SITUACIONES JURIDICAS</w:t>
      </w:r>
    </w:p>
    <w:p xmlns:wp14="http://schemas.microsoft.com/office/word/2010/wordml" w:rsidR="000E7C1C" w:rsidRDefault="00240B77" w14:paraId="7DD6AB61" wp14:textId="77777777">
      <w:pPr>
        <w:pStyle w:val="Textoindependiente"/>
        <w:spacing w:before="1"/>
        <w:ind w:left="548" w:right="6383"/>
      </w:pPr>
      <w:r>
        <w:t xml:space="preserve">Jurisdicción Especial para la Paz </w:t>
      </w:r>
      <w:hyperlink r:id="rId8">
        <w:r>
          <w:rPr>
            <w:color w:val="0000FF"/>
            <w:u w:val="single" w:color="0000FF"/>
          </w:rPr>
          <w:t>info@jep.gov.co</w:t>
        </w:r>
      </w:hyperlink>
    </w:p>
    <w:p xmlns:wp14="http://schemas.microsoft.com/office/word/2010/wordml" w:rsidR="000E7C1C" w:rsidRDefault="00240B77" w14:paraId="0063641B" wp14:textId="77777777">
      <w:pPr>
        <w:pStyle w:val="Textoindependiente"/>
        <w:ind w:left="548" w:right="7757"/>
      </w:pPr>
      <w:r>
        <w:t>Carrera 7 No. 63-44 Ciudad</w:t>
      </w:r>
    </w:p>
    <w:p xmlns:wp14="http://schemas.microsoft.com/office/word/2010/wordml" w:rsidR="000E7C1C" w:rsidRDefault="000E7C1C" w14:paraId="02EB378F" wp14:textId="77777777">
      <w:pPr>
        <w:pStyle w:val="Textoindependiente"/>
        <w:rPr>
          <w:sz w:val="26"/>
        </w:rPr>
      </w:pPr>
    </w:p>
    <w:p xmlns:wp14="http://schemas.microsoft.com/office/word/2010/wordml" w:rsidR="000E7C1C" w:rsidRDefault="000E7C1C" w14:paraId="6A05A809" wp14:textId="77777777">
      <w:pPr>
        <w:pStyle w:val="Textoindependiente"/>
        <w:rPr>
          <w:sz w:val="22"/>
        </w:rPr>
      </w:pPr>
    </w:p>
    <w:p xmlns:wp14="http://schemas.microsoft.com/office/word/2010/wordml" w:rsidR="000E7C1C" w:rsidRDefault="00240B77" w14:paraId="00F04E85" wp14:textId="77777777">
      <w:pPr>
        <w:pStyle w:val="Textoindependiente"/>
        <w:ind w:left="548"/>
      </w:pPr>
      <w:r>
        <w:t>Honorable Magistrado Hormiga Sánchez,</w:t>
      </w:r>
    </w:p>
    <w:p xmlns:wp14="http://schemas.microsoft.com/office/word/2010/wordml" w:rsidR="000E7C1C" w:rsidRDefault="000E7C1C" w14:paraId="5A39BBE3" wp14:textId="77777777">
      <w:pPr>
        <w:pStyle w:val="Textoindependiente"/>
        <w:rPr>
          <w:sz w:val="26"/>
        </w:rPr>
      </w:pPr>
    </w:p>
    <w:p xmlns:wp14="http://schemas.microsoft.com/office/word/2010/wordml" w:rsidR="000E7C1C" w:rsidRDefault="000E7C1C" w14:paraId="41C8F396" wp14:textId="77777777">
      <w:pPr>
        <w:pStyle w:val="Textoindependiente"/>
        <w:rPr>
          <w:sz w:val="22"/>
        </w:rPr>
      </w:pPr>
    </w:p>
    <w:p xmlns:wp14="http://schemas.microsoft.com/office/word/2010/wordml" w:rsidR="000E7C1C" w:rsidRDefault="00240B77" w14:paraId="3E98DDB6" wp14:textId="77777777">
      <w:pPr>
        <w:pStyle w:val="Textoindependiente"/>
        <w:ind w:left="548" w:right="1077"/>
        <w:jc w:val="both"/>
      </w:pPr>
      <w:r>
        <w:t>Procede el Ministerio Publico, en atención a lo dispuesto en el artículo 277 de la Constitución</w:t>
      </w:r>
      <w:r>
        <w:rPr>
          <w:spacing w:val="-4"/>
        </w:rPr>
        <w:t xml:space="preserve"> </w:t>
      </w:r>
      <w:r>
        <w:t>Política</w:t>
      </w:r>
      <w:r>
        <w:rPr>
          <w:spacing w:val="-3"/>
        </w:rPr>
        <w:t xml:space="preserve"> </w:t>
      </w:r>
      <w:r>
        <w:t>de</w:t>
      </w:r>
      <w:r>
        <w:rPr>
          <w:spacing w:val="-3"/>
        </w:rPr>
        <w:t xml:space="preserve"> </w:t>
      </w:r>
      <w:r>
        <w:t>Colombia,</w:t>
      </w:r>
      <w:r>
        <w:rPr>
          <w:spacing w:val="-3"/>
        </w:rPr>
        <w:t xml:space="preserve"> </w:t>
      </w:r>
      <w:r>
        <w:t>y</w:t>
      </w:r>
      <w:r>
        <w:rPr>
          <w:spacing w:val="-7"/>
        </w:rPr>
        <w:t xml:space="preserve"> </w:t>
      </w:r>
      <w:r>
        <w:t>según</w:t>
      </w:r>
      <w:r>
        <w:rPr>
          <w:spacing w:val="-3"/>
        </w:rPr>
        <w:t xml:space="preserve"> </w:t>
      </w:r>
      <w:r>
        <w:t>lo</w:t>
      </w:r>
      <w:r>
        <w:rPr>
          <w:spacing w:val="-5"/>
        </w:rPr>
        <w:t xml:space="preserve"> </w:t>
      </w:r>
      <w:r>
        <w:t>estipulado</w:t>
      </w:r>
      <w:r>
        <w:rPr>
          <w:spacing w:val="-3"/>
        </w:rPr>
        <w:t xml:space="preserve"> </w:t>
      </w:r>
      <w:r>
        <w:t>por</w:t>
      </w:r>
      <w:r>
        <w:rPr>
          <w:spacing w:val="-5"/>
        </w:rPr>
        <w:t xml:space="preserve"> </w:t>
      </w:r>
      <w:r>
        <w:t>el</w:t>
      </w:r>
      <w:r>
        <w:rPr>
          <w:spacing w:val="-4"/>
        </w:rPr>
        <w:t xml:space="preserve"> </w:t>
      </w:r>
      <w:r>
        <w:t>inciso</w:t>
      </w:r>
      <w:r>
        <w:rPr>
          <w:spacing w:val="-3"/>
        </w:rPr>
        <w:t xml:space="preserve"> </w:t>
      </w:r>
      <w:r>
        <w:t>2°</w:t>
      </w:r>
      <w:r>
        <w:rPr>
          <w:spacing w:val="-3"/>
        </w:rPr>
        <w:t xml:space="preserve"> </w:t>
      </w:r>
      <w:r>
        <w:t>del</w:t>
      </w:r>
      <w:r>
        <w:rPr>
          <w:spacing w:val="-7"/>
        </w:rPr>
        <w:t xml:space="preserve"> </w:t>
      </w:r>
      <w:r>
        <w:t>artículo transitorio 12 del Acto Legislativo 01 de 2017, a pronunciarse dentro del término legal para emitir concepto respecto de la solicitud elevada por el señor Leofanor Moreno Roa, en los siguientes</w:t>
      </w:r>
      <w:r>
        <w:rPr>
          <w:spacing w:val="-1"/>
        </w:rPr>
        <w:t xml:space="preserve"> </w:t>
      </w:r>
      <w:r>
        <w:t>términos:</w:t>
      </w:r>
    </w:p>
    <w:p xmlns:wp14="http://schemas.microsoft.com/office/word/2010/wordml" w:rsidR="000E7C1C" w:rsidRDefault="000E7C1C" w14:paraId="72A3D3EC" wp14:textId="77777777">
      <w:pPr>
        <w:pStyle w:val="Textoindependiente"/>
        <w:rPr>
          <w:sz w:val="26"/>
        </w:rPr>
      </w:pPr>
    </w:p>
    <w:p xmlns:wp14="http://schemas.microsoft.com/office/word/2010/wordml" w:rsidR="000E7C1C" w:rsidRDefault="000E7C1C" w14:paraId="0D0B940D" wp14:textId="77777777">
      <w:pPr>
        <w:pStyle w:val="Textoindependiente"/>
        <w:rPr>
          <w:sz w:val="22"/>
        </w:rPr>
      </w:pPr>
    </w:p>
    <w:p xmlns:wp14="http://schemas.microsoft.com/office/word/2010/wordml" w:rsidR="000E7C1C" w:rsidRDefault="00240B77" w14:paraId="0F10BAA5" wp14:textId="77777777">
      <w:pPr>
        <w:pStyle w:val="Prrafodelista"/>
        <w:numPr>
          <w:ilvl w:val="0"/>
          <w:numId w:val="1"/>
        </w:numPr>
        <w:tabs>
          <w:tab w:val="left" w:pos="4607"/>
          <w:tab w:val="left" w:pos="4608"/>
        </w:tabs>
        <w:ind w:hanging="721"/>
        <w:jc w:val="left"/>
        <w:rPr>
          <w:b/>
        </w:rPr>
      </w:pPr>
      <w:r>
        <w:rPr>
          <w:b/>
        </w:rPr>
        <w:t>ANTECEDENTES</w:t>
      </w:r>
    </w:p>
    <w:p xmlns:wp14="http://schemas.microsoft.com/office/word/2010/wordml" w:rsidR="000E7C1C" w:rsidRDefault="000E7C1C" w14:paraId="0E27B00A" wp14:textId="77777777">
      <w:pPr>
        <w:pStyle w:val="Textoindependiente"/>
        <w:rPr>
          <w:b/>
        </w:rPr>
      </w:pPr>
    </w:p>
    <w:p xmlns:wp14="http://schemas.microsoft.com/office/word/2010/wordml" w:rsidR="000E7C1C" w:rsidRDefault="000E7C1C" w14:paraId="60061E4C" wp14:textId="77777777">
      <w:pPr>
        <w:pStyle w:val="Textoindependiente"/>
        <w:spacing w:before="11"/>
        <w:rPr>
          <w:b/>
          <w:sz w:val="23"/>
        </w:rPr>
      </w:pPr>
    </w:p>
    <w:p xmlns:wp14="http://schemas.microsoft.com/office/word/2010/wordml" w:rsidR="000E7C1C" w:rsidRDefault="00240B77" w14:paraId="186F26A0" wp14:textId="77777777">
      <w:pPr>
        <w:pStyle w:val="Textoindependiente"/>
        <w:ind w:left="548" w:right="1070"/>
        <w:jc w:val="both"/>
      </w:pPr>
      <w:r>
        <w:t xml:space="preserve">El señor </w:t>
      </w:r>
      <w:r>
        <w:rPr>
          <w:b/>
        </w:rPr>
        <w:t>LEOFANOR MORENO ROA</w:t>
      </w:r>
      <w:r>
        <w:t>, mediante escrito presentado ante la JEP, con</w:t>
      </w:r>
      <w:r>
        <w:rPr>
          <w:spacing w:val="-9"/>
        </w:rPr>
        <w:t xml:space="preserve"> </w:t>
      </w:r>
      <w:r>
        <w:t>radicado</w:t>
      </w:r>
      <w:r>
        <w:rPr>
          <w:spacing w:val="-9"/>
        </w:rPr>
        <w:t xml:space="preserve"> </w:t>
      </w:r>
      <w:r>
        <w:t>Orfeo</w:t>
      </w:r>
      <w:r>
        <w:rPr>
          <w:spacing w:val="-9"/>
        </w:rPr>
        <w:t xml:space="preserve"> </w:t>
      </w:r>
      <w:r>
        <w:t>No.</w:t>
      </w:r>
      <w:r>
        <w:rPr>
          <w:spacing w:val="-10"/>
        </w:rPr>
        <w:t xml:space="preserve"> </w:t>
      </w:r>
      <w:r>
        <w:t>2018151063882</w:t>
      </w:r>
      <w:r>
        <w:rPr>
          <w:spacing w:val="-9"/>
        </w:rPr>
        <w:t xml:space="preserve"> </w:t>
      </w:r>
      <w:r>
        <w:t>de</w:t>
      </w:r>
      <w:r>
        <w:rPr>
          <w:spacing w:val="-12"/>
        </w:rPr>
        <w:t xml:space="preserve"> </w:t>
      </w:r>
      <w:r>
        <w:t>fecha</w:t>
      </w:r>
      <w:r>
        <w:rPr>
          <w:spacing w:val="-12"/>
        </w:rPr>
        <w:t xml:space="preserve"> </w:t>
      </w:r>
      <w:r>
        <w:rPr>
          <w:spacing w:val="3"/>
        </w:rPr>
        <w:t>27</w:t>
      </w:r>
      <w:r>
        <w:rPr>
          <w:spacing w:val="-11"/>
        </w:rPr>
        <w:t xml:space="preserve"> </w:t>
      </w:r>
      <w:r>
        <w:t>de</w:t>
      </w:r>
      <w:r>
        <w:rPr>
          <w:spacing w:val="-12"/>
        </w:rPr>
        <w:t xml:space="preserve"> </w:t>
      </w:r>
      <w:r>
        <w:t>marzo</w:t>
      </w:r>
      <w:r>
        <w:rPr>
          <w:spacing w:val="-9"/>
        </w:rPr>
        <w:t xml:space="preserve"> </w:t>
      </w:r>
      <w:r>
        <w:t>de</w:t>
      </w:r>
      <w:r>
        <w:rPr>
          <w:spacing w:val="-12"/>
        </w:rPr>
        <w:t xml:space="preserve"> </w:t>
      </w:r>
      <w:r>
        <w:t>2018,</w:t>
      </w:r>
      <w:r>
        <w:rPr>
          <w:spacing w:val="-10"/>
        </w:rPr>
        <w:t xml:space="preserve"> </w:t>
      </w:r>
      <w:r>
        <w:t>solicitó</w:t>
      </w:r>
      <w:r>
        <w:rPr>
          <w:spacing w:val="-9"/>
        </w:rPr>
        <w:t xml:space="preserve"> </w:t>
      </w:r>
      <w:r>
        <w:t>que se estudie y revise de manera detallada su proceso, por considerar que el proceso jurídico 270013104001200500026 hace parte del conflicto interno armado y puede ser cobijado por la Ley 1820 de 2016. Adicionalmente solicita ser llamado para ser escuchado de manera personal para contar su versión y la verdad de su participación</w:t>
      </w:r>
      <w:r>
        <w:rPr>
          <w:spacing w:val="-14"/>
        </w:rPr>
        <w:t xml:space="preserve"> </w:t>
      </w:r>
      <w:r>
        <w:t>dentro</w:t>
      </w:r>
      <w:r>
        <w:rPr>
          <w:spacing w:val="-17"/>
        </w:rPr>
        <w:t xml:space="preserve"> </w:t>
      </w:r>
      <w:r>
        <w:t>del</w:t>
      </w:r>
      <w:r>
        <w:rPr>
          <w:spacing w:val="-18"/>
        </w:rPr>
        <w:t xml:space="preserve"> </w:t>
      </w:r>
      <w:r>
        <w:t>conflicto</w:t>
      </w:r>
      <w:r>
        <w:rPr>
          <w:spacing w:val="-16"/>
        </w:rPr>
        <w:t xml:space="preserve"> </w:t>
      </w:r>
      <w:r>
        <w:t>armado</w:t>
      </w:r>
      <w:r>
        <w:rPr>
          <w:spacing w:val="-16"/>
        </w:rPr>
        <w:t xml:space="preserve"> </w:t>
      </w:r>
      <w:r>
        <w:t>interno</w:t>
      </w:r>
      <w:r>
        <w:rPr>
          <w:spacing w:val="-14"/>
        </w:rPr>
        <w:t xml:space="preserve"> </w:t>
      </w:r>
      <w:r>
        <w:t>como</w:t>
      </w:r>
      <w:r>
        <w:rPr>
          <w:spacing w:val="-17"/>
        </w:rPr>
        <w:t xml:space="preserve"> </w:t>
      </w:r>
      <w:r>
        <w:t>miembro</w:t>
      </w:r>
      <w:r>
        <w:rPr>
          <w:spacing w:val="-17"/>
        </w:rPr>
        <w:t xml:space="preserve"> </w:t>
      </w:r>
      <w:r>
        <w:t>de</w:t>
      </w:r>
      <w:r>
        <w:rPr>
          <w:spacing w:val="-13"/>
        </w:rPr>
        <w:t xml:space="preserve"> </w:t>
      </w:r>
      <w:r>
        <w:t>la</w:t>
      </w:r>
      <w:r>
        <w:rPr>
          <w:spacing w:val="-17"/>
        </w:rPr>
        <w:t xml:space="preserve"> </w:t>
      </w:r>
      <w:r>
        <w:t>fuerza</w:t>
      </w:r>
      <w:r>
        <w:rPr>
          <w:spacing w:val="-14"/>
        </w:rPr>
        <w:t xml:space="preserve"> </w:t>
      </w:r>
      <w:r>
        <w:t>pública.</w:t>
      </w:r>
    </w:p>
    <w:p xmlns:wp14="http://schemas.microsoft.com/office/word/2010/wordml" w:rsidR="000E7C1C" w:rsidRDefault="000E7C1C" w14:paraId="44EAFD9C" wp14:textId="77777777">
      <w:pPr>
        <w:pStyle w:val="Textoindependiente"/>
        <w:spacing w:before="1"/>
      </w:pPr>
    </w:p>
    <w:p xmlns:wp14="http://schemas.microsoft.com/office/word/2010/wordml" w:rsidR="000E7C1C" w:rsidRDefault="00240B77" w14:paraId="33F532C9" wp14:textId="77777777">
      <w:pPr>
        <w:ind w:left="548" w:right="1070"/>
        <w:jc w:val="both"/>
        <w:rPr>
          <w:sz w:val="24"/>
        </w:rPr>
      </w:pPr>
      <w:r>
        <w:rPr>
          <w:sz w:val="24"/>
        </w:rPr>
        <w:t>La</w:t>
      </w:r>
      <w:r>
        <w:rPr>
          <w:spacing w:val="-14"/>
          <w:sz w:val="24"/>
        </w:rPr>
        <w:t xml:space="preserve"> </w:t>
      </w:r>
      <w:r>
        <w:rPr>
          <w:sz w:val="24"/>
        </w:rPr>
        <w:t>sentencia</w:t>
      </w:r>
      <w:r>
        <w:rPr>
          <w:spacing w:val="-13"/>
          <w:sz w:val="24"/>
        </w:rPr>
        <w:t xml:space="preserve"> </w:t>
      </w:r>
      <w:r>
        <w:rPr>
          <w:sz w:val="24"/>
        </w:rPr>
        <w:t>de</w:t>
      </w:r>
      <w:r>
        <w:rPr>
          <w:spacing w:val="-13"/>
          <w:sz w:val="24"/>
        </w:rPr>
        <w:t xml:space="preserve"> </w:t>
      </w:r>
      <w:r>
        <w:rPr>
          <w:sz w:val="24"/>
        </w:rPr>
        <w:t>primera</w:t>
      </w:r>
      <w:r>
        <w:rPr>
          <w:spacing w:val="-14"/>
          <w:sz w:val="24"/>
        </w:rPr>
        <w:t xml:space="preserve"> </w:t>
      </w:r>
      <w:r>
        <w:rPr>
          <w:sz w:val="24"/>
        </w:rPr>
        <w:t>instancia</w:t>
      </w:r>
      <w:r>
        <w:rPr>
          <w:spacing w:val="-13"/>
          <w:sz w:val="24"/>
        </w:rPr>
        <w:t xml:space="preserve"> </w:t>
      </w:r>
      <w:r>
        <w:rPr>
          <w:sz w:val="24"/>
        </w:rPr>
        <w:t>del</w:t>
      </w:r>
      <w:r>
        <w:rPr>
          <w:spacing w:val="-14"/>
          <w:sz w:val="24"/>
        </w:rPr>
        <w:t xml:space="preserve"> </w:t>
      </w:r>
      <w:r>
        <w:rPr>
          <w:sz w:val="24"/>
        </w:rPr>
        <w:t>Juzgado</w:t>
      </w:r>
      <w:r>
        <w:rPr>
          <w:spacing w:val="-13"/>
          <w:sz w:val="24"/>
        </w:rPr>
        <w:t xml:space="preserve"> </w:t>
      </w:r>
      <w:r>
        <w:rPr>
          <w:sz w:val="24"/>
        </w:rPr>
        <w:t>Primero</w:t>
      </w:r>
      <w:r>
        <w:rPr>
          <w:spacing w:val="-16"/>
          <w:sz w:val="24"/>
        </w:rPr>
        <w:t xml:space="preserve"> </w:t>
      </w:r>
      <w:r>
        <w:rPr>
          <w:sz w:val="24"/>
        </w:rPr>
        <w:t>Penal</w:t>
      </w:r>
      <w:r>
        <w:rPr>
          <w:spacing w:val="-14"/>
          <w:sz w:val="24"/>
        </w:rPr>
        <w:t xml:space="preserve"> </w:t>
      </w:r>
      <w:r>
        <w:rPr>
          <w:sz w:val="24"/>
        </w:rPr>
        <w:t>del</w:t>
      </w:r>
      <w:r>
        <w:rPr>
          <w:spacing w:val="-14"/>
          <w:sz w:val="24"/>
        </w:rPr>
        <w:t xml:space="preserve"> </w:t>
      </w:r>
      <w:r>
        <w:rPr>
          <w:sz w:val="24"/>
        </w:rPr>
        <w:t>Circuito</w:t>
      </w:r>
      <w:r>
        <w:rPr>
          <w:spacing w:val="-13"/>
          <w:sz w:val="24"/>
        </w:rPr>
        <w:t xml:space="preserve"> </w:t>
      </w:r>
      <w:r>
        <w:rPr>
          <w:sz w:val="24"/>
        </w:rPr>
        <w:t>de</w:t>
      </w:r>
      <w:r>
        <w:rPr>
          <w:spacing w:val="-13"/>
          <w:sz w:val="24"/>
        </w:rPr>
        <w:t xml:space="preserve"> </w:t>
      </w:r>
      <w:r>
        <w:rPr>
          <w:sz w:val="24"/>
        </w:rPr>
        <w:t xml:space="preserve">Quibdó condenó al señor LEOFANOR MORENO ROA como </w:t>
      </w:r>
      <w:r>
        <w:rPr>
          <w:i/>
          <w:sz w:val="24"/>
        </w:rPr>
        <w:t>“autor penalmente culpable del delito de Homicidio en concurso real homogéneo, y a la vez en concurso real heterogéneo con los reatos de Lesiones Personales Culposas con Perturbación Funcional Transitoria de Miembro y Porte Ilegal de Armas de Fuego de defensa Personal”</w:t>
      </w:r>
      <w:r>
        <w:rPr>
          <w:sz w:val="24"/>
        </w:rPr>
        <w:t>, por los hechos que a continuación se</w:t>
      </w:r>
      <w:r>
        <w:rPr>
          <w:spacing w:val="-6"/>
          <w:sz w:val="24"/>
        </w:rPr>
        <w:t xml:space="preserve"> </w:t>
      </w:r>
      <w:r>
        <w:rPr>
          <w:sz w:val="24"/>
        </w:rPr>
        <w:t>transcriben:</w:t>
      </w:r>
    </w:p>
    <w:p xmlns:wp14="http://schemas.microsoft.com/office/word/2010/wordml" w:rsidR="000E7C1C" w:rsidRDefault="000E7C1C" w14:paraId="4B94D5A5" wp14:textId="77777777">
      <w:pPr>
        <w:jc w:val="both"/>
        <w:rPr>
          <w:sz w:val="24"/>
        </w:rPr>
        <w:sectPr w:rsidR="000E7C1C">
          <w:footerReference w:type="default" r:id="rId9"/>
          <w:type w:val="continuous"/>
          <w:pgSz w:w="12240" w:h="15840" w:orient="portrait"/>
          <w:pgMar w:top="560" w:right="60" w:bottom="1160" w:left="1720" w:header="720" w:footer="964" w:gutter="0"/>
          <w:pgNumType w:start="1"/>
          <w:cols w:space="720"/>
        </w:sectPr>
      </w:pPr>
    </w:p>
    <w:p xmlns:wp14="http://schemas.microsoft.com/office/word/2010/wordml" w:rsidR="000E7C1C" w:rsidP="59F50D3C" w:rsidRDefault="00240B77" w14:paraId="7C54DD3E" wp14:textId="0FBF88F9">
      <w:pPr>
        <w:spacing w:before="10"/>
        <w:ind w:left="1256" w:right="1079"/>
        <w:jc w:val="both"/>
        <w:rPr>
          <w:i w:val="1"/>
          <w:iCs w:val="1"/>
          <w:sz w:val="20"/>
          <w:szCs w:val="20"/>
        </w:rPr>
      </w:pPr>
      <w:r w:rsidRPr="59F50D3C" w:rsidR="00240B77">
        <w:rPr>
          <w:i w:val="1"/>
          <w:iCs w:val="1"/>
          <w:sz w:val="20"/>
          <w:szCs w:val="20"/>
        </w:rPr>
        <w:lastRenderedPageBreak/>
        <w:t xml:space="preserve">“Que aproximadamente, para el 2 de septiembre del 2004, el señor </w:t>
      </w:r>
      <w:r w:rsidRPr="59F50D3C" w:rsidR="007D5F68">
        <w:rPr>
          <w:i w:val="1"/>
          <w:iCs w:val="1"/>
          <w:sz w:val="20"/>
          <w:szCs w:val="20"/>
        </w:rPr>
        <w:t>(XXXX)</w:t>
      </w:r>
      <w:r w:rsidRPr="59F50D3C" w:rsidR="00240B77">
        <w:rPr>
          <w:i w:val="1"/>
          <w:iCs w:val="1"/>
          <w:sz w:val="20"/>
          <w:szCs w:val="20"/>
        </w:rPr>
        <w:t xml:space="preserve"> y sus hijos </w:t>
      </w:r>
      <w:r w:rsidRPr="59F50D3C" w:rsidR="007D5F68">
        <w:rPr>
          <w:i w:val="1"/>
          <w:iCs w:val="1"/>
          <w:sz w:val="20"/>
          <w:szCs w:val="20"/>
        </w:rPr>
        <w:t xml:space="preserve">(XXXX) </w:t>
      </w:r>
      <w:r w:rsidRPr="59F50D3C" w:rsidR="00240B77">
        <w:rPr>
          <w:i w:val="1"/>
          <w:iCs w:val="1"/>
          <w:sz w:val="20"/>
          <w:szCs w:val="20"/>
        </w:rPr>
        <w:t xml:space="preserve">y </w:t>
      </w:r>
      <w:r w:rsidRPr="59F50D3C" w:rsidR="007D5F68">
        <w:rPr>
          <w:i w:val="1"/>
          <w:iCs w:val="1"/>
          <w:sz w:val="20"/>
          <w:szCs w:val="20"/>
        </w:rPr>
        <w:t>(XXXX)</w:t>
      </w:r>
      <w:r w:rsidRPr="59F50D3C" w:rsidR="00240B77">
        <w:rPr>
          <w:i w:val="1"/>
          <w:iCs w:val="1"/>
          <w:sz w:val="20"/>
          <w:szCs w:val="20"/>
        </w:rPr>
        <w:t>,</w:t>
      </w:r>
      <w:r w:rsidRPr="59F50D3C" w:rsidR="00240B77">
        <w:rPr>
          <w:i w:val="1"/>
          <w:iCs w:val="1"/>
          <w:spacing w:val="53"/>
          <w:sz w:val="20"/>
          <w:szCs w:val="20"/>
        </w:rPr>
        <w:t xml:space="preserve"> </w:t>
      </w:r>
      <w:r w:rsidRPr="59F50D3C" w:rsidR="00240B77">
        <w:rPr>
          <w:i w:val="1"/>
          <w:iCs w:val="1"/>
          <w:sz w:val="20"/>
          <w:szCs w:val="20"/>
        </w:rPr>
        <w:t>se</w:t>
      </w:r>
      <w:r w:rsidRPr="59F50D3C" w:rsidR="007D5F68">
        <w:rPr>
          <w:i w:val="1"/>
          <w:iCs w:val="1"/>
          <w:sz w:val="20"/>
          <w:szCs w:val="20"/>
        </w:rPr>
        <w:t xml:space="preserve"> </w:t>
      </w:r>
      <w:r w:rsidRPr="59F50D3C" w:rsidR="00240B77">
        <w:rPr>
          <w:i w:val="1"/>
          <w:iCs w:val="1"/>
          <w:sz w:val="20"/>
          <w:szCs w:val="20"/>
        </w:rPr>
        <w:t xml:space="preserve">hospedaron en la casa de habitación del señor </w:t>
      </w:r>
      <w:r w:rsidRPr="59F50D3C" w:rsidR="007D5F68">
        <w:rPr>
          <w:i w:val="1"/>
          <w:iCs w:val="1"/>
          <w:sz w:val="20"/>
          <w:szCs w:val="20"/>
        </w:rPr>
        <w:t xml:space="preserve">(XXXX) </w:t>
      </w:r>
      <w:r w:rsidRPr="59F50D3C" w:rsidR="00240B77">
        <w:rPr>
          <w:i w:val="1"/>
          <w:iCs w:val="1"/>
          <w:sz w:val="20"/>
          <w:szCs w:val="20"/>
        </w:rPr>
        <w:t>(a</w:t>
      </w:r>
      <w:r w:rsidRPr="59F50D3C" w:rsidR="007D5F68">
        <w:rPr>
          <w:i w:val="1"/>
          <w:iCs w:val="1"/>
          <w:sz w:val="20"/>
          <w:szCs w:val="20"/>
        </w:rPr>
        <w:t>(XXXX)</w:t>
      </w:r>
      <w:bookmarkStart w:name="_GoBack" w:id="0"/>
      <w:bookmarkEnd w:id="0"/>
      <w:r w:rsidRPr="59F50D3C" w:rsidR="00240B77">
        <w:rPr>
          <w:i w:val="1"/>
          <w:iCs w:val="1"/>
          <w:sz w:val="20"/>
          <w:szCs w:val="20"/>
        </w:rPr>
        <w:t>), edificación</w:t>
      </w:r>
      <w:r w:rsidRPr="59F50D3C" w:rsidR="00240B77">
        <w:rPr>
          <w:i w:val="1"/>
          <w:iCs w:val="1"/>
          <w:spacing w:val="-10"/>
          <w:sz w:val="20"/>
          <w:szCs w:val="20"/>
        </w:rPr>
        <w:t xml:space="preserve"> </w:t>
      </w:r>
      <w:r w:rsidRPr="59F50D3C" w:rsidR="00240B77">
        <w:rPr>
          <w:i w:val="1"/>
          <w:iCs w:val="1"/>
          <w:sz w:val="20"/>
          <w:szCs w:val="20"/>
        </w:rPr>
        <w:t>que</w:t>
      </w:r>
      <w:r w:rsidRPr="59F50D3C" w:rsidR="00240B77">
        <w:rPr>
          <w:i w:val="1"/>
          <w:iCs w:val="1"/>
          <w:spacing w:val="-10"/>
          <w:sz w:val="20"/>
          <w:szCs w:val="20"/>
        </w:rPr>
        <w:t xml:space="preserve"> </w:t>
      </w:r>
      <w:r w:rsidRPr="59F50D3C" w:rsidR="00240B77">
        <w:rPr>
          <w:i w:val="1"/>
          <w:iCs w:val="1"/>
          <w:sz w:val="20"/>
          <w:szCs w:val="20"/>
        </w:rPr>
        <w:t>está</w:t>
      </w:r>
      <w:r w:rsidRPr="59F50D3C" w:rsidR="00240B77">
        <w:rPr>
          <w:i w:val="1"/>
          <w:iCs w:val="1"/>
          <w:spacing w:val="-7"/>
          <w:sz w:val="20"/>
          <w:szCs w:val="20"/>
        </w:rPr>
        <w:t xml:space="preserve"> </w:t>
      </w:r>
      <w:r w:rsidRPr="59F50D3C" w:rsidR="00240B77">
        <w:rPr>
          <w:i w:val="1"/>
          <w:iCs w:val="1"/>
          <w:sz w:val="20"/>
          <w:szCs w:val="20"/>
        </w:rPr>
        <w:t>ubicada</w:t>
      </w:r>
      <w:r w:rsidRPr="59F50D3C" w:rsidR="00240B77">
        <w:rPr>
          <w:i w:val="1"/>
          <w:iCs w:val="1"/>
          <w:spacing w:val="-9"/>
          <w:sz w:val="20"/>
          <w:szCs w:val="20"/>
        </w:rPr>
        <w:t xml:space="preserve"> </w:t>
      </w:r>
      <w:r w:rsidRPr="59F50D3C" w:rsidR="00240B77">
        <w:rPr>
          <w:i w:val="1"/>
          <w:iCs w:val="1"/>
          <w:sz w:val="20"/>
          <w:szCs w:val="20"/>
        </w:rPr>
        <w:t>en</w:t>
      </w:r>
      <w:r w:rsidRPr="59F50D3C" w:rsidR="00240B77">
        <w:rPr>
          <w:i w:val="1"/>
          <w:iCs w:val="1"/>
          <w:spacing w:val="-11"/>
          <w:sz w:val="20"/>
          <w:szCs w:val="20"/>
        </w:rPr>
        <w:t xml:space="preserve"> </w:t>
      </w:r>
      <w:r w:rsidRPr="59F50D3C" w:rsidR="00240B77">
        <w:rPr>
          <w:i w:val="1"/>
          <w:iCs w:val="1"/>
          <w:sz w:val="20"/>
          <w:szCs w:val="20"/>
        </w:rPr>
        <w:t>el</w:t>
      </w:r>
      <w:r w:rsidRPr="59F50D3C" w:rsidR="00240B77">
        <w:rPr>
          <w:i w:val="1"/>
          <w:iCs w:val="1"/>
          <w:spacing w:val="-10"/>
          <w:sz w:val="20"/>
          <w:szCs w:val="20"/>
        </w:rPr>
        <w:t xml:space="preserve"> </w:t>
      </w:r>
      <w:r w:rsidRPr="59F50D3C" w:rsidR="00240B77">
        <w:rPr>
          <w:i w:val="1"/>
          <w:iCs w:val="1"/>
          <w:sz w:val="20"/>
          <w:szCs w:val="20"/>
        </w:rPr>
        <w:t>barrio</w:t>
      </w:r>
      <w:r w:rsidRPr="59F50D3C" w:rsidR="00240B77">
        <w:rPr>
          <w:i w:val="1"/>
          <w:iCs w:val="1"/>
          <w:spacing w:val="-7"/>
          <w:sz w:val="20"/>
          <w:szCs w:val="20"/>
        </w:rPr>
        <w:t xml:space="preserve"> </w:t>
      </w:r>
      <w:r w:rsidRPr="59F50D3C" w:rsidR="007D5F68">
        <w:rPr>
          <w:i w:val="1"/>
          <w:iCs w:val="1"/>
          <w:sz w:val="20"/>
          <w:szCs w:val="20"/>
        </w:rPr>
        <w:t xml:space="preserve">(XXXX) </w:t>
      </w:r>
      <w:r w:rsidRPr="59F50D3C" w:rsidR="00240B77">
        <w:rPr>
          <w:i w:val="1"/>
          <w:iCs w:val="1"/>
          <w:sz w:val="20"/>
          <w:szCs w:val="20"/>
        </w:rPr>
        <w:t>Nro.</w:t>
      </w:r>
      <w:r w:rsidRPr="59F50D3C" w:rsidR="00240B77">
        <w:rPr>
          <w:i w:val="1"/>
          <w:iCs w:val="1"/>
          <w:spacing w:val="-10"/>
          <w:sz w:val="20"/>
          <w:szCs w:val="20"/>
        </w:rPr>
        <w:t xml:space="preserve"> </w:t>
      </w:r>
      <w:r w:rsidRPr="59F50D3C" w:rsidR="00240B77">
        <w:rPr>
          <w:i w:val="1"/>
          <w:iCs w:val="1"/>
          <w:sz w:val="20"/>
          <w:szCs w:val="20"/>
        </w:rPr>
        <w:t>2</w:t>
      </w:r>
      <w:r w:rsidRPr="59F50D3C" w:rsidR="00240B77">
        <w:rPr>
          <w:i w:val="1"/>
          <w:iCs w:val="1"/>
          <w:spacing w:val="-10"/>
          <w:sz w:val="20"/>
          <w:szCs w:val="20"/>
        </w:rPr>
        <w:t xml:space="preserve"> </w:t>
      </w:r>
      <w:r w:rsidRPr="59F50D3C" w:rsidR="00240B77">
        <w:rPr>
          <w:i w:val="1"/>
          <w:iCs w:val="1"/>
          <w:sz w:val="20"/>
          <w:szCs w:val="20"/>
        </w:rPr>
        <w:t>de</w:t>
      </w:r>
      <w:r w:rsidRPr="59F50D3C" w:rsidR="00240B77">
        <w:rPr>
          <w:i w:val="1"/>
          <w:iCs w:val="1"/>
          <w:spacing w:val="-9"/>
          <w:sz w:val="20"/>
          <w:szCs w:val="20"/>
        </w:rPr>
        <w:t xml:space="preserve"> </w:t>
      </w:r>
      <w:r w:rsidRPr="59F50D3C" w:rsidR="00240B77">
        <w:rPr>
          <w:i w:val="1"/>
          <w:iCs w:val="1"/>
          <w:sz w:val="20"/>
          <w:szCs w:val="20"/>
        </w:rPr>
        <w:t>esta</w:t>
      </w:r>
      <w:r w:rsidRPr="59F50D3C" w:rsidR="00240B77">
        <w:rPr>
          <w:i w:val="1"/>
          <w:iCs w:val="1"/>
          <w:spacing w:val="-10"/>
          <w:sz w:val="20"/>
          <w:szCs w:val="20"/>
        </w:rPr>
        <w:t xml:space="preserve"> </w:t>
      </w:r>
      <w:r w:rsidRPr="59F50D3C" w:rsidR="00240B77">
        <w:rPr>
          <w:i w:val="1"/>
          <w:iCs w:val="1"/>
          <w:sz w:val="20"/>
          <w:szCs w:val="20"/>
        </w:rPr>
        <w:t>ciudad.</w:t>
      </w:r>
      <w:r w:rsidRPr="59F50D3C" w:rsidR="00240B77">
        <w:rPr>
          <w:i w:val="1"/>
          <w:iCs w:val="1"/>
          <w:spacing w:val="-7"/>
          <w:sz w:val="20"/>
          <w:szCs w:val="20"/>
        </w:rPr>
        <w:t xml:space="preserve"> </w:t>
      </w:r>
      <w:r w:rsidRPr="59F50D3C" w:rsidR="00240B77">
        <w:rPr>
          <w:i w:val="1"/>
          <w:iCs w:val="1"/>
          <w:sz w:val="20"/>
          <w:szCs w:val="20"/>
        </w:rPr>
        <w:t>Sucedió,</w:t>
      </w:r>
      <w:r w:rsidRPr="59F50D3C" w:rsidR="00240B77">
        <w:rPr>
          <w:i w:val="1"/>
          <w:iCs w:val="1"/>
          <w:spacing w:val="-10"/>
          <w:sz w:val="20"/>
          <w:szCs w:val="20"/>
        </w:rPr>
        <w:t xml:space="preserve"> </w:t>
      </w:r>
      <w:r w:rsidRPr="59F50D3C" w:rsidR="00240B77">
        <w:rPr>
          <w:i w:val="1"/>
          <w:iCs w:val="1"/>
          <w:sz w:val="20"/>
          <w:szCs w:val="20"/>
        </w:rPr>
        <w:t>que</w:t>
      </w:r>
      <w:r w:rsidRPr="59F50D3C" w:rsidR="00240B77">
        <w:rPr>
          <w:i w:val="1"/>
          <w:iCs w:val="1"/>
          <w:spacing w:val="-10"/>
          <w:sz w:val="20"/>
          <w:szCs w:val="20"/>
        </w:rPr>
        <w:t xml:space="preserve"> </w:t>
      </w:r>
      <w:r w:rsidRPr="59F50D3C" w:rsidR="00240B77">
        <w:rPr>
          <w:i w:val="1"/>
          <w:iCs w:val="1"/>
          <w:sz w:val="20"/>
          <w:szCs w:val="20"/>
        </w:rPr>
        <w:t xml:space="preserve">para el día 4 siguiente en horas de la noche, con ocasión a la celebración de las festividades del mentado distrito, las personas arriba mencionadas, en compañía de otras, entre éstas, el señor </w:t>
      </w:r>
      <w:r w:rsidRPr="59F50D3C" w:rsidR="007D5F68">
        <w:rPr>
          <w:i w:val="1"/>
          <w:iCs w:val="1"/>
          <w:sz w:val="20"/>
          <w:szCs w:val="20"/>
        </w:rPr>
        <w:t xml:space="preserve">(XXXX) </w:t>
      </w:r>
      <w:r w:rsidRPr="59F50D3C" w:rsidR="00240B77">
        <w:rPr>
          <w:i w:val="1"/>
          <w:iCs w:val="1"/>
          <w:sz w:val="20"/>
          <w:szCs w:val="20"/>
        </w:rPr>
        <w:t xml:space="preserve">(a. </w:t>
      </w:r>
      <w:r w:rsidRPr="59F50D3C" w:rsidR="7FF766D8">
        <w:rPr>
          <w:i w:val="1"/>
          <w:iCs w:val="1"/>
          <w:sz w:val="20"/>
          <w:szCs w:val="20"/>
        </w:rPr>
        <w:t>(XXXX)</w:t>
      </w:r>
      <w:r w:rsidRPr="59F50D3C" w:rsidR="00240B77">
        <w:rPr>
          <w:i w:val="1"/>
          <w:iCs w:val="1"/>
          <w:sz w:val="20"/>
          <w:szCs w:val="20"/>
        </w:rPr>
        <w:t xml:space="preserve">), compañero permanente de la </w:t>
      </w:r>
      <w:proofErr w:type="spellStart"/>
      <w:r w:rsidRPr="59F50D3C" w:rsidR="00240B77">
        <w:rPr>
          <w:i w:val="1"/>
          <w:iCs w:val="1"/>
          <w:sz w:val="20"/>
          <w:szCs w:val="20"/>
        </w:rPr>
        <w:t>susomentada</w:t>
      </w:r>
      <w:proofErr w:type="spellEnd"/>
      <w:r w:rsidRPr="59F50D3C" w:rsidR="00240B77">
        <w:rPr>
          <w:i w:val="1"/>
          <w:iCs w:val="1"/>
          <w:sz w:val="20"/>
          <w:szCs w:val="20"/>
        </w:rPr>
        <w:t xml:space="preserve"> mujer, se dedicaron a la </w:t>
      </w:r>
      <w:proofErr w:type="gramStart"/>
      <w:r w:rsidRPr="59F50D3C" w:rsidR="00240B77">
        <w:rPr>
          <w:i w:val="1"/>
          <w:iCs w:val="1"/>
          <w:sz w:val="20"/>
          <w:szCs w:val="20"/>
        </w:rPr>
        <w:t>libar</w:t>
      </w:r>
      <w:proofErr w:type="gramEnd"/>
      <w:r w:rsidRPr="59F50D3C" w:rsidR="00240B77">
        <w:rPr>
          <w:i w:val="1"/>
          <w:iCs w:val="1"/>
          <w:sz w:val="20"/>
          <w:szCs w:val="20"/>
        </w:rPr>
        <w:t xml:space="preserve"> (sic) bebidas embriagantes</w:t>
      </w:r>
      <w:r w:rsidRPr="59F50D3C" w:rsidR="007D5F68">
        <w:rPr>
          <w:i w:val="1"/>
          <w:iCs w:val="1"/>
          <w:sz w:val="20"/>
          <w:szCs w:val="20"/>
        </w:rPr>
        <w:t xml:space="preserve"> </w:t>
      </w:r>
      <w:r w:rsidRPr="59F50D3C" w:rsidR="00240B77">
        <w:rPr>
          <w:i w:val="1"/>
          <w:iCs w:val="1"/>
          <w:sz w:val="20"/>
          <w:szCs w:val="20"/>
        </w:rPr>
        <w:t xml:space="preserve">, lo que conllevó a que la señora </w:t>
      </w:r>
      <w:r w:rsidRPr="59F50D3C" w:rsidR="007D5F68">
        <w:rPr>
          <w:i w:val="1"/>
          <w:iCs w:val="1"/>
          <w:sz w:val="20"/>
          <w:szCs w:val="20"/>
        </w:rPr>
        <w:t>(XXXX)</w:t>
      </w:r>
      <w:r w:rsidRPr="59F50D3C" w:rsidR="00240B77">
        <w:rPr>
          <w:i w:val="1"/>
          <w:iCs w:val="1"/>
          <w:sz w:val="20"/>
          <w:szCs w:val="20"/>
        </w:rPr>
        <w:t>,</w:t>
      </w:r>
      <w:r w:rsidRPr="59F50D3C" w:rsidR="00240B77">
        <w:rPr>
          <w:i w:val="1"/>
          <w:iCs w:val="1"/>
          <w:spacing w:val="-13"/>
          <w:sz w:val="20"/>
          <w:szCs w:val="20"/>
        </w:rPr>
        <w:t xml:space="preserve"> </w:t>
      </w:r>
      <w:r w:rsidRPr="59F50D3C" w:rsidR="00240B77">
        <w:rPr>
          <w:i w:val="1"/>
          <w:iCs w:val="1"/>
          <w:sz w:val="20"/>
          <w:szCs w:val="20"/>
        </w:rPr>
        <w:t>ya</w:t>
      </w:r>
      <w:r w:rsidRPr="59F50D3C" w:rsidR="00240B77">
        <w:rPr>
          <w:i w:val="1"/>
          <w:iCs w:val="1"/>
          <w:spacing w:val="-14"/>
          <w:sz w:val="20"/>
          <w:szCs w:val="20"/>
        </w:rPr>
        <w:t xml:space="preserve"> </w:t>
      </w:r>
      <w:r w:rsidRPr="59F50D3C" w:rsidR="00240B77">
        <w:rPr>
          <w:i w:val="1"/>
          <w:iCs w:val="1"/>
          <w:sz w:val="20"/>
          <w:szCs w:val="20"/>
        </w:rPr>
        <w:t>en</w:t>
      </w:r>
      <w:r w:rsidRPr="59F50D3C" w:rsidR="00240B77">
        <w:rPr>
          <w:i w:val="1"/>
          <w:iCs w:val="1"/>
          <w:spacing w:val="-13"/>
          <w:sz w:val="20"/>
          <w:szCs w:val="20"/>
        </w:rPr>
        <w:t xml:space="preserve"> </w:t>
      </w:r>
      <w:r w:rsidRPr="59F50D3C" w:rsidR="00240B77">
        <w:rPr>
          <w:i w:val="1"/>
          <w:iCs w:val="1"/>
          <w:sz w:val="20"/>
          <w:szCs w:val="20"/>
        </w:rPr>
        <w:t>horas</w:t>
      </w:r>
      <w:r w:rsidRPr="59F50D3C" w:rsidR="00240B77">
        <w:rPr>
          <w:i w:val="1"/>
          <w:iCs w:val="1"/>
          <w:spacing w:val="-13"/>
          <w:sz w:val="20"/>
          <w:szCs w:val="20"/>
        </w:rPr>
        <w:t xml:space="preserve"> </w:t>
      </w:r>
      <w:r w:rsidRPr="59F50D3C" w:rsidR="00240B77">
        <w:rPr>
          <w:i w:val="1"/>
          <w:iCs w:val="1"/>
          <w:sz w:val="20"/>
          <w:szCs w:val="20"/>
        </w:rPr>
        <w:t>de</w:t>
      </w:r>
      <w:r w:rsidRPr="59F50D3C" w:rsidR="00240B77">
        <w:rPr>
          <w:i w:val="1"/>
          <w:iCs w:val="1"/>
          <w:spacing w:val="-12"/>
          <w:sz w:val="20"/>
          <w:szCs w:val="20"/>
        </w:rPr>
        <w:t xml:space="preserve"> </w:t>
      </w:r>
      <w:r w:rsidRPr="59F50D3C" w:rsidR="00240B77">
        <w:rPr>
          <w:i w:val="1"/>
          <w:iCs w:val="1"/>
          <w:sz w:val="20"/>
          <w:szCs w:val="20"/>
        </w:rPr>
        <w:t>la</w:t>
      </w:r>
      <w:r w:rsidRPr="59F50D3C" w:rsidR="00240B77">
        <w:rPr>
          <w:i w:val="1"/>
          <w:iCs w:val="1"/>
          <w:spacing w:val="-15"/>
          <w:sz w:val="20"/>
          <w:szCs w:val="20"/>
        </w:rPr>
        <w:t xml:space="preserve"> </w:t>
      </w:r>
      <w:r w:rsidRPr="59F50D3C" w:rsidR="00240B77">
        <w:rPr>
          <w:i w:val="1"/>
          <w:iCs w:val="1"/>
          <w:sz w:val="20"/>
          <w:szCs w:val="20"/>
        </w:rPr>
        <w:t>madrugada</w:t>
      </w:r>
      <w:r w:rsidRPr="59F50D3C" w:rsidR="00240B77">
        <w:rPr>
          <w:i w:val="1"/>
          <w:iCs w:val="1"/>
          <w:spacing w:val="-14"/>
          <w:sz w:val="20"/>
          <w:szCs w:val="20"/>
        </w:rPr>
        <w:t xml:space="preserve"> </w:t>
      </w:r>
      <w:r w:rsidRPr="59F50D3C" w:rsidR="00240B77">
        <w:rPr>
          <w:i w:val="1"/>
          <w:iCs w:val="1"/>
          <w:sz w:val="20"/>
          <w:szCs w:val="20"/>
        </w:rPr>
        <w:t>del</w:t>
      </w:r>
      <w:r w:rsidRPr="59F50D3C" w:rsidR="00240B77">
        <w:rPr>
          <w:i w:val="1"/>
          <w:iCs w:val="1"/>
          <w:spacing w:val="-16"/>
          <w:sz w:val="20"/>
          <w:szCs w:val="20"/>
        </w:rPr>
        <w:t xml:space="preserve"> </w:t>
      </w:r>
      <w:r w:rsidRPr="59F50D3C" w:rsidR="00240B77">
        <w:rPr>
          <w:i w:val="1"/>
          <w:iCs w:val="1"/>
          <w:sz w:val="20"/>
          <w:szCs w:val="20"/>
        </w:rPr>
        <w:t>día</w:t>
      </w:r>
      <w:r w:rsidRPr="59F50D3C" w:rsidR="00240B77">
        <w:rPr>
          <w:i w:val="1"/>
          <w:iCs w:val="1"/>
          <w:spacing w:val="-14"/>
          <w:sz w:val="20"/>
          <w:szCs w:val="20"/>
        </w:rPr>
        <w:t xml:space="preserve"> </w:t>
      </w:r>
      <w:r w:rsidRPr="59F50D3C" w:rsidR="00240B77">
        <w:rPr>
          <w:i w:val="1"/>
          <w:iCs w:val="1"/>
          <w:sz w:val="20"/>
          <w:szCs w:val="20"/>
        </w:rPr>
        <w:t>5</w:t>
      </w:r>
      <w:r w:rsidRPr="59F50D3C" w:rsidR="00240B77">
        <w:rPr>
          <w:i w:val="1"/>
          <w:iCs w:val="1"/>
          <w:spacing w:val="-13"/>
          <w:sz w:val="20"/>
          <w:szCs w:val="20"/>
        </w:rPr>
        <w:t xml:space="preserve"> </w:t>
      </w:r>
      <w:r w:rsidRPr="59F50D3C" w:rsidR="00240B77">
        <w:rPr>
          <w:i w:val="1"/>
          <w:iCs w:val="1"/>
          <w:sz w:val="20"/>
          <w:szCs w:val="20"/>
        </w:rPr>
        <w:t>posterior,</w:t>
      </w:r>
      <w:r w:rsidRPr="59F50D3C" w:rsidR="00240B77">
        <w:rPr>
          <w:i w:val="1"/>
          <w:iCs w:val="1"/>
          <w:spacing w:val="-14"/>
          <w:sz w:val="20"/>
          <w:szCs w:val="20"/>
        </w:rPr>
        <w:t xml:space="preserve"> </w:t>
      </w:r>
      <w:r w:rsidRPr="59F50D3C" w:rsidR="00240B77">
        <w:rPr>
          <w:i w:val="1"/>
          <w:iCs w:val="1"/>
          <w:sz w:val="20"/>
          <w:szCs w:val="20"/>
        </w:rPr>
        <w:t>se</w:t>
      </w:r>
      <w:r w:rsidRPr="59F50D3C" w:rsidR="00240B77">
        <w:rPr>
          <w:i w:val="1"/>
          <w:iCs w:val="1"/>
          <w:spacing w:val="-13"/>
          <w:sz w:val="20"/>
          <w:szCs w:val="20"/>
        </w:rPr>
        <w:t xml:space="preserve"> </w:t>
      </w:r>
      <w:r w:rsidRPr="59F50D3C" w:rsidR="00240B77">
        <w:rPr>
          <w:i w:val="1"/>
          <w:iCs w:val="1"/>
          <w:sz w:val="20"/>
          <w:szCs w:val="20"/>
        </w:rPr>
        <w:t>indispusiera,</w:t>
      </w:r>
      <w:r w:rsidRPr="59F50D3C" w:rsidR="00240B77">
        <w:rPr>
          <w:i w:val="1"/>
          <w:iCs w:val="1"/>
          <w:spacing w:val="-14"/>
          <w:sz w:val="20"/>
          <w:szCs w:val="20"/>
        </w:rPr>
        <w:t xml:space="preserve"> </w:t>
      </w:r>
      <w:r w:rsidRPr="59F50D3C" w:rsidR="00240B77">
        <w:rPr>
          <w:i w:val="1"/>
          <w:iCs w:val="1"/>
          <w:sz w:val="20"/>
          <w:szCs w:val="20"/>
        </w:rPr>
        <w:t>lo</w:t>
      </w:r>
      <w:r w:rsidRPr="59F50D3C" w:rsidR="00240B77">
        <w:rPr>
          <w:i w:val="1"/>
          <w:iCs w:val="1"/>
          <w:spacing w:val="-15"/>
          <w:sz w:val="20"/>
          <w:szCs w:val="20"/>
        </w:rPr>
        <w:t xml:space="preserve"> </w:t>
      </w:r>
      <w:r w:rsidRPr="59F50D3C" w:rsidR="00240B77">
        <w:rPr>
          <w:i w:val="1"/>
          <w:iCs w:val="1"/>
          <w:sz w:val="20"/>
          <w:szCs w:val="20"/>
        </w:rPr>
        <w:t>que</w:t>
      </w:r>
      <w:r w:rsidRPr="59F50D3C" w:rsidR="00240B77">
        <w:rPr>
          <w:i w:val="1"/>
          <w:iCs w:val="1"/>
          <w:spacing w:val="-12"/>
          <w:sz w:val="20"/>
          <w:szCs w:val="20"/>
        </w:rPr>
        <w:t xml:space="preserve"> </w:t>
      </w:r>
      <w:r w:rsidRPr="59F50D3C" w:rsidR="00240B77">
        <w:rPr>
          <w:i w:val="1"/>
          <w:iCs w:val="1"/>
          <w:sz w:val="20"/>
          <w:szCs w:val="20"/>
        </w:rPr>
        <w:t>la</w:t>
      </w:r>
      <w:r w:rsidRPr="59F50D3C" w:rsidR="00240B77">
        <w:rPr>
          <w:i w:val="1"/>
          <w:iCs w:val="1"/>
          <w:spacing w:val="-15"/>
          <w:sz w:val="20"/>
          <w:szCs w:val="20"/>
        </w:rPr>
        <w:t xml:space="preserve"> </w:t>
      </w:r>
      <w:r w:rsidRPr="59F50D3C" w:rsidR="00240B77">
        <w:rPr>
          <w:i w:val="1"/>
          <w:iCs w:val="1"/>
          <w:sz w:val="20"/>
          <w:szCs w:val="20"/>
        </w:rPr>
        <w:t xml:space="preserve">motivó a retirarse a sus aposentos y se acostó; al cabo de un rato, se dirigió hasta ese lugar su consorte, quien sorprendió al anfitrión-señor </w:t>
      </w:r>
      <w:r w:rsidRPr="59F50D3C" w:rsidR="007D5F68">
        <w:rPr>
          <w:i w:val="1"/>
          <w:iCs w:val="1"/>
          <w:sz w:val="20"/>
          <w:szCs w:val="20"/>
        </w:rPr>
        <w:t>(XXXX)</w:t>
      </w:r>
      <w:r w:rsidRPr="59F50D3C" w:rsidR="00240B77">
        <w:rPr>
          <w:i w:val="1"/>
          <w:iCs w:val="1"/>
          <w:sz w:val="20"/>
          <w:szCs w:val="20"/>
        </w:rPr>
        <w:t xml:space="preserve">, que le estaba agarrando las nalgas a aquella, acción que mereció la recriminación de aquél, cuestión </w:t>
      </w:r>
      <w:proofErr w:type="gramStart"/>
      <w:r w:rsidRPr="59F50D3C" w:rsidR="00240B77">
        <w:rPr>
          <w:i w:val="1"/>
          <w:iCs w:val="1"/>
          <w:sz w:val="20"/>
          <w:szCs w:val="20"/>
        </w:rPr>
        <w:t>esta</w:t>
      </w:r>
      <w:proofErr w:type="gramEnd"/>
      <w:r w:rsidRPr="59F50D3C" w:rsidR="00240B77">
        <w:rPr>
          <w:i w:val="1"/>
          <w:iCs w:val="1"/>
          <w:sz w:val="20"/>
          <w:szCs w:val="20"/>
        </w:rPr>
        <w:t xml:space="preserve"> que generó un altercado</w:t>
      </w:r>
      <w:r w:rsidRPr="59F50D3C" w:rsidR="00240B77">
        <w:rPr>
          <w:i w:val="1"/>
          <w:iCs w:val="1"/>
          <w:spacing w:val="-9"/>
          <w:sz w:val="20"/>
          <w:szCs w:val="20"/>
        </w:rPr>
        <w:t xml:space="preserve"> </w:t>
      </w:r>
      <w:r w:rsidRPr="59F50D3C" w:rsidR="00240B77">
        <w:rPr>
          <w:i w:val="1"/>
          <w:iCs w:val="1"/>
          <w:sz w:val="20"/>
          <w:szCs w:val="20"/>
        </w:rPr>
        <w:t>verbal</w:t>
      </w:r>
      <w:r w:rsidRPr="59F50D3C" w:rsidR="00240B77">
        <w:rPr>
          <w:i w:val="1"/>
          <w:iCs w:val="1"/>
          <w:spacing w:val="-10"/>
          <w:sz w:val="20"/>
          <w:szCs w:val="20"/>
        </w:rPr>
        <w:t xml:space="preserve"> </w:t>
      </w:r>
      <w:r w:rsidRPr="59F50D3C" w:rsidR="00240B77">
        <w:rPr>
          <w:i w:val="1"/>
          <w:iCs w:val="1"/>
          <w:sz w:val="20"/>
          <w:szCs w:val="20"/>
        </w:rPr>
        <w:t>entre</w:t>
      </w:r>
      <w:r w:rsidRPr="59F50D3C" w:rsidR="00240B77">
        <w:rPr>
          <w:i w:val="1"/>
          <w:iCs w:val="1"/>
          <w:spacing w:val="-9"/>
          <w:sz w:val="20"/>
          <w:szCs w:val="20"/>
        </w:rPr>
        <w:t xml:space="preserve"> </w:t>
      </w:r>
      <w:r w:rsidRPr="59F50D3C" w:rsidR="00240B77">
        <w:rPr>
          <w:i w:val="1"/>
          <w:iCs w:val="1"/>
          <w:sz w:val="20"/>
          <w:szCs w:val="20"/>
        </w:rPr>
        <w:t>estos,</w:t>
      </w:r>
      <w:r w:rsidRPr="59F50D3C" w:rsidR="00240B77">
        <w:rPr>
          <w:i w:val="1"/>
          <w:iCs w:val="1"/>
          <w:spacing w:val="-9"/>
          <w:sz w:val="20"/>
          <w:szCs w:val="20"/>
        </w:rPr>
        <w:t xml:space="preserve"> </w:t>
      </w:r>
      <w:r w:rsidRPr="59F50D3C" w:rsidR="00240B77">
        <w:rPr>
          <w:i w:val="1"/>
          <w:iCs w:val="1"/>
          <w:sz w:val="20"/>
          <w:szCs w:val="20"/>
        </w:rPr>
        <w:t>en</w:t>
      </w:r>
      <w:r w:rsidRPr="59F50D3C" w:rsidR="00240B77">
        <w:rPr>
          <w:i w:val="1"/>
          <w:iCs w:val="1"/>
          <w:spacing w:val="-10"/>
          <w:sz w:val="20"/>
          <w:szCs w:val="20"/>
        </w:rPr>
        <w:t xml:space="preserve"> </w:t>
      </w:r>
      <w:r w:rsidRPr="59F50D3C" w:rsidR="00240B77">
        <w:rPr>
          <w:i w:val="1"/>
          <w:iCs w:val="1"/>
          <w:sz w:val="20"/>
          <w:szCs w:val="20"/>
        </w:rPr>
        <w:t>el</w:t>
      </w:r>
      <w:r w:rsidRPr="59F50D3C" w:rsidR="00240B77">
        <w:rPr>
          <w:i w:val="1"/>
          <w:iCs w:val="1"/>
          <w:spacing w:val="-9"/>
          <w:sz w:val="20"/>
          <w:szCs w:val="20"/>
        </w:rPr>
        <w:t xml:space="preserve"> </w:t>
      </w:r>
      <w:r w:rsidRPr="59F50D3C" w:rsidR="00240B77">
        <w:rPr>
          <w:i w:val="1"/>
          <w:iCs w:val="1"/>
          <w:sz w:val="20"/>
          <w:szCs w:val="20"/>
        </w:rPr>
        <w:t>que</w:t>
      </w:r>
      <w:r w:rsidRPr="59F50D3C" w:rsidR="00240B77">
        <w:rPr>
          <w:i w:val="1"/>
          <w:iCs w:val="1"/>
          <w:spacing w:val="-10"/>
          <w:sz w:val="20"/>
          <w:szCs w:val="20"/>
        </w:rPr>
        <w:t xml:space="preserve"> </w:t>
      </w:r>
      <w:r w:rsidRPr="59F50D3C" w:rsidR="00240B77">
        <w:rPr>
          <w:i w:val="1"/>
          <w:iCs w:val="1"/>
          <w:sz w:val="20"/>
          <w:szCs w:val="20"/>
        </w:rPr>
        <w:t>entró</w:t>
      </w:r>
      <w:r w:rsidRPr="59F50D3C" w:rsidR="00240B77">
        <w:rPr>
          <w:i w:val="1"/>
          <w:iCs w:val="1"/>
          <w:spacing w:val="-9"/>
          <w:sz w:val="20"/>
          <w:szCs w:val="20"/>
        </w:rPr>
        <w:t xml:space="preserve"> </w:t>
      </w:r>
      <w:r w:rsidRPr="59F50D3C" w:rsidR="00240B77">
        <w:rPr>
          <w:i w:val="1"/>
          <w:iCs w:val="1"/>
          <w:sz w:val="20"/>
          <w:szCs w:val="20"/>
        </w:rPr>
        <w:t>a</w:t>
      </w:r>
      <w:r w:rsidRPr="59F50D3C" w:rsidR="00240B77">
        <w:rPr>
          <w:i w:val="1"/>
          <w:iCs w:val="1"/>
          <w:spacing w:val="-7"/>
          <w:sz w:val="20"/>
          <w:szCs w:val="20"/>
        </w:rPr>
        <w:t xml:space="preserve"> </w:t>
      </w:r>
      <w:r w:rsidRPr="59F50D3C" w:rsidR="00240B77">
        <w:rPr>
          <w:i w:val="1"/>
          <w:iCs w:val="1"/>
          <w:sz w:val="20"/>
          <w:szCs w:val="20"/>
        </w:rPr>
        <w:t>terciar</w:t>
      </w:r>
      <w:r w:rsidRPr="59F50D3C" w:rsidR="00240B77">
        <w:rPr>
          <w:i w:val="1"/>
          <w:iCs w:val="1"/>
          <w:spacing w:val="-8"/>
          <w:sz w:val="20"/>
          <w:szCs w:val="20"/>
        </w:rPr>
        <w:t xml:space="preserve"> </w:t>
      </w:r>
      <w:r w:rsidRPr="59F50D3C" w:rsidR="00240B77">
        <w:rPr>
          <w:i w:val="1"/>
          <w:iCs w:val="1"/>
          <w:sz w:val="20"/>
          <w:szCs w:val="20"/>
        </w:rPr>
        <w:t>el</w:t>
      </w:r>
      <w:r w:rsidRPr="59F50D3C" w:rsidR="00240B77">
        <w:rPr>
          <w:i w:val="1"/>
          <w:iCs w:val="1"/>
          <w:spacing w:val="-8"/>
          <w:sz w:val="20"/>
          <w:szCs w:val="20"/>
        </w:rPr>
        <w:t xml:space="preserve"> </w:t>
      </w:r>
      <w:r w:rsidRPr="59F50D3C" w:rsidR="00240B77">
        <w:rPr>
          <w:i w:val="1"/>
          <w:iCs w:val="1"/>
          <w:sz w:val="20"/>
          <w:szCs w:val="20"/>
        </w:rPr>
        <w:t>señor</w:t>
      </w:r>
      <w:r w:rsidRPr="59F50D3C" w:rsidR="00240B77">
        <w:rPr>
          <w:i w:val="1"/>
          <w:iCs w:val="1"/>
          <w:spacing w:val="-7"/>
          <w:sz w:val="20"/>
          <w:szCs w:val="20"/>
        </w:rPr>
        <w:t xml:space="preserve"> </w:t>
      </w:r>
      <w:r w:rsidRPr="59F50D3C" w:rsidR="007D5F68">
        <w:rPr>
          <w:i w:val="1"/>
          <w:iCs w:val="1"/>
          <w:sz w:val="20"/>
          <w:szCs w:val="20"/>
        </w:rPr>
        <w:t>(XXXX)</w:t>
      </w:r>
      <w:r w:rsidRPr="59F50D3C" w:rsidR="00240B77">
        <w:rPr>
          <w:i w:val="1"/>
          <w:iCs w:val="1"/>
          <w:sz w:val="20"/>
          <w:szCs w:val="20"/>
        </w:rPr>
        <w:t>;</w:t>
      </w:r>
      <w:r w:rsidRPr="59F50D3C" w:rsidR="00240B77">
        <w:rPr>
          <w:i w:val="1"/>
          <w:iCs w:val="1"/>
          <w:spacing w:val="-9"/>
          <w:sz w:val="20"/>
          <w:szCs w:val="20"/>
        </w:rPr>
        <w:t xml:space="preserve"> </w:t>
      </w:r>
      <w:r w:rsidRPr="59F50D3C" w:rsidR="00240B77">
        <w:rPr>
          <w:i w:val="1"/>
          <w:iCs w:val="1"/>
          <w:sz w:val="20"/>
          <w:szCs w:val="20"/>
        </w:rPr>
        <w:t>cuando</w:t>
      </w:r>
      <w:r w:rsidRPr="59F50D3C" w:rsidR="00240B77">
        <w:rPr>
          <w:i w:val="1"/>
          <w:iCs w:val="1"/>
          <w:spacing w:val="-10"/>
          <w:sz w:val="20"/>
          <w:szCs w:val="20"/>
        </w:rPr>
        <w:t xml:space="preserve"> </w:t>
      </w:r>
      <w:r w:rsidRPr="59F50D3C" w:rsidR="00240B77">
        <w:rPr>
          <w:i w:val="1"/>
          <w:iCs w:val="1"/>
          <w:sz w:val="20"/>
          <w:szCs w:val="20"/>
        </w:rPr>
        <w:t>ya</w:t>
      </w:r>
      <w:r w:rsidRPr="59F50D3C" w:rsidR="00240B77">
        <w:rPr>
          <w:i w:val="1"/>
          <w:iCs w:val="1"/>
          <w:spacing w:val="-9"/>
          <w:sz w:val="20"/>
          <w:szCs w:val="20"/>
        </w:rPr>
        <w:t xml:space="preserve"> </w:t>
      </w:r>
      <w:r w:rsidRPr="59F50D3C" w:rsidR="00240B77">
        <w:rPr>
          <w:i w:val="1"/>
          <w:iCs w:val="1"/>
          <w:sz w:val="20"/>
          <w:szCs w:val="20"/>
        </w:rPr>
        <w:t>se</w:t>
      </w:r>
      <w:r w:rsidRPr="59F50D3C" w:rsidR="00240B77">
        <w:rPr>
          <w:i w:val="1"/>
          <w:iCs w:val="1"/>
          <w:spacing w:val="-9"/>
          <w:sz w:val="20"/>
          <w:szCs w:val="20"/>
        </w:rPr>
        <w:t xml:space="preserve"> </w:t>
      </w:r>
      <w:r w:rsidRPr="59F50D3C" w:rsidR="00240B77">
        <w:rPr>
          <w:i w:val="1"/>
          <w:iCs w:val="1"/>
          <w:sz w:val="20"/>
          <w:szCs w:val="20"/>
        </w:rPr>
        <w:t>estaban menguando los ánimos entre los susodichos, hizo presencia en dicho lugar el señor LEOFANOR</w:t>
      </w:r>
      <w:r w:rsidRPr="59F50D3C" w:rsidR="00240B77">
        <w:rPr>
          <w:i w:val="1"/>
          <w:iCs w:val="1"/>
          <w:spacing w:val="-8"/>
          <w:sz w:val="20"/>
          <w:szCs w:val="20"/>
        </w:rPr>
        <w:t xml:space="preserve"> </w:t>
      </w:r>
      <w:r w:rsidRPr="59F50D3C" w:rsidR="00240B77">
        <w:rPr>
          <w:i w:val="1"/>
          <w:iCs w:val="1"/>
          <w:sz w:val="20"/>
          <w:szCs w:val="20"/>
        </w:rPr>
        <w:t>MORENO</w:t>
      </w:r>
      <w:r w:rsidRPr="59F50D3C" w:rsidR="00240B77">
        <w:rPr>
          <w:i w:val="1"/>
          <w:iCs w:val="1"/>
          <w:spacing w:val="-10"/>
          <w:sz w:val="20"/>
          <w:szCs w:val="20"/>
        </w:rPr>
        <w:t xml:space="preserve"> </w:t>
      </w:r>
      <w:r w:rsidRPr="59F50D3C" w:rsidR="00240B77">
        <w:rPr>
          <w:i w:val="1"/>
          <w:iCs w:val="1"/>
          <w:sz w:val="20"/>
          <w:szCs w:val="20"/>
        </w:rPr>
        <w:t>ROA,</w:t>
      </w:r>
      <w:r w:rsidRPr="59F50D3C" w:rsidR="00240B77">
        <w:rPr>
          <w:i w:val="1"/>
          <w:iCs w:val="1"/>
          <w:spacing w:val="-12"/>
          <w:sz w:val="20"/>
          <w:szCs w:val="20"/>
        </w:rPr>
        <w:t xml:space="preserve"> </w:t>
      </w:r>
      <w:r w:rsidRPr="59F50D3C" w:rsidR="00240B77">
        <w:rPr>
          <w:i w:val="1"/>
          <w:iCs w:val="1"/>
          <w:sz w:val="20"/>
          <w:szCs w:val="20"/>
        </w:rPr>
        <w:t>quien</w:t>
      </w:r>
      <w:r w:rsidRPr="59F50D3C" w:rsidR="00240B77">
        <w:rPr>
          <w:i w:val="1"/>
          <w:iCs w:val="1"/>
          <w:spacing w:val="-13"/>
          <w:sz w:val="20"/>
          <w:szCs w:val="20"/>
        </w:rPr>
        <w:t xml:space="preserve"> </w:t>
      </w:r>
      <w:r w:rsidRPr="59F50D3C" w:rsidR="00240B77">
        <w:rPr>
          <w:i w:val="1"/>
          <w:iCs w:val="1"/>
          <w:sz w:val="20"/>
          <w:szCs w:val="20"/>
        </w:rPr>
        <w:t>se</w:t>
      </w:r>
      <w:r w:rsidRPr="59F50D3C" w:rsidR="00240B77">
        <w:rPr>
          <w:i w:val="1"/>
          <w:iCs w:val="1"/>
          <w:spacing w:val="-12"/>
          <w:sz w:val="20"/>
          <w:szCs w:val="20"/>
        </w:rPr>
        <w:t xml:space="preserve"> </w:t>
      </w:r>
      <w:r w:rsidRPr="59F50D3C" w:rsidR="00240B77">
        <w:rPr>
          <w:i w:val="1"/>
          <w:iCs w:val="1"/>
          <w:sz w:val="20"/>
          <w:szCs w:val="20"/>
        </w:rPr>
        <w:t>dirigió</w:t>
      </w:r>
      <w:r w:rsidRPr="59F50D3C" w:rsidR="00240B77">
        <w:rPr>
          <w:i w:val="1"/>
          <w:iCs w:val="1"/>
          <w:spacing w:val="-10"/>
          <w:sz w:val="20"/>
          <w:szCs w:val="20"/>
        </w:rPr>
        <w:t xml:space="preserve"> </w:t>
      </w:r>
      <w:r w:rsidRPr="59F50D3C" w:rsidR="00240B77">
        <w:rPr>
          <w:i w:val="1"/>
          <w:iCs w:val="1"/>
          <w:sz w:val="20"/>
          <w:szCs w:val="20"/>
        </w:rPr>
        <w:t>al</w:t>
      </w:r>
      <w:r w:rsidRPr="59F50D3C" w:rsidR="00240B77">
        <w:rPr>
          <w:i w:val="1"/>
          <w:iCs w:val="1"/>
          <w:spacing w:val="-13"/>
          <w:sz w:val="20"/>
          <w:szCs w:val="20"/>
        </w:rPr>
        <w:t xml:space="preserve"> </w:t>
      </w:r>
      <w:r w:rsidRPr="59F50D3C" w:rsidR="00240B77">
        <w:rPr>
          <w:i w:val="1"/>
          <w:iCs w:val="1"/>
          <w:sz w:val="20"/>
          <w:szCs w:val="20"/>
        </w:rPr>
        <w:t>señor</w:t>
      </w:r>
      <w:r w:rsidRPr="59F50D3C" w:rsidR="00240B77">
        <w:rPr>
          <w:i w:val="1"/>
          <w:iCs w:val="1"/>
          <w:spacing w:val="-9"/>
          <w:sz w:val="20"/>
          <w:szCs w:val="20"/>
        </w:rPr>
        <w:t xml:space="preserve"> </w:t>
      </w:r>
      <w:r w:rsidRPr="59F50D3C" w:rsidR="007D5F68">
        <w:rPr>
          <w:i w:val="1"/>
          <w:iCs w:val="1"/>
          <w:sz w:val="20"/>
          <w:szCs w:val="20"/>
        </w:rPr>
        <w:t xml:space="preserve">(XXXX) </w:t>
      </w:r>
      <w:r w:rsidRPr="59F50D3C" w:rsidR="00240B77">
        <w:rPr>
          <w:i w:val="1"/>
          <w:iCs w:val="1"/>
          <w:spacing w:val="-11"/>
          <w:sz w:val="20"/>
          <w:szCs w:val="20"/>
        </w:rPr>
        <w:t xml:space="preserve"> </w:t>
      </w:r>
      <w:r w:rsidRPr="59F50D3C" w:rsidR="00240B77">
        <w:rPr>
          <w:i w:val="1"/>
          <w:iCs w:val="1"/>
          <w:sz w:val="20"/>
          <w:szCs w:val="20"/>
        </w:rPr>
        <w:t>diciéndole</w:t>
      </w:r>
      <w:r w:rsidRPr="59F50D3C" w:rsidR="00240B77">
        <w:rPr>
          <w:i w:val="1"/>
          <w:iCs w:val="1"/>
          <w:spacing w:val="-12"/>
          <w:sz w:val="20"/>
          <w:szCs w:val="20"/>
        </w:rPr>
        <w:t xml:space="preserve"> </w:t>
      </w:r>
      <w:r w:rsidRPr="59F50D3C" w:rsidR="00240B77">
        <w:rPr>
          <w:i w:val="1"/>
          <w:iCs w:val="1"/>
          <w:sz w:val="20"/>
          <w:szCs w:val="20"/>
        </w:rPr>
        <w:t>“Tío</w:t>
      </w:r>
      <w:r w:rsidRPr="59F50D3C" w:rsidR="00240B77">
        <w:rPr>
          <w:i w:val="1"/>
          <w:iCs w:val="1"/>
          <w:spacing w:val="-10"/>
          <w:sz w:val="20"/>
          <w:szCs w:val="20"/>
        </w:rPr>
        <w:t xml:space="preserve"> </w:t>
      </w:r>
      <w:r w:rsidRPr="59F50D3C" w:rsidR="00240B77">
        <w:rPr>
          <w:i w:val="1"/>
          <w:iCs w:val="1"/>
          <w:sz w:val="20"/>
          <w:szCs w:val="20"/>
        </w:rPr>
        <w:t>que</w:t>
      </w:r>
      <w:r w:rsidRPr="59F50D3C" w:rsidR="00240B77">
        <w:rPr>
          <w:i w:val="1"/>
          <w:iCs w:val="1"/>
          <w:spacing w:val="-13"/>
          <w:sz w:val="20"/>
          <w:szCs w:val="20"/>
        </w:rPr>
        <w:t xml:space="preserve"> </w:t>
      </w:r>
      <w:r w:rsidRPr="59F50D3C" w:rsidR="00240B77">
        <w:rPr>
          <w:i w:val="1"/>
          <w:iCs w:val="1"/>
          <w:sz w:val="20"/>
          <w:szCs w:val="20"/>
        </w:rPr>
        <w:t>le</w:t>
      </w:r>
      <w:r w:rsidRPr="59F50D3C" w:rsidR="00240B77">
        <w:rPr>
          <w:i w:val="1"/>
          <w:iCs w:val="1"/>
          <w:spacing w:val="-9"/>
          <w:sz w:val="20"/>
          <w:szCs w:val="20"/>
        </w:rPr>
        <w:t xml:space="preserve"> </w:t>
      </w:r>
      <w:r w:rsidRPr="59F50D3C" w:rsidR="00240B77">
        <w:rPr>
          <w:i w:val="1"/>
          <w:iCs w:val="1"/>
          <w:sz w:val="20"/>
          <w:szCs w:val="20"/>
        </w:rPr>
        <w:t>pasa”, a lo que aquél respondió, palabras más palabras menos</w:t>
      </w:r>
      <w:r w:rsidRPr="59F50D3C" w:rsidR="007D5F68">
        <w:rPr>
          <w:i w:val="1"/>
          <w:iCs w:val="1"/>
          <w:sz w:val="20"/>
          <w:szCs w:val="20"/>
        </w:rPr>
        <w:t xml:space="preserve"> </w:t>
      </w:r>
      <w:r w:rsidRPr="59F50D3C" w:rsidR="00240B77">
        <w:rPr>
          <w:i w:val="1"/>
          <w:iCs w:val="1"/>
          <w:sz w:val="20"/>
          <w:szCs w:val="20"/>
        </w:rPr>
        <w:t xml:space="preserve"> “no, es que éste </w:t>
      </w:r>
      <w:proofErr w:type="spellStart"/>
      <w:r w:rsidRPr="59F50D3C" w:rsidR="00240B77">
        <w:rPr>
          <w:i w:val="1"/>
          <w:iCs w:val="1"/>
          <w:sz w:val="20"/>
          <w:szCs w:val="20"/>
        </w:rPr>
        <w:t xml:space="preserve">guevón</w:t>
      </w:r>
      <w:proofErr w:type="spellEnd"/>
      <w:r w:rsidRPr="59F50D3C" w:rsidR="00240B77">
        <w:rPr>
          <w:i w:val="1"/>
          <w:iCs w:val="1"/>
          <w:sz w:val="20"/>
          <w:szCs w:val="20"/>
        </w:rPr>
        <w:t xml:space="preserve"> viene a montármela” (refiriéndose a </w:t>
      </w:r>
      <w:r w:rsidRPr="59F50D3C" w:rsidR="007D5F68">
        <w:rPr>
          <w:i w:val="1"/>
          <w:iCs w:val="1"/>
          <w:sz w:val="20"/>
          <w:szCs w:val="20"/>
        </w:rPr>
        <w:t xml:space="preserve">(XXXX) </w:t>
      </w:r>
      <w:r w:rsidRPr="59F50D3C" w:rsidR="00240B77">
        <w:rPr>
          <w:i w:val="1"/>
          <w:iCs w:val="1"/>
          <w:sz w:val="20"/>
          <w:szCs w:val="20"/>
        </w:rPr>
        <w:t>n); en este momento el señor MORENO ROA, saca un Revolver, que le ofreció al señor</w:t>
      </w:r>
      <w:r w:rsidRPr="59F50D3C" w:rsidR="007D5F68">
        <w:rPr>
          <w:i w:val="1"/>
          <w:iCs w:val="1"/>
          <w:sz w:val="20"/>
          <w:szCs w:val="20"/>
        </w:rPr>
        <w:t xml:space="preserve"> </w:t>
      </w:r>
      <w:r w:rsidRPr="59F50D3C" w:rsidR="007D5F68">
        <w:rPr>
          <w:i w:val="1"/>
          <w:iCs w:val="1"/>
          <w:sz w:val="20"/>
          <w:szCs w:val="20"/>
        </w:rPr>
        <w:t xml:space="preserve">(XXXX) </w:t>
      </w:r>
      <w:r w:rsidRPr="59F50D3C" w:rsidR="00240B77">
        <w:rPr>
          <w:i w:val="1"/>
          <w:iCs w:val="1"/>
          <w:sz w:val="20"/>
          <w:szCs w:val="20"/>
        </w:rPr>
        <w:t xml:space="preserve"> por si lo necesitaba, al tiempo que le apuntaba con dicho aparato a la señora </w:t>
      </w:r>
      <w:r w:rsidRPr="59F50D3C" w:rsidR="007D5F68">
        <w:rPr>
          <w:i w:val="1"/>
          <w:iCs w:val="1"/>
          <w:sz w:val="20"/>
          <w:szCs w:val="20"/>
        </w:rPr>
        <w:t>(XXXX)</w:t>
      </w:r>
      <w:r w:rsidRPr="59F50D3C" w:rsidR="00240B77">
        <w:rPr>
          <w:i w:val="1"/>
          <w:iCs w:val="1"/>
          <w:sz w:val="20"/>
          <w:szCs w:val="20"/>
        </w:rPr>
        <w:t>; este episodio ocasionó una trifulca entre los señores</w:t>
      </w:r>
      <w:r w:rsidRPr="59F50D3C" w:rsidR="00240B77">
        <w:rPr>
          <w:i w:val="1"/>
          <w:iCs w:val="1"/>
          <w:spacing w:val="-9"/>
          <w:sz w:val="20"/>
          <w:szCs w:val="20"/>
        </w:rPr>
        <w:t xml:space="preserve"> </w:t>
      </w:r>
      <w:r w:rsidRPr="59F50D3C" w:rsidR="007D5F68">
        <w:rPr>
          <w:i w:val="1"/>
          <w:iCs w:val="1"/>
          <w:sz w:val="20"/>
          <w:szCs w:val="20"/>
        </w:rPr>
        <w:t xml:space="preserve">(XXXX) </w:t>
      </w:r>
      <w:r w:rsidRPr="59F50D3C" w:rsidR="00240B77">
        <w:rPr>
          <w:i w:val="1"/>
          <w:iCs w:val="1"/>
          <w:spacing w:val="-10"/>
          <w:sz w:val="20"/>
          <w:szCs w:val="20"/>
        </w:rPr>
        <w:t xml:space="preserve"> </w:t>
      </w:r>
      <w:r w:rsidRPr="59F50D3C" w:rsidR="00240B77">
        <w:rPr>
          <w:i w:val="1"/>
          <w:iCs w:val="1"/>
          <w:sz w:val="20"/>
          <w:szCs w:val="20"/>
        </w:rPr>
        <w:t>y</w:t>
      </w:r>
      <w:r w:rsidRPr="59F50D3C" w:rsidR="00240B77">
        <w:rPr>
          <w:i w:val="1"/>
          <w:iCs w:val="1"/>
          <w:spacing w:val="-6"/>
          <w:sz w:val="20"/>
          <w:szCs w:val="20"/>
        </w:rPr>
        <w:t xml:space="preserve"> </w:t>
      </w:r>
      <w:r w:rsidRPr="59F50D3C" w:rsidR="00240B77">
        <w:rPr>
          <w:i w:val="1"/>
          <w:iCs w:val="1"/>
          <w:sz w:val="20"/>
          <w:szCs w:val="20"/>
        </w:rPr>
        <w:t>MORENO</w:t>
      </w:r>
      <w:r w:rsidRPr="59F50D3C" w:rsidR="00240B77">
        <w:rPr>
          <w:i w:val="1"/>
          <w:iCs w:val="1"/>
          <w:spacing w:val="-9"/>
          <w:sz w:val="20"/>
          <w:szCs w:val="20"/>
        </w:rPr>
        <w:t xml:space="preserve"> </w:t>
      </w:r>
      <w:r w:rsidRPr="59F50D3C" w:rsidR="00240B77">
        <w:rPr>
          <w:i w:val="1"/>
          <w:iCs w:val="1"/>
          <w:sz w:val="20"/>
          <w:szCs w:val="20"/>
        </w:rPr>
        <w:t>ROA,</w:t>
      </w:r>
      <w:r w:rsidRPr="59F50D3C" w:rsidR="00240B77">
        <w:rPr>
          <w:i w:val="1"/>
          <w:iCs w:val="1"/>
          <w:spacing w:val="-9"/>
          <w:sz w:val="20"/>
          <w:szCs w:val="20"/>
        </w:rPr>
        <w:t xml:space="preserve"> </w:t>
      </w:r>
      <w:r w:rsidRPr="59F50D3C" w:rsidR="00240B77">
        <w:rPr>
          <w:i w:val="1"/>
          <w:iCs w:val="1"/>
          <w:sz w:val="20"/>
          <w:szCs w:val="20"/>
        </w:rPr>
        <w:t>quienes</w:t>
      </w:r>
      <w:r w:rsidRPr="59F50D3C" w:rsidR="00240B77">
        <w:rPr>
          <w:i w:val="1"/>
          <w:iCs w:val="1"/>
          <w:spacing w:val="-9"/>
          <w:sz w:val="20"/>
          <w:szCs w:val="20"/>
        </w:rPr>
        <w:t xml:space="preserve"> </w:t>
      </w:r>
      <w:r w:rsidRPr="59F50D3C" w:rsidR="00240B77">
        <w:rPr>
          <w:i w:val="1"/>
          <w:iCs w:val="1"/>
          <w:sz w:val="20"/>
          <w:szCs w:val="20"/>
        </w:rPr>
        <w:t>salieron</w:t>
      </w:r>
      <w:r w:rsidRPr="59F50D3C" w:rsidR="00240B77">
        <w:rPr>
          <w:i w:val="1"/>
          <w:iCs w:val="1"/>
          <w:spacing w:val="-10"/>
          <w:sz w:val="20"/>
          <w:szCs w:val="20"/>
        </w:rPr>
        <w:t xml:space="preserve"> </w:t>
      </w:r>
      <w:r w:rsidRPr="59F50D3C" w:rsidR="00240B77">
        <w:rPr>
          <w:i w:val="1"/>
          <w:iCs w:val="1"/>
          <w:sz w:val="20"/>
          <w:szCs w:val="20"/>
        </w:rPr>
        <w:t>a</w:t>
      </w:r>
      <w:r w:rsidRPr="59F50D3C" w:rsidR="00240B77">
        <w:rPr>
          <w:i w:val="1"/>
          <w:iCs w:val="1"/>
          <w:spacing w:val="-4"/>
          <w:sz w:val="20"/>
          <w:szCs w:val="20"/>
        </w:rPr>
        <w:t xml:space="preserve"> </w:t>
      </w:r>
      <w:r w:rsidRPr="59F50D3C" w:rsidR="00240B77">
        <w:rPr>
          <w:i w:val="1"/>
          <w:iCs w:val="1"/>
          <w:sz w:val="20"/>
          <w:szCs w:val="20"/>
        </w:rPr>
        <w:t>la</w:t>
      </w:r>
      <w:r w:rsidRPr="59F50D3C" w:rsidR="00240B77">
        <w:rPr>
          <w:i w:val="1"/>
          <w:iCs w:val="1"/>
          <w:spacing w:val="-9"/>
          <w:sz w:val="20"/>
          <w:szCs w:val="20"/>
        </w:rPr>
        <w:t xml:space="preserve"> </w:t>
      </w:r>
      <w:r w:rsidRPr="59F50D3C" w:rsidR="00240B77">
        <w:rPr>
          <w:i w:val="1"/>
          <w:iCs w:val="1"/>
          <w:sz w:val="20"/>
          <w:szCs w:val="20"/>
        </w:rPr>
        <w:t>calle,</w:t>
      </w:r>
      <w:r w:rsidRPr="59F50D3C" w:rsidR="00240B77">
        <w:rPr>
          <w:i w:val="1"/>
          <w:iCs w:val="1"/>
          <w:spacing w:val="-11"/>
          <w:sz w:val="20"/>
          <w:szCs w:val="20"/>
        </w:rPr>
        <w:t xml:space="preserve"> </w:t>
      </w:r>
      <w:r w:rsidRPr="59F50D3C" w:rsidR="00240B77">
        <w:rPr>
          <w:i w:val="1"/>
          <w:iCs w:val="1"/>
          <w:sz w:val="20"/>
          <w:szCs w:val="20"/>
        </w:rPr>
        <w:t>y</w:t>
      </w:r>
      <w:r w:rsidRPr="59F50D3C" w:rsidR="00240B77">
        <w:rPr>
          <w:i w:val="1"/>
          <w:iCs w:val="1"/>
          <w:spacing w:val="-8"/>
          <w:sz w:val="20"/>
          <w:szCs w:val="20"/>
        </w:rPr>
        <w:t xml:space="preserve"> </w:t>
      </w:r>
      <w:r w:rsidRPr="59F50D3C" w:rsidR="00240B77">
        <w:rPr>
          <w:i w:val="1"/>
          <w:iCs w:val="1"/>
          <w:sz w:val="20"/>
          <w:szCs w:val="20"/>
        </w:rPr>
        <w:t>una</w:t>
      </w:r>
      <w:r w:rsidRPr="59F50D3C" w:rsidR="00240B77">
        <w:rPr>
          <w:i w:val="1"/>
          <w:iCs w:val="1"/>
          <w:spacing w:val="-11"/>
          <w:sz w:val="20"/>
          <w:szCs w:val="20"/>
        </w:rPr>
        <w:t xml:space="preserve"> </w:t>
      </w:r>
      <w:r w:rsidRPr="59F50D3C" w:rsidR="00240B77">
        <w:rPr>
          <w:i w:val="1"/>
          <w:iCs w:val="1"/>
          <w:sz w:val="20"/>
          <w:szCs w:val="20"/>
        </w:rPr>
        <w:t>vez</w:t>
      </w:r>
      <w:r w:rsidRPr="59F50D3C" w:rsidR="00240B77">
        <w:rPr>
          <w:i w:val="1"/>
          <w:iCs w:val="1"/>
          <w:spacing w:val="-8"/>
          <w:sz w:val="20"/>
          <w:szCs w:val="20"/>
        </w:rPr>
        <w:t xml:space="preserve"> </w:t>
      </w:r>
      <w:r w:rsidRPr="59F50D3C" w:rsidR="00240B77">
        <w:rPr>
          <w:i w:val="1"/>
          <w:iCs w:val="1"/>
          <w:sz w:val="20"/>
          <w:szCs w:val="20"/>
        </w:rPr>
        <w:t>que</w:t>
      </w:r>
      <w:r w:rsidRPr="59F50D3C" w:rsidR="00240B77">
        <w:rPr>
          <w:i w:val="1"/>
          <w:iCs w:val="1"/>
          <w:spacing w:val="-10"/>
          <w:sz w:val="20"/>
          <w:szCs w:val="20"/>
        </w:rPr>
        <w:t xml:space="preserve"> </w:t>
      </w:r>
      <w:r w:rsidRPr="59F50D3C" w:rsidR="00240B77">
        <w:rPr>
          <w:i w:val="1"/>
          <w:iCs w:val="1"/>
          <w:sz w:val="20"/>
          <w:szCs w:val="20"/>
        </w:rPr>
        <w:t>se</w:t>
      </w:r>
      <w:r w:rsidRPr="59F50D3C" w:rsidR="00240B77">
        <w:rPr>
          <w:i w:val="1"/>
          <w:iCs w:val="1"/>
          <w:spacing w:val="-7"/>
          <w:sz w:val="20"/>
          <w:szCs w:val="20"/>
        </w:rPr>
        <w:t xml:space="preserve"> </w:t>
      </w:r>
      <w:r w:rsidRPr="59F50D3C" w:rsidR="00240B77">
        <w:rPr>
          <w:i w:val="1"/>
          <w:iCs w:val="1"/>
          <w:sz w:val="20"/>
          <w:szCs w:val="20"/>
        </w:rPr>
        <w:t>encontraban en</w:t>
      </w:r>
      <w:r w:rsidRPr="59F50D3C" w:rsidR="00240B77">
        <w:rPr>
          <w:i w:val="1"/>
          <w:iCs w:val="1"/>
          <w:spacing w:val="-5"/>
          <w:sz w:val="20"/>
          <w:szCs w:val="20"/>
        </w:rPr>
        <w:t xml:space="preserve"> </w:t>
      </w:r>
      <w:r w:rsidRPr="59F50D3C" w:rsidR="00240B77">
        <w:rPr>
          <w:i w:val="1"/>
          <w:iCs w:val="1"/>
          <w:sz w:val="20"/>
          <w:szCs w:val="20"/>
        </w:rPr>
        <w:t>este</w:t>
      </w:r>
      <w:r w:rsidRPr="59F50D3C" w:rsidR="00240B77">
        <w:rPr>
          <w:i w:val="1"/>
          <w:iCs w:val="1"/>
          <w:spacing w:val="-5"/>
          <w:sz w:val="20"/>
          <w:szCs w:val="20"/>
        </w:rPr>
        <w:t xml:space="preserve"> </w:t>
      </w:r>
      <w:r w:rsidRPr="59F50D3C" w:rsidR="00240B77">
        <w:rPr>
          <w:i w:val="1"/>
          <w:iCs w:val="1"/>
          <w:sz w:val="20"/>
          <w:szCs w:val="20"/>
        </w:rPr>
        <w:t>sitio,</w:t>
      </w:r>
      <w:r w:rsidRPr="59F50D3C" w:rsidR="00240B77">
        <w:rPr>
          <w:i w:val="1"/>
          <w:iCs w:val="1"/>
          <w:spacing w:val="-5"/>
          <w:sz w:val="20"/>
          <w:szCs w:val="20"/>
        </w:rPr>
        <w:t xml:space="preserve"> </w:t>
      </w:r>
      <w:r w:rsidRPr="59F50D3C" w:rsidR="00240B77">
        <w:rPr>
          <w:i w:val="1"/>
          <w:iCs w:val="1"/>
          <w:sz w:val="20"/>
          <w:szCs w:val="20"/>
        </w:rPr>
        <w:t>el</w:t>
      </w:r>
      <w:r w:rsidRPr="59F50D3C" w:rsidR="00240B77">
        <w:rPr>
          <w:i w:val="1"/>
          <w:iCs w:val="1"/>
          <w:spacing w:val="-5"/>
          <w:sz w:val="20"/>
          <w:szCs w:val="20"/>
        </w:rPr>
        <w:t xml:space="preserve"> </w:t>
      </w:r>
      <w:r w:rsidRPr="59F50D3C" w:rsidR="00240B77">
        <w:rPr>
          <w:i w:val="1"/>
          <w:iCs w:val="1"/>
          <w:sz w:val="20"/>
          <w:szCs w:val="20"/>
        </w:rPr>
        <w:t>primero</w:t>
      </w:r>
      <w:r w:rsidRPr="59F50D3C" w:rsidR="00240B77">
        <w:rPr>
          <w:i w:val="1"/>
          <w:iCs w:val="1"/>
          <w:spacing w:val="-2"/>
          <w:sz w:val="20"/>
          <w:szCs w:val="20"/>
        </w:rPr>
        <w:t xml:space="preserve"> </w:t>
      </w:r>
      <w:r w:rsidRPr="59F50D3C" w:rsidR="00240B77">
        <w:rPr>
          <w:i w:val="1"/>
          <w:iCs w:val="1"/>
          <w:sz w:val="20"/>
          <w:szCs w:val="20"/>
        </w:rPr>
        <w:t>empujó</w:t>
      </w:r>
      <w:r w:rsidRPr="59F50D3C" w:rsidR="00240B77">
        <w:rPr>
          <w:i w:val="1"/>
          <w:iCs w:val="1"/>
          <w:spacing w:val="-5"/>
          <w:sz w:val="20"/>
          <w:szCs w:val="20"/>
        </w:rPr>
        <w:t xml:space="preserve"> </w:t>
      </w:r>
      <w:r w:rsidRPr="59F50D3C" w:rsidR="00240B77">
        <w:rPr>
          <w:i w:val="1"/>
          <w:iCs w:val="1"/>
          <w:sz w:val="20"/>
          <w:szCs w:val="20"/>
        </w:rPr>
        <w:t>al</w:t>
      </w:r>
      <w:r w:rsidRPr="59F50D3C" w:rsidR="00240B77">
        <w:rPr>
          <w:i w:val="1"/>
          <w:iCs w:val="1"/>
          <w:spacing w:val="-5"/>
          <w:sz w:val="20"/>
          <w:szCs w:val="20"/>
        </w:rPr>
        <w:t xml:space="preserve"> </w:t>
      </w:r>
      <w:r w:rsidRPr="59F50D3C" w:rsidR="00240B77">
        <w:rPr>
          <w:i w:val="1"/>
          <w:iCs w:val="1"/>
          <w:sz w:val="20"/>
          <w:szCs w:val="20"/>
        </w:rPr>
        <w:t>segundo,</w:t>
      </w:r>
      <w:r w:rsidRPr="59F50D3C" w:rsidR="00240B77">
        <w:rPr>
          <w:i w:val="1"/>
          <w:iCs w:val="1"/>
          <w:spacing w:val="-4"/>
          <w:sz w:val="20"/>
          <w:szCs w:val="20"/>
        </w:rPr>
        <w:t xml:space="preserve"> </w:t>
      </w:r>
      <w:r w:rsidRPr="59F50D3C" w:rsidR="00240B77">
        <w:rPr>
          <w:i w:val="1"/>
          <w:iCs w:val="1"/>
          <w:sz w:val="20"/>
          <w:szCs w:val="20"/>
        </w:rPr>
        <w:t>este</w:t>
      </w:r>
      <w:r w:rsidRPr="59F50D3C" w:rsidR="00240B77">
        <w:rPr>
          <w:i w:val="1"/>
          <w:iCs w:val="1"/>
          <w:spacing w:val="-5"/>
          <w:sz w:val="20"/>
          <w:szCs w:val="20"/>
        </w:rPr>
        <w:t xml:space="preserve"> </w:t>
      </w:r>
      <w:r w:rsidRPr="59F50D3C" w:rsidR="00240B77">
        <w:rPr>
          <w:i w:val="1"/>
          <w:iCs w:val="1"/>
          <w:sz w:val="20"/>
          <w:szCs w:val="20"/>
        </w:rPr>
        <w:t>se</w:t>
      </w:r>
      <w:r w:rsidRPr="59F50D3C" w:rsidR="00240B77">
        <w:rPr>
          <w:i w:val="1"/>
          <w:iCs w:val="1"/>
          <w:spacing w:val="-5"/>
          <w:sz w:val="20"/>
          <w:szCs w:val="20"/>
        </w:rPr>
        <w:t xml:space="preserve"> </w:t>
      </w:r>
      <w:r w:rsidRPr="59F50D3C" w:rsidR="00240B77">
        <w:rPr>
          <w:i w:val="1"/>
          <w:iCs w:val="1"/>
          <w:sz w:val="20"/>
          <w:szCs w:val="20"/>
        </w:rPr>
        <w:t>cayó</w:t>
      </w:r>
      <w:r w:rsidRPr="59F50D3C" w:rsidR="00240B77">
        <w:rPr>
          <w:i w:val="1"/>
          <w:iCs w:val="1"/>
          <w:spacing w:val="-5"/>
          <w:sz w:val="20"/>
          <w:szCs w:val="20"/>
        </w:rPr>
        <w:t xml:space="preserve"> </w:t>
      </w:r>
      <w:r w:rsidRPr="59F50D3C" w:rsidR="00240B77">
        <w:rPr>
          <w:i w:val="1"/>
          <w:iCs w:val="1"/>
          <w:sz w:val="20"/>
          <w:szCs w:val="20"/>
        </w:rPr>
        <w:t>al</w:t>
      </w:r>
      <w:r w:rsidRPr="59F50D3C" w:rsidR="00240B77">
        <w:rPr>
          <w:i w:val="1"/>
          <w:iCs w:val="1"/>
          <w:spacing w:val="-6"/>
          <w:sz w:val="20"/>
          <w:szCs w:val="20"/>
        </w:rPr>
        <w:t xml:space="preserve"> </w:t>
      </w:r>
      <w:r w:rsidRPr="59F50D3C" w:rsidR="00240B77">
        <w:rPr>
          <w:i w:val="1"/>
          <w:iCs w:val="1"/>
          <w:sz w:val="20"/>
          <w:szCs w:val="20"/>
        </w:rPr>
        <w:t>suelo,</w:t>
      </w:r>
      <w:r w:rsidRPr="59F50D3C" w:rsidR="00240B77">
        <w:rPr>
          <w:i w:val="1"/>
          <w:iCs w:val="1"/>
          <w:spacing w:val="-3"/>
          <w:sz w:val="20"/>
          <w:szCs w:val="20"/>
        </w:rPr>
        <w:t xml:space="preserve"> </w:t>
      </w:r>
      <w:r w:rsidRPr="59F50D3C" w:rsidR="00240B77">
        <w:rPr>
          <w:i w:val="1"/>
          <w:iCs w:val="1"/>
          <w:sz w:val="20"/>
          <w:szCs w:val="20"/>
        </w:rPr>
        <w:t>y</w:t>
      </w:r>
      <w:r w:rsidRPr="59F50D3C" w:rsidR="00240B77">
        <w:rPr>
          <w:i w:val="1"/>
          <w:iCs w:val="1"/>
          <w:spacing w:val="-3"/>
          <w:sz w:val="20"/>
          <w:szCs w:val="20"/>
        </w:rPr>
        <w:t xml:space="preserve"> </w:t>
      </w:r>
      <w:r w:rsidRPr="59F50D3C" w:rsidR="00240B77">
        <w:rPr>
          <w:i w:val="1"/>
          <w:iCs w:val="1"/>
          <w:sz w:val="20"/>
          <w:szCs w:val="20"/>
        </w:rPr>
        <w:t>luego</w:t>
      </w:r>
      <w:r w:rsidRPr="59F50D3C" w:rsidR="00240B77">
        <w:rPr>
          <w:i w:val="1"/>
          <w:iCs w:val="1"/>
          <w:spacing w:val="-2"/>
          <w:sz w:val="20"/>
          <w:szCs w:val="20"/>
        </w:rPr>
        <w:t xml:space="preserve"> </w:t>
      </w:r>
      <w:r w:rsidRPr="59F50D3C" w:rsidR="00240B77">
        <w:rPr>
          <w:i w:val="1"/>
          <w:iCs w:val="1"/>
          <w:sz w:val="20"/>
          <w:szCs w:val="20"/>
        </w:rPr>
        <w:t>de</w:t>
      </w:r>
      <w:r w:rsidRPr="59F50D3C" w:rsidR="00240B77">
        <w:rPr>
          <w:i w:val="1"/>
          <w:iCs w:val="1"/>
          <w:spacing w:val="-5"/>
          <w:sz w:val="20"/>
          <w:szCs w:val="20"/>
        </w:rPr>
        <w:t xml:space="preserve"> </w:t>
      </w:r>
      <w:r w:rsidRPr="59F50D3C" w:rsidR="00240B77">
        <w:rPr>
          <w:i w:val="1"/>
          <w:iCs w:val="1"/>
          <w:sz w:val="20"/>
          <w:szCs w:val="20"/>
        </w:rPr>
        <w:t xml:space="preserve">reincorporarse procedió a disparar en diferentes oportunidades, con la mentada arma de fuego, contra su adversario, impactándolo en la región precordial y en la cara lateral interna de la mano izquierda; ante tal escena, el señor </w:t>
      </w:r>
      <w:r w:rsidRPr="59F50D3C" w:rsidR="007D5F68">
        <w:rPr>
          <w:i w:val="1"/>
          <w:iCs w:val="1"/>
          <w:sz w:val="20"/>
          <w:szCs w:val="20"/>
        </w:rPr>
        <w:t>(XXXX)</w:t>
      </w:r>
      <w:r w:rsidRPr="59F50D3C" w:rsidR="00240B77">
        <w:rPr>
          <w:i w:val="1"/>
          <w:iCs w:val="1"/>
          <w:sz w:val="20"/>
          <w:szCs w:val="20"/>
        </w:rPr>
        <w:t>, armado de un cuchillo, se abalanzó contra el señor</w:t>
      </w:r>
      <w:r w:rsidRPr="59F50D3C" w:rsidR="00240B77">
        <w:rPr>
          <w:i w:val="1"/>
          <w:iCs w:val="1"/>
          <w:spacing w:val="-9"/>
          <w:sz w:val="20"/>
          <w:szCs w:val="20"/>
        </w:rPr>
        <w:t xml:space="preserve"> </w:t>
      </w:r>
      <w:r w:rsidRPr="59F50D3C" w:rsidR="00240B77">
        <w:rPr>
          <w:i w:val="1"/>
          <w:iCs w:val="1"/>
          <w:sz w:val="20"/>
          <w:szCs w:val="20"/>
        </w:rPr>
        <w:t>MORENO</w:t>
      </w:r>
      <w:r w:rsidRPr="59F50D3C" w:rsidR="00240B77">
        <w:rPr>
          <w:i w:val="1"/>
          <w:iCs w:val="1"/>
          <w:spacing w:val="-10"/>
          <w:sz w:val="20"/>
          <w:szCs w:val="20"/>
        </w:rPr>
        <w:t xml:space="preserve"> </w:t>
      </w:r>
      <w:r w:rsidRPr="59F50D3C" w:rsidR="00240B77">
        <w:rPr>
          <w:i w:val="1"/>
          <w:iCs w:val="1"/>
          <w:sz w:val="20"/>
          <w:szCs w:val="20"/>
        </w:rPr>
        <w:t>ROA,</w:t>
      </w:r>
      <w:r w:rsidRPr="59F50D3C" w:rsidR="00240B77">
        <w:rPr>
          <w:i w:val="1"/>
          <w:iCs w:val="1"/>
          <w:spacing w:val="-12"/>
          <w:sz w:val="20"/>
          <w:szCs w:val="20"/>
        </w:rPr>
        <w:t xml:space="preserve"> </w:t>
      </w:r>
      <w:r w:rsidRPr="59F50D3C" w:rsidR="00240B77">
        <w:rPr>
          <w:i w:val="1"/>
          <w:iCs w:val="1"/>
          <w:sz w:val="20"/>
          <w:szCs w:val="20"/>
        </w:rPr>
        <w:t>apuñalándolo</w:t>
      </w:r>
      <w:r w:rsidRPr="59F50D3C" w:rsidR="00240B77">
        <w:rPr>
          <w:i w:val="1"/>
          <w:iCs w:val="1"/>
          <w:spacing w:val="-11"/>
          <w:sz w:val="20"/>
          <w:szCs w:val="20"/>
        </w:rPr>
        <w:t xml:space="preserve"> </w:t>
      </w:r>
      <w:r w:rsidRPr="59F50D3C" w:rsidR="00240B77">
        <w:rPr>
          <w:i w:val="1"/>
          <w:iCs w:val="1"/>
          <w:sz w:val="20"/>
          <w:szCs w:val="20"/>
        </w:rPr>
        <w:t>en</w:t>
      </w:r>
      <w:r w:rsidRPr="59F50D3C" w:rsidR="00240B77">
        <w:rPr>
          <w:i w:val="1"/>
          <w:iCs w:val="1"/>
          <w:spacing w:val="-10"/>
          <w:sz w:val="20"/>
          <w:szCs w:val="20"/>
        </w:rPr>
        <w:t xml:space="preserve"> </w:t>
      </w:r>
      <w:r w:rsidRPr="59F50D3C" w:rsidR="00240B77">
        <w:rPr>
          <w:i w:val="1"/>
          <w:iCs w:val="1"/>
          <w:sz w:val="20"/>
          <w:szCs w:val="20"/>
        </w:rPr>
        <w:t>el</w:t>
      </w:r>
      <w:r w:rsidRPr="59F50D3C" w:rsidR="00240B77">
        <w:rPr>
          <w:i w:val="1"/>
          <w:iCs w:val="1"/>
          <w:spacing w:val="-12"/>
          <w:sz w:val="20"/>
          <w:szCs w:val="20"/>
        </w:rPr>
        <w:t xml:space="preserve"> </w:t>
      </w:r>
      <w:r w:rsidRPr="59F50D3C" w:rsidR="00240B77">
        <w:rPr>
          <w:i w:val="1"/>
          <w:iCs w:val="1"/>
          <w:sz w:val="20"/>
          <w:szCs w:val="20"/>
        </w:rPr>
        <w:t>flanco</w:t>
      </w:r>
      <w:r w:rsidRPr="59F50D3C" w:rsidR="00240B77">
        <w:rPr>
          <w:i w:val="1"/>
          <w:iCs w:val="1"/>
          <w:spacing w:val="-10"/>
          <w:sz w:val="20"/>
          <w:szCs w:val="20"/>
        </w:rPr>
        <w:t xml:space="preserve"> </w:t>
      </w:r>
      <w:r w:rsidRPr="59F50D3C" w:rsidR="00240B77">
        <w:rPr>
          <w:i w:val="1"/>
          <w:iCs w:val="1"/>
          <w:sz w:val="20"/>
          <w:szCs w:val="20"/>
        </w:rPr>
        <w:t>izquierdo,</w:t>
      </w:r>
      <w:r w:rsidRPr="59F50D3C" w:rsidR="00240B77">
        <w:rPr>
          <w:i w:val="1"/>
          <w:iCs w:val="1"/>
          <w:spacing w:val="-12"/>
          <w:sz w:val="20"/>
          <w:szCs w:val="20"/>
        </w:rPr>
        <w:t xml:space="preserve"> </w:t>
      </w:r>
      <w:r w:rsidRPr="59F50D3C" w:rsidR="00240B77">
        <w:rPr>
          <w:i w:val="1"/>
          <w:iCs w:val="1"/>
          <w:sz w:val="20"/>
          <w:szCs w:val="20"/>
        </w:rPr>
        <w:t>y</w:t>
      </w:r>
      <w:r w:rsidRPr="59F50D3C" w:rsidR="00240B77">
        <w:rPr>
          <w:i w:val="1"/>
          <w:iCs w:val="1"/>
          <w:spacing w:val="-10"/>
          <w:sz w:val="20"/>
          <w:szCs w:val="20"/>
        </w:rPr>
        <w:t xml:space="preserve"> </w:t>
      </w:r>
      <w:r w:rsidRPr="59F50D3C" w:rsidR="00240B77">
        <w:rPr>
          <w:i w:val="1"/>
          <w:iCs w:val="1"/>
          <w:sz w:val="20"/>
          <w:szCs w:val="20"/>
        </w:rPr>
        <w:t>éste,</w:t>
      </w:r>
      <w:r w:rsidRPr="59F50D3C" w:rsidR="00240B77">
        <w:rPr>
          <w:i w:val="1"/>
          <w:iCs w:val="1"/>
          <w:spacing w:val="-12"/>
          <w:sz w:val="20"/>
          <w:szCs w:val="20"/>
        </w:rPr>
        <w:t xml:space="preserve"> </w:t>
      </w:r>
      <w:r w:rsidRPr="59F50D3C" w:rsidR="00240B77">
        <w:rPr>
          <w:i w:val="1"/>
          <w:iCs w:val="1"/>
          <w:sz w:val="20"/>
          <w:szCs w:val="20"/>
        </w:rPr>
        <w:t>a</w:t>
      </w:r>
      <w:r w:rsidRPr="59F50D3C" w:rsidR="00240B77">
        <w:rPr>
          <w:i w:val="1"/>
          <w:iCs w:val="1"/>
          <w:spacing w:val="-11"/>
          <w:sz w:val="20"/>
          <w:szCs w:val="20"/>
        </w:rPr>
        <w:t xml:space="preserve"> </w:t>
      </w:r>
      <w:r w:rsidRPr="59F50D3C" w:rsidR="00240B77">
        <w:rPr>
          <w:i w:val="1"/>
          <w:iCs w:val="1"/>
          <w:sz w:val="20"/>
          <w:szCs w:val="20"/>
        </w:rPr>
        <w:t>su</w:t>
      </w:r>
      <w:r w:rsidRPr="59F50D3C" w:rsidR="00240B77">
        <w:rPr>
          <w:i w:val="1"/>
          <w:iCs w:val="1"/>
          <w:spacing w:val="-12"/>
          <w:sz w:val="20"/>
          <w:szCs w:val="20"/>
        </w:rPr>
        <w:t xml:space="preserve"> </w:t>
      </w:r>
      <w:r w:rsidRPr="59F50D3C" w:rsidR="00240B77">
        <w:rPr>
          <w:i w:val="1"/>
          <w:iCs w:val="1"/>
          <w:sz w:val="20"/>
          <w:szCs w:val="20"/>
        </w:rPr>
        <w:t>vez,</w:t>
      </w:r>
      <w:r w:rsidRPr="59F50D3C" w:rsidR="00240B77">
        <w:rPr>
          <w:i w:val="1"/>
          <w:iCs w:val="1"/>
          <w:spacing w:val="-12"/>
          <w:sz w:val="20"/>
          <w:szCs w:val="20"/>
        </w:rPr>
        <w:t xml:space="preserve"> </w:t>
      </w:r>
      <w:r w:rsidRPr="59F50D3C" w:rsidR="00240B77">
        <w:rPr>
          <w:i w:val="1"/>
          <w:iCs w:val="1"/>
          <w:sz w:val="20"/>
          <w:szCs w:val="20"/>
        </w:rPr>
        <w:t>le</w:t>
      </w:r>
      <w:r w:rsidRPr="59F50D3C" w:rsidR="00240B77">
        <w:rPr>
          <w:i w:val="1"/>
          <w:iCs w:val="1"/>
          <w:spacing w:val="-12"/>
          <w:sz w:val="20"/>
          <w:szCs w:val="20"/>
        </w:rPr>
        <w:t xml:space="preserve"> </w:t>
      </w:r>
      <w:r w:rsidRPr="59F50D3C" w:rsidR="00240B77">
        <w:rPr>
          <w:i w:val="1"/>
          <w:iCs w:val="1"/>
          <w:sz w:val="20"/>
          <w:szCs w:val="20"/>
        </w:rPr>
        <w:t>disparó</w:t>
      </w:r>
      <w:r w:rsidRPr="59F50D3C" w:rsidR="00240B77">
        <w:rPr>
          <w:i w:val="1"/>
          <w:iCs w:val="1"/>
          <w:spacing w:val="-13"/>
          <w:sz w:val="20"/>
          <w:szCs w:val="20"/>
        </w:rPr>
        <w:t xml:space="preserve"> </w:t>
      </w:r>
      <w:r w:rsidRPr="59F50D3C" w:rsidR="00240B77">
        <w:rPr>
          <w:i w:val="1"/>
          <w:iCs w:val="1"/>
          <w:sz w:val="20"/>
          <w:szCs w:val="20"/>
        </w:rPr>
        <w:t>varias veces impactándolo en las regiones posteriores del hombro izquierdo y del antebrazo del mismo lado.</w:t>
      </w:r>
    </w:p>
    <w:p xmlns:wp14="http://schemas.microsoft.com/office/word/2010/wordml" w:rsidR="000E7C1C" w:rsidRDefault="000E7C1C" w14:paraId="3DEEC669" wp14:textId="77777777">
      <w:pPr>
        <w:pStyle w:val="Textoindependiente"/>
        <w:spacing w:before="1"/>
        <w:rPr>
          <w:i/>
          <w:sz w:val="20"/>
        </w:rPr>
      </w:pPr>
    </w:p>
    <w:p xmlns:wp14="http://schemas.microsoft.com/office/word/2010/wordml" w:rsidR="000E7C1C" w:rsidRDefault="00240B77" w14:paraId="4398DEA5" wp14:textId="77777777">
      <w:pPr>
        <w:ind w:left="1256" w:right="1078"/>
        <w:jc w:val="both"/>
        <w:rPr>
          <w:i/>
          <w:sz w:val="20"/>
        </w:rPr>
      </w:pPr>
      <w:r>
        <w:rPr>
          <w:i/>
          <w:sz w:val="20"/>
        </w:rPr>
        <w:t>En</w:t>
      </w:r>
      <w:r>
        <w:rPr>
          <w:i/>
          <w:spacing w:val="-10"/>
          <w:sz w:val="20"/>
        </w:rPr>
        <w:t xml:space="preserve"> </w:t>
      </w:r>
      <w:r>
        <w:rPr>
          <w:i/>
          <w:sz w:val="20"/>
        </w:rPr>
        <w:t>desarrollo</w:t>
      </w:r>
      <w:r>
        <w:rPr>
          <w:i/>
          <w:spacing w:val="-8"/>
          <w:sz w:val="20"/>
        </w:rPr>
        <w:t xml:space="preserve"> </w:t>
      </w:r>
      <w:r>
        <w:rPr>
          <w:i/>
          <w:sz w:val="20"/>
        </w:rPr>
        <w:t>de</w:t>
      </w:r>
      <w:r>
        <w:rPr>
          <w:i/>
          <w:spacing w:val="-10"/>
          <w:sz w:val="20"/>
        </w:rPr>
        <w:t xml:space="preserve"> </w:t>
      </w:r>
      <w:r>
        <w:rPr>
          <w:i/>
          <w:sz w:val="20"/>
        </w:rPr>
        <w:t>tales</w:t>
      </w:r>
      <w:r>
        <w:rPr>
          <w:i/>
          <w:spacing w:val="-7"/>
          <w:sz w:val="20"/>
        </w:rPr>
        <w:t xml:space="preserve"> </w:t>
      </w:r>
      <w:r>
        <w:rPr>
          <w:i/>
          <w:sz w:val="20"/>
        </w:rPr>
        <w:t>hechos,</w:t>
      </w:r>
      <w:r>
        <w:rPr>
          <w:i/>
          <w:spacing w:val="-9"/>
          <w:sz w:val="20"/>
        </w:rPr>
        <w:t xml:space="preserve"> </w:t>
      </w:r>
      <w:r>
        <w:rPr>
          <w:i/>
          <w:sz w:val="20"/>
        </w:rPr>
        <w:t>resultó</w:t>
      </w:r>
      <w:r>
        <w:rPr>
          <w:i/>
          <w:spacing w:val="-8"/>
          <w:sz w:val="20"/>
        </w:rPr>
        <w:t xml:space="preserve"> </w:t>
      </w:r>
      <w:r>
        <w:rPr>
          <w:i/>
          <w:sz w:val="20"/>
        </w:rPr>
        <w:t>herido</w:t>
      </w:r>
      <w:r>
        <w:rPr>
          <w:i/>
          <w:spacing w:val="-7"/>
          <w:sz w:val="20"/>
        </w:rPr>
        <w:t xml:space="preserve"> </w:t>
      </w:r>
      <w:r>
        <w:rPr>
          <w:i/>
          <w:sz w:val="20"/>
        </w:rPr>
        <w:t>por</w:t>
      </w:r>
      <w:r>
        <w:rPr>
          <w:i/>
          <w:spacing w:val="-9"/>
          <w:sz w:val="20"/>
        </w:rPr>
        <w:t xml:space="preserve"> </w:t>
      </w:r>
      <w:r>
        <w:rPr>
          <w:i/>
          <w:sz w:val="20"/>
        </w:rPr>
        <w:t>proyectil</w:t>
      </w:r>
      <w:r>
        <w:rPr>
          <w:i/>
          <w:spacing w:val="-10"/>
          <w:sz w:val="20"/>
        </w:rPr>
        <w:t xml:space="preserve"> </w:t>
      </w:r>
      <w:r>
        <w:rPr>
          <w:i/>
          <w:sz w:val="20"/>
        </w:rPr>
        <w:t>de</w:t>
      </w:r>
      <w:r>
        <w:rPr>
          <w:i/>
          <w:spacing w:val="-10"/>
          <w:sz w:val="20"/>
        </w:rPr>
        <w:t xml:space="preserve"> </w:t>
      </w:r>
      <w:r>
        <w:rPr>
          <w:i/>
          <w:sz w:val="20"/>
        </w:rPr>
        <w:t>arma</w:t>
      </w:r>
      <w:r>
        <w:rPr>
          <w:i/>
          <w:spacing w:val="-10"/>
          <w:sz w:val="20"/>
        </w:rPr>
        <w:t xml:space="preserve"> </w:t>
      </w:r>
      <w:r>
        <w:rPr>
          <w:i/>
          <w:sz w:val="20"/>
        </w:rPr>
        <w:t>de</w:t>
      </w:r>
      <w:r>
        <w:rPr>
          <w:i/>
          <w:spacing w:val="-9"/>
          <w:sz w:val="20"/>
        </w:rPr>
        <w:t xml:space="preserve"> </w:t>
      </w:r>
      <w:r>
        <w:rPr>
          <w:i/>
          <w:sz w:val="20"/>
        </w:rPr>
        <w:t>fuego,</w:t>
      </w:r>
      <w:r>
        <w:rPr>
          <w:i/>
          <w:spacing w:val="-8"/>
          <w:sz w:val="20"/>
        </w:rPr>
        <w:t xml:space="preserve"> </w:t>
      </w:r>
      <w:r>
        <w:rPr>
          <w:i/>
          <w:sz w:val="20"/>
        </w:rPr>
        <w:t>el</w:t>
      </w:r>
      <w:r>
        <w:rPr>
          <w:i/>
          <w:spacing w:val="-10"/>
          <w:sz w:val="20"/>
        </w:rPr>
        <w:t xml:space="preserve"> </w:t>
      </w:r>
      <w:r>
        <w:rPr>
          <w:i/>
          <w:sz w:val="20"/>
        </w:rPr>
        <w:t>señor</w:t>
      </w:r>
      <w:r>
        <w:rPr>
          <w:i/>
          <w:spacing w:val="-9"/>
          <w:sz w:val="20"/>
        </w:rPr>
        <w:t xml:space="preserve"> </w:t>
      </w:r>
      <w:r w:rsidR="007D5F68">
        <w:rPr>
          <w:i/>
          <w:sz w:val="20"/>
        </w:rPr>
        <w:t>(XXXX)</w:t>
      </w:r>
      <w:r>
        <w:rPr>
          <w:i/>
          <w:sz w:val="20"/>
        </w:rPr>
        <w:t>,</w:t>
      </w:r>
      <w:r>
        <w:rPr>
          <w:i/>
          <w:spacing w:val="-5"/>
          <w:sz w:val="20"/>
        </w:rPr>
        <w:t xml:space="preserve"> </w:t>
      </w:r>
      <w:r>
        <w:rPr>
          <w:i/>
          <w:sz w:val="20"/>
        </w:rPr>
        <w:t>a</w:t>
      </w:r>
      <w:r>
        <w:rPr>
          <w:i/>
          <w:spacing w:val="-6"/>
          <w:sz w:val="20"/>
        </w:rPr>
        <w:t xml:space="preserve"> </w:t>
      </w:r>
      <w:r>
        <w:rPr>
          <w:i/>
          <w:sz w:val="20"/>
        </w:rPr>
        <w:t>nivel</w:t>
      </w:r>
      <w:r>
        <w:rPr>
          <w:i/>
          <w:spacing w:val="-4"/>
          <w:sz w:val="20"/>
        </w:rPr>
        <w:t xml:space="preserve"> </w:t>
      </w:r>
      <w:r>
        <w:rPr>
          <w:i/>
          <w:sz w:val="20"/>
        </w:rPr>
        <w:t>del</w:t>
      </w:r>
      <w:r>
        <w:rPr>
          <w:i/>
          <w:spacing w:val="-6"/>
          <w:sz w:val="20"/>
        </w:rPr>
        <w:t xml:space="preserve"> </w:t>
      </w:r>
      <w:r>
        <w:rPr>
          <w:i/>
          <w:sz w:val="20"/>
        </w:rPr>
        <w:t>antebrazo</w:t>
      </w:r>
      <w:r>
        <w:rPr>
          <w:i/>
          <w:spacing w:val="-7"/>
          <w:sz w:val="20"/>
        </w:rPr>
        <w:t xml:space="preserve"> </w:t>
      </w:r>
      <w:r>
        <w:rPr>
          <w:i/>
          <w:sz w:val="20"/>
        </w:rPr>
        <w:t>derecho,</w:t>
      </w:r>
      <w:r>
        <w:rPr>
          <w:i/>
          <w:spacing w:val="-5"/>
          <w:sz w:val="20"/>
        </w:rPr>
        <w:t xml:space="preserve"> </w:t>
      </w:r>
      <w:r>
        <w:rPr>
          <w:i/>
          <w:sz w:val="20"/>
        </w:rPr>
        <w:t>con</w:t>
      </w:r>
      <w:r>
        <w:rPr>
          <w:i/>
          <w:spacing w:val="-6"/>
          <w:sz w:val="20"/>
        </w:rPr>
        <w:t xml:space="preserve"> </w:t>
      </w:r>
      <w:r>
        <w:rPr>
          <w:i/>
          <w:sz w:val="20"/>
        </w:rPr>
        <w:t>fractura</w:t>
      </w:r>
      <w:r>
        <w:rPr>
          <w:i/>
          <w:spacing w:val="-5"/>
          <w:sz w:val="20"/>
        </w:rPr>
        <w:t xml:space="preserve"> </w:t>
      </w:r>
      <w:r>
        <w:rPr>
          <w:i/>
          <w:sz w:val="20"/>
        </w:rPr>
        <w:t>conminuta</w:t>
      </w:r>
      <w:r>
        <w:rPr>
          <w:i/>
          <w:spacing w:val="-6"/>
          <w:sz w:val="20"/>
        </w:rPr>
        <w:t xml:space="preserve"> </w:t>
      </w:r>
      <w:r>
        <w:rPr>
          <w:i/>
          <w:sz w:val="20"/>
        </w:rPr>
        <w:t>del</w:t>
      </w:r>
      <w:r>
        <w:rPr>
          <w:i/>
          <w:spacing w:val="-6"/>
          <w:sz w:val="20"/>
        </w:rPr>
        <w:t xml:space="preserve"> </w:t>
      </w:r>
      <w:r>
        <w:rPr>
          <w:i/>
          <w:sz w:val="20"/>
        </w:rPr>
        <w:t>tercio distal del cubito</w:t>
      </w:r>
      <w:r>
        <w:rPr>
          <w:i/>
          <w:spacing w:val="-4"/>
          <w:sz w:val="20"/>
        </w:rPr>
        <w:t xml:space="preserve"> </w:t>
      </w:r>
      <w:r>
        <w:rPr>
          <w:i/>
          <w:sz w:val="20"/>
        </w:rPr>
        <w:t>derecho.</w:t>
      </w:r>
    </w:p>
    <w:p xmlns:wp14="http://schemas.microsoft.com/office/word/2010/wordml" w:rsidR="000E7C1C" w:rsidRDefault="000E7C1C" w14:paraId="3656B9AB" wp14:textId="77777777">
      <w:pPr>
        <w:pStyle w:val="Textoindependiente"/>
        <w:spacing w:before="11"/>
        <w:rPr>
          <w:i/>
          <w:sz w:val="19"/>
        </w:rPr>
      </w:pPr>
    </w:p>
    <w:p xmlns:wp14="http://schemas.microsoft.com/office/word/2010/wordml" w:rsidR="000E7C1C" w:rsidRDefault="00240B77" w14:paraId="6C7A7E14" wp14:textId="77777777">
      <w:pPr>
        <w:ind w:left="1256" w:right="1075"/>
        <w:jc w:val="both"/>
        <w:rPr>
          <w:i/>
          <w:sz w:val="20"/>
        </w:rPr>
      </w:pPr>
      <w:r>
        <w:rPr>
          <w:i/>
          <w:sz w:val="20"/>
        </w:rPr>
        <w:t>El</w:t>
      </w:r>
      <w:r>
        <w:rPr>
          <w:i/>
          <w:spacing w:val="-9"/>
          <w:sz w:val="20"/>
        </w:rPr>
        <w:t xml:space="preserve"> </w:t>
      </w:r>
      <w:r>
        <w:rPr>
          <w:i/>
          <w:sz w:val="20"/>
        </w:rPr>
        <w:t>señor</w:t>
      </w:r>
      <w:r>
        <w:rPr>
          <w:i/>
          <w:spacing w:val="-5"/>
          <w:sz w:val="20"/>
        </w:rPr>
        <w:t xml:space="preserve"> </w:t>
      </w:r>
      <w:r>
        <w:rPr>
          <w:i/>
          <w:sz w:val="20"/>
        </w:rPr>
        <w:t>MORENO</w:t>
      </w:r>
      <w:r>
        <w:rPr>
          <w:i/>
          <w:spacing w:val="-7"/>
          <w:sz w:val="20"/>
        </w:rPr>
        <w:t xml:space="preserve"> </w:t>
      </w:r>
      <w:r>
        <w:rPr>
          <w:i/>
          <w:sz w:val="20"/>
        </w:rPr>
        <w:t>ROA</w:t>
      </w:r>
      <w:r>
        <w:rPr>
          <w:i/>
          <w:spacing w:val="-7"/>
          <w:sz w:val="20"/>
        </w:rPr>
        <w:t xml:space="preserve"> </w:t>
      </w:r>
      <w:r>
        <w:rPr>
          <w:i/>
          <w:sz w:val="20"/>
        </w:rPr>
        <w:t>fue</w:t>
      </w:r>
      <w:r>
        <w:rPr>
          <w:i/>
          <w:spacing w:val="-8"/>
          <w:sz w:val="20"/>
        </w:rPr>
        <w:t xml:space="preserve"> </w:t>
      </w:r>
      <w:r>
        <w:rPr>
          <w:i/>
          <w:sz w:val="20"/>
        </w:rPr>
        <w:t>capturado</w:t>
      </w:r>
      <w:r>
        <w:rPr>
          <w:i/>
          <w:spacing w:val="-7"/>
          <w:sz w:val="20"/>
        </w:rPr>
        <w:t xml:space="preserve"> </w:t>
      </w:r>
      <w:r>
        <w:rPr>
          <w:i/>
          <w:sz w:val="20"/>
        </w:rPr>
        <w:t>en</w:t>
      </w:r>
      <w:r>
        <w:rPr>
          <w:i/>
          <w:spacing w:val="-8"/>
          <w:sz w:val="20"/>
        </w:rPr>
        <w:t xml:space="preserve"> </w:t>
      </w:r>
      <w:r>
        <w:rPr>
          <w:i/>
          <w:sz w:val="20"/>
        </w:rPr>
        <w:t>el</w:t>
      </w:r>
      <w:r>
        <w:rPr>
          <w:i/>
          <w:spacing w:val="-7"/>
          <w:sz w:val="20"/>
        </w:rPr>
        <w:t xml:space="preserve"> </w:t>
      </w:r>
      <w:r>
        <w:rPr>
          <w:i/>
          <w:sz w:val="20"/>
        </w:rPr>
        <w:t>lugar</w:t>
      </w:r>
      <w:r>
        <w:rPr>
          <w:i/>
          <w:spacing w:val="-6"/>
          <w:sz w:val="20"/>
        </w:rPr>
        <w:t xml:space="preserve"> </w:t>
      </w:r>
      <w:r>
        <w:rPr>
          <w:i/>
          <w:sz w:val="20"/>
        </w:rPr>
        <w:t>de</w:t>
      </w:r>
      <w:r>
        <w:rPr>
          <w:i/>
          <w:spacing w:val="-6"/>
          <w:sz w:val="20"/>
        </w:rPr>
        <w:t xml:space="preserve"> </w:t>
      </w:r>
      <w:r>
        <w:rPr>
          <w:i/>
          <w:sz w:val="20"/>
        </w:rPr>
        <w:t>los</w:t>
      </w:r>
      <w:r>
        <w:rPr>
          <w:i/>
          <w:spacing w:val="-7"/>
          <w:sz w:val="20"/>
        </w:rPr>
        <w:t xml:space="preserve"> </w:t>
      </w:r>
      <w:r>
        <w:rPr>
          <w:i/>
          <w:sz w:val="20"/>
        </w:rPr>
        <w:t>hechos,</w:t>
      </w:r>
      <w:r>
        <w:rPr>
          <w:i/>
          <w:spacing w:val="-7"/>
          <w:sz w:val="20"/>
        </w:rPr>
        <w:t xml:space="preserve"> </w:t>
      </w:r>
      <w:r>
        <w:rPr>
          <w:i/>
          <w:sz w:val="20"/>
        </w:rPr>
        <w:t>por</w:t>
      </w:r>
      <w:r>
        <w:rPr>
          <w:i/>
          <w:spacing w:val="-5"/>
          <w:sz w:val="20"/>
        </w:rPr>
        <w:t xml:space="preserve"> </w:t>
      </w:r>
      <w:r>
        <w:rPr>
          <w:i/>
          <w:sz w:val="20"/>
        </w:rPr>
        <w:t>miembros</w:t>
      </w:r>
      <w:r>
        <w:rPr>
          <w:i/>
          <w:spacing w:val="-7"/>
          <w:sz w:val="20"/>
        </w:rPr>
        <w:t xml:space="preserve"> </w:t>
      </w:r>
      <w:r>
        <w:rPr>
          <w:i/>
          <w:sz w:val="20"/>
        </w:rPr>
        <w:t>de</w:t>
      </w:r>
      <w:r>
        <w:rPr>
          <w:i/>
          <w:spacing w:val="-7"/>
          <w:sz w:val="20"/>
        </w:rPr>
        <w:t xml:space="preserve"> </w:t>
      </w:r>
      <w:r>
        <w:rPr>
          <w:i/>
          <w:sz w:val="20"/>
        </w:rPr>
        <w:t>la</w:t>
      </w:r>
      <w:r>
        <w:rPr>
          <w:i/>
          <w:spacing w:val="-6"/>
          <w:sz w:val="20"/>
        </w:rPr>
        <w:t xml:space="preserve"> </w:t>
      </w:r>
      <w:r>
        <w:rPr>
          <w:i/>
          <w:sz w:val="20"/>
        </w:rPr>
        <w:t>Policía Nacional. Oportunamente fue oído en injurada y posteriormente, a petición de su defensor, en ampliación; en cada diligencia suministró una versión diferente sobre la causa de los hechos</w:t>
      </w:r>
      <w:r>
        <w:rPr>
          <w:i/>
          <w:spacing w:val="-14"/>
          <w:sz w:val="20"/>
        </w:rPr>
        <w:t xml:space="preserve"> </w:t>
      </w:r>
      <w:r>
        <w:rPr>
          <w:i/>
          <w:sz w:val="20"/>
        </w:rPr>
        <w:t>en</w:t>
      </w:r>
      <w:r>
        <w:rPr>
          <w:i/>
          <w:spacing w:val="-13"/>
          <w:sz w:val="20"/>
        </w:rPr>
        <w:t xml:space="preserve"> </w:t>
      </w:r>
      <w:r>
        <w:rPr>
          <w:i/>
          <w:sz w:val="20"/>
        </w:rPr>
        <w:t>los</w:t>
      </w:r>
      <w:r>
        <w:rPr>
          <w:i/>
          <w:spacing w:val="-14"/>
          <w:sz w:val="20"/>
        </w:rPr>
        <w:t xml:space="preserve"> </w:t>
      </w:r>
      <w:r>
        <w:rPr>
          <w:i/>
          <w:sz w:val="20"/>
        </w:rPr>
        <w:t>que</w:t>
      </w:r>
      <w:r>
        <w:rPr>
          <w:i/>
          <w:spacing w:val="-16"/>
          <w:sz w:val="20"/>
        </w:rPr>
        <w:t xml:space="preserve"> </w:t>
      </w:r>
      <w:r>
        <w:rPr>
          <w:i/>
          <w:sz w:val="20"/>
        </w:rPr>
        <w:t>resultaron</w:t>
      </w:r>
      <w:r>
        <w:rPr>
          <w:i/>
          <w:spacing w:val="-14"/>
          <w:sz w:val="20"/>
        </w:rPr>
        <w:t xml:space="preserve"> </w:t>
      </w:r>
      <w:r>
        <w:rPr>
          <w:i/>
          <w:sz w:val="20"/>
        </w:rPr>
        <w:t>muertos</w:t>
      </w:r>
      <w:r>
        <w:rPr>
          <w:i/>
          <w:spacing w:val="-11"/>
          <w:sz w:val="20"/>
        </w:rPr>
        <w:t xml:space="preserve"> </w:t>
      </w:r>
      <w:r>
        <w:rPr>
          <w:i/>
          <w:sz w:val="20"/>
        </w:rPr>
        <w:t>los</w:t>
      </w:r>
      <w:r>
        <w:rPr>
          <w:i/>
          <w:spacing w:val="-14"/>
          <w:sz w:val="20"/>
        </w:rPr>
        <w:t xml:space="preserve"> </w:t>
      </w:r>
      <w:r>
        <w:rPr>
          <w:i/>
          <w:sz w:val="20"/>
        </w:rPr>
        <w:t>señores</w:t>
      </w:r>
      <w:r>
        <w:rPr>
          <w:i/>
          <w:spacing w:val="-14"/>
          <w:sz w:val="20"/>
        </w:rPr>
        <w:t xml:space="preserve"> </w:t>
      </w:r>
      <w:r w:rsidR="007D5F68">
        <w:rPr>
          <w:i/>
          <w:sz w:val="20"/>
        </w:rPr>
        <w:t xml:space="preserve">(XXXX) </w:t>
      </w:r>
      <w:r>
        <w:rPr>
          <w:i/>
          <w:spacing w:val="-14"/>
          <w:sz w:val="20"/>
        </w:rPr>
        <w:t xml:space="preserve"> </w:t>
      </w:r>
      <w:r>
        <w:rPr>
          <w:i/>
          <w:sz w:val="20"/>
        </w:rPr>
        <w:t>y</w:t>
      </w:r>
      <w:r>
        <w:rPr>
          <w:i/>
          <w:spacing w:val="-14"/>
          <w:sz w:val="20"/>
        </w:rPr>
        <w:t xml:space="preserve"> </w:t>
      </w:r>
      <w:r w:rsidR="007D5F68">
        <w:rPr>
          <w:i/>
          <w:sz w:val="20"/>
        </w:rPr>
        <w:t>(XXXX)</w:t>
      </w:r>
      <w:r>
        <w:rPr>
          <w:i/>
          <w:sz w:val="20"/>
        </w:rPr>
        <w:t>,</w:t>
      </w:r>
      <w:r>
        <w:rPr>
          <w:i/>
          <w:spacing w:val="-11"/>
          <w:sz w:val="20"/>
        </w:rPr>
        <w:t xml:space="preserve"> </w:t>
      </w:r>
      <w:r>
        <w:rPr>
          <w:i/>
          <w:sz w:val="20"/>
        </w:rPr>
        <w:t>así</w:t>
      </w:r>
      <w:r>
        <w:rPr>
          <w:i/>
          <w:spacing w:val="-15"/>
          <w:sz w:val="20"/>
        </w:rPr>
        <w:t xml:space="preserve"> </w:t>
      </w:r>
      <w:r>
        <w:rPr>
          <w:i/>
          <w:sz w:val="20"/>
        </w:rPr>
        <w:t>como</w:t>
      </w:r>
      <w:r>
        <w:rPr>
          <w:i/>
          <w:spacing w:val="-15"/>
          <w:sz w:val="20"/>
        </w:rPr>
        <w:t xml:space="preserve"> </w:t>
      </w:r>
      <w:r>
        <w:rPr>
          <w:i/>
          <w:sz w:val="20"/>
        </w:rPr>
        <w:t>con</w:t>
      </w:r>
      <w:r>
        <w:rPr>
          <w:i/>
          <w:spacing w:val="-16"/>
          <w:sz w:val="20"/>
        </w:rPr>
        <w:t xml:space="preserve"> </w:t>
      </w:r>
      <w:r>
        <w:rPr>
          <w:i/>
          <w:sz w:val="20"/>
        </w:rPr>
        <w:t>relación a la manera como ocurrieron los mismos</w:t>
      </w:r>
      <w:r>
        <w:rPr>
          <w:i/>
          <w:spacing w:val="-2"/>
          <w:sz w:val="20"/>
        </w:rPr>
        <w:t xml:space="preserve"> </w:t>
      </w:r>
      <w:r>
        <w:rPr>
          <w:i/>
          <w:sz w:val="20"/>
        </w:rPr>
        <w:t>(…)</w:t>
      </w:r>
    </w:p>
    <w:p xmlns:wp14="http://schemas.microsoft.com/office/word/2010/wordml" w:rsidR="000E7C1C" w:rsidRDefault="000E7C1C" w14:paraId="45FB0818" wp14:textId="77777777">
      <w:pPr>
        <w:pStyle w:val="Textoindependiente"/>
        <w:rPr>
          <w:i/>
          <w:sz w:val="20"/>
        </w:rPr>
      </w:pPr>
    </w:p>
    <w:p xmlns:wp14="http://schemas.microsoft.com/office/word/2010/wordml" w:rsidR="000E7C1C" w:rsidRDefault="00240B77" w14:paraId="25170373" wp14:textId="77777777">
      <w:pPr>
        <w:ind w:left="1256" w:right="1084"/>
        <w:jc w:val="both"/>
        <w:rPr>
          <w:i/>
          <w:sz w:val="20"/>
        </w:rPr>
      </w:pPr>
      <w:r>
        <w:rPr>
          <w:i/>
          <w:sz w:val="20"/>
        </w:rPr>
        <w:t xml:space="preserve">Admitió que el arma de fuego que portaba en la calenda de nona (sic), la adquirió mediante compraventa al señor </w:t>
      </w:r>
      <w:r w:rsidR="007D5F68">
        <w:rPr>
          <w:i/>
          <w:sz w:val="20"/>
        </w:rPr>
        <w:t xml:space="preserve">(XXXX) </w:t>
      </w:r>
      <w:r>
        <w:rPr>
          <w:i/>
          <w:sz w:val="20"/>
        </w:rPr>
        <w:t>(sic) (…)</w:t>
      </w:r>
    </w:p>
    <w:p xmlns:wp14="http://schemas.microsoft.com/office/word/2010/wordml" w:rsidR="000E7C1C" w:rsidRDefault="000E7C1C" w14:paraId="049F31CB" wp14:textId="77777777">
      <w:pPr>
        <w:pStyle w:val="Textoindependiente"/>
        <w:spacing w:before="2"/>
        <w:rPr>
          <w:i/>
        </w:rPr>
      </w:pPr>
    </w:p>
    <w:p xmlns:wp14="http://schemas.microsoft.com/office/word/2010/wordml" w:rsidR="000E7C1C" w:rsidRDefault="00240B77" w14:paraId="2E2F3A85" wp14:textId="77777777">
      <w:pPr>
        <w:pStyle w:val="Textoindependiente"/>
        <w:ind w:left="548" w:right="1073"/>
        <w:jc w:val="both"/>
      </w:pPr>
      <w:r>
        <w:t>El</w:t>
      </w:r>
      <w:r>
        <w:rPr>
          <w:spacing w:val="-8"/>
        </w:rPr>
        <w:t xml:space="preserve"> </w:t>
      </w:r>
      <w:r>
        <w:t>19</w:t>
      </w:r>
      <w:r>
        <w:rPr>
          <w:spacing w:val="-8"/>
        </w:rPr>
        <w:t xml:space="preserve"> </w:t>
      </w:r>
      <w:r>
        <w:t>de</w:t>
      </w:r>
      <w:r>
        <w:rPr>
          <w:spacing w:val="-8"/>
        </w:rPr>
        <w:t xml:space="preserve"> </w:t>
      </w:r>
      <w:r>
        <w:t>noviembre</w:t>
      </w:r>
      <w:r>
        <w:rPr>
          <w:spacing w:val="-9"/>
        </w:rPr>
        <w:t xml:space="preserve"> </w:t>
      </w:r>
      <w:r>
        <w:t>de</w:t>
      </w:r>
      <w:r>
        <w:rPr>
          <w:spacing w:val="-11"/>
        </w:rPr>
        <w:t xml:space="preserve"> </w:t>
      </w:r>
      <w:r>
        <w:t>2018,</w:t>
      </w:r>
      <w:r>
        <w:rPr>
          <w:spacing w:val="-6"/>
        </w:rPr>
        <w:t xml:space="preserve"> </w:t>
      </w:r>
      <w:r>
        <w:t>la</w:t>
      </w:r>
      <w:r>
        <w:rPr>
          <w:spacing w:val="-9"/>
        </w:rPr>
        <w:t xml:space="preserve"> </w:t>
      </w:r>
      <w:r>
        <w:t>Sala</w:t>
      </w:r>
      <w:r>
        <w:rPr>
          <w:spacing w:val="-7"/>
        </w:rPr>
        <w:t xml:space="preserve"> </w:t>
      </w:r>
      <w:r>
        <w:t>de</w:t>
      </w:r>
      <w:r>
        <w:rPr>
          <w:spacing w:val="-6"/>
        </w:rPr>
        <w:t xml:space="preserve"> </w:t>
      </w:r>
      <w:r>
        <w:t>Definición</w:t>
      </w:r>
      <w:r>
        <w:rPr>
          <w:spacing w:val="-6"/>
        </w:rPr>
        <w:t xml:space="preserve"> </w:t>
      </w:r>
      <w:r>
        <w:t>de</w:t>
      </w:r>
      <w:r>
        <w:rPr>
          <w:spacing w:val="-6"/>
        </w:rPr>
        <w:t xml:space="preserve"> </w:t>
      </w:r>
      <w:r>
        <w:t>Situaciones</w:t>
      </w:r>
      <w:r>
        <w:rPr>
          <w:spacing w:val="-9"/>
        </w:rPr>
        <w:t xml:space="preserve"> </w:t>
      </w:r>
      <w:r>
        <w:t>Jurídicas</w:t>
      </w:r>
      <w:r>
        <w:rPr>
          <w:spacing w:val="-7"/>
        </w:rPr>
        <w:t xml:space="preserve"> </w:t>
      </w:r>
      <w:r>
        <w:t>a</w:t>
      </w:r>
      <w:r>
        <w:rPr>
          <w:spacing w:val="-6"/>
        </w:rPr>
        <w:t xml:space="preserve"> </w:t>
      </w:r>
      <w:r>
        <w:t>través de Resolución No. 2045, resolvió asumir conocimiento del caso del soldado profesional (SLP) señor LEOFANOR MORENO ROA, le solicita que de manera expresa manifiesta si es su deseo que se inicie el trámite respectivo ante la JEP, así</w:t>
      </w:r>
      <w:r>
        <w:rPr>
          <w:spacing w:val="-5"/>
        </w:rPr>
        <w:t xml:space="preserve"> </w:t>
      </w:r>
      <w:r>
        <w:t>mismo,</w:t>
      </w:r>
      <w:r>
        <w:rPr>
          <w:spacing w:val="-4"/>
        </w:rPr>
        <w:t xml:space="preserve"> </w:t>
      </w:r>
      <w:r>
        <w:t>solicitó</w:t>
      </w:r>
      <w:r>
        <w:rPr>
          <w:spacing w:val="-5"/>
        </w:rPr>
        <w:t xml:space="preserve"> </w:t>
      </w:r>
      <w:r>
        <w:t>a</w:t>
      </w:r>
      <w:r>
        <w:rPr>
          <w:spacing w:val="-3"/>
        </w:rPr>
        <w:t xml:space="preserve"> </w:t>
      </w:r>
      <w:r>
        <w:t>la</w:t>
      </w:r>
      <w:r>
        <w:rPr>
          <w:spacing w:val="-5"/>
        </w:rPr>
        <w:t xml:space="preserve"> </w:t>
      </w:r>
      <w:r>
        <w:t>Dirección</w:t>
      </w:r>
      <w:r>
        <w:rPr>
          <w:spacing w:val="-2"/>
        </w:rPr>
        <w:t xml:space="preserve"> </w:t>
      </w:r>
      <w:r>
        <w:t>de</w:t>
      </w:r>
      <w:r>
        <w:rPr>
          <w:spacing w:val="-5"/>
        </w:rPr>
        <w:t xml:space="preserve"> </w:t>
      </w:r>
      <w:r>
        <w:t>Centros</w:t>
      </w:r>
      <w:r>
        <w:rPr>
          <w:spacing w:val="-8"/>
        </w:rPr>
        <w:t xml:space="preserve"> </w:t>
      </w:r>
      <w:r>
        <w:t>de</w:t>
      </w:r>
      <w:r>
        <w:rPr>
          <w:spacing w:val="-3"/>
        </w:rPr>
        <w:t xml:space="preserve"> </w:t>
      </w:r>
      <w:r>
        <w:t>Reclusión</w:t>
      </w:r>
      <w:r>
        <w:rPr>
          <w:spacing w:val="-3"/>
        </w:rPr>
        <w:t xml:space="preserve"> </w:t>
      </w:r>
      <w:r>
        <w:t>Militar</w:t>
      </w:r>
      <w:r>
        <w:rPr>
          <w:spacing w:val="-4"/>
        </w:rPr>
        <w:t xml:space="preserve"> </w:t>
      </w:r>
      <w:r>
        <w:t>(DICER)</w:t>
      </w:r>
      <w:r>
        <w:rPr>
          <w:spacing w:val="-5"/>
        </w:rPr>
        <w:t xml:space="preserve"> </w:t>
      </w:r>
      <w:r>
        <w:t>para</w:t>
      </w:r>
      <w:r>
        <w:rPr>
          <w:spacing w:val="-3"/>
        </w:rPr>
        <w:t xml:space="preserve"> </w:t>
      </w:r>
      <w:r>
        <w:t>que certificará si el solicitante se encuentra privado de la libertad en el establecimiento de Reclusión de Bello en Antioquia (EJEBE) o en otro establecimiento para miembros de la fuerza pública, fecha de ingreso, el tiempo efectivo de privación</w:t>
      </w:r>
      <w:r>
        <w:rPr>
          <w:spacing w:val="2"/>
        </w:rPr>
        <w:t xml:space="preserve"> </w:t>
      </w:r>
      <w:r>
        <w:t>de</w:t>
      </w:r>
    </w:p>
    <w:p xmlns:wp14="http://schemas.microsoft.com/office/word/2010/wordml" w:rsidR="000E7C1C" w:rsidRDefault="000E7C1C" w14:paraId="53128261" wp14:textId="77777777">
      <w:pPr>
        <w:jc w:val="both"/>
        <w:sectPr w:rsidR="000E7C1C">
          <w:headerReference w:type="default" r:id="rId10"/>
          <w:footerReference w:type="default" r:id="rId11"/>
          <w:pgSz w:w="12240" w:h="15840" w:orient="portrait"/>
          <w:pgMar w:top="2620" w:right="60" w:bottom="1160" w:left="1720" w:header="567" w:footer="964" w:gutter="0"/>
          <w:pgNumType w:start="2"/>
          <w:cols w:space="720"/>
        </w:sectPr>
      </w:pPr>
    </w:p>
    <w:p xmlns:wp14="http://schemas.microsoft.com/office/word/2010/wordml" w:rsidR="000E7C1C" w:rsidRDefault="00240B77" w14:paraId="726DF905" wp14:textId="77777777">
      <w:pPr>
        <w:pStyle w:val="Textoindependiente"/>
        <w:spacing w:before="11"/>
        <w:ind w:left="548" w:right="1073"/>
        <w:jc w:val="both"/>
      </w:pPr>
      <w:r>
        <w:lastRenderedPageBreak/>
        <w:t>su libertad, situación jurídica (sindicado / condenado), por cual o cuales conductas punibles,</w:t>
      </w:r>
      <w:r>
        <w:rPr>
          <w:spacing w:val="-6"/>
        </w:rPr>
        <w:t xml:space="preserve"> </w:t>
      </w:r>
      <w:r>
        <w:t>a</w:t>
      </w:r>
      <w:r>
        <w:rPr>
          <w:spacing w:val="-6"/>
        </w:rPr>
        <w:t xml:space="preserve"> </w:t>
      </w:r>
      <w:r>
        <w:t>disposición</w:t>
      </w:r>
      <w:r>
        <w:rPr>
          <w:spacing w:val="-8"/>
        </w:rPr>
        <w:t xml:space="preserve"> </w:t>
      </w:r>
      <w:r>
        <w:t>de</w:t>
      </w:r>
      <w:r>
        <w:rPr>
          <w:spacing w:val="-6"/>
        </w:rPr>
        <w:t xml:space="preserve"> </w:t>
      </w:r>
      <w:r>
        <w:t>que</w:t>
      </w:r>
      <w:r>
        <w:rPr>
          <w:spacing w:val="-6"/>
        </w:rPr>
        <w:t xml:space="preserve"> </w:t>
      </w:r>
      <w:r>
        <w:t>autoridad</w:t>
      </w:r>
      <w:r>
        <w:rPr>
          <w:spacing w:val="-5"/>
        </w:rPr>
        <w:t xml:space="preserve"> </w:t>
      </w:r>
      <w:r>
        <w:t>judicial,</w:t>
      </w:r>
      <w:r>
        <w:rPr>
          <w:spacing w:val="-6"/>
        </w:rPr>
        <w:t xml:space="preserve"> </w:t>
      </w:r>
      <w:r>
        <w:t>si</w:t>
      </w:r>
      <w:r>
        <w:rPr>
          <w:spacing w:val="-7"/>
        </w:rPr>
        <w:t xml:space="preserve"> </w:t>
      </w:r>
      <w:r>
        <w:t>cuenta</w:t>
      </w:r>
      <w:r>
        <w:rPr>
          <w:spacing w:val="-6"/>
        </w:rPr>
        <w:t xml:space="preserve"> </w:t>
      </w:r>
      <w:r>
        <w:t>con</w:t>
      </w:r>
      <w:r>
        <w:rPr>
          <w:spacing w:val="-8"/>
        </w:rPr>
        <w:t xml:space="preserve"> </w:t>
      </w:r>
      <w:r>
        <w:t>otros</w:t>
      </w:r>
      <w:r>
        <w:rPr>
          <w:spacing w:val="-8"/>
        </w:rPr>
        <w:t xml:space="preserve"> </w:t>
      </w:r>
      <w:r>
        <w:t>requerimientos judiciales adicionales, situación actual administrativa y fecha de desvinculación si ello ya</w:t>
      </w:r>
      <w:r>
        <w:rPr>
          <w:spacing w:val="-1"/>
        </w:rPr>
        <w:t xml:space="preserve"> </w:t>
      </w:r>
      <w:r>
        <w:t>ocurrió.</w:t>
      </w:r>
    </w:p>
    <w:p xmlns:wp14="http://schemas.microsoft.com/office/word/2010/wordml" w:rsidR="000E7C1C" w:rsidRDefault="000E7C1C" w14:paraId="62486C05" wp14:textId="77777777">
      <w:pPr>
        <w:pStyle w:val="Textoindependiente"/>
      </w:pPr>
    </w:p>
    <w:p xmlns:wp14="http://schemas.microsoft.com/office/word/2010/wordml" w:rsidR="000E7C1C" w:rsidRDefault="00240B77" w14:paraId="42C9EC3E" wp14:textId="77777777">
      <w:pPr>
        <w:pStyle w:val="Textoindependiente"/>
        <w:ind w:left="548" w:right="1074"/>
        <w:jc w:val="both"/>
      </w:pPr>
      <w:r>
        <w:t>La Sala de Definición de Situaciones Jurídicas de la JEP, por medio de la Resolución 3603 del 16 de julio de 2019, resolvió oficiar al Juzgado Séptimo de Ejecución</w:t>
      </w:r>
      <w:r>
        <w:rPr>
          <w:spacing w:val="-8"/>
        </w:rPr>
        <w:t xml:space="preserve"> </w:t>
      </w:r>
      <w:r>
        <w:t>de</w:t>
      </w:r>
      <w:r>
        <w:rPr>
          <w:spacing w:val="-8"/>
        </w:rPr>
        <w:t xml:space="preserve"> </w:t>
      </w:r>
      <w:r>
        <w:t>Penas</w:t>
      </w:r>
      <w:r>
        <w:rPr>
          <w:spacing w:val="-7"/>
        </w:rPr>
        <w:t xml:space="preserve"> </w:t>
      </w:r>
      <w:r>
        <w:t>y</w:t>
      </w:r>
      <w:r>
        <w:rPr>
          <w:spacing w:val="-8"/>
        </w:rPr>
        <w:t xml:space="preserve"> </w:t>
      </w:r>
      <w:r>
        <w:t>Medidas</w:t>
      </w:r>
      <w:r>
        <w:rPr>
          <w:spacing w:val="-9"/>
        </w:rPr>
        <w:t xml:space="preserve"> </w:t>
      </w:r>
      <w:r>
        <w:t>de</w:t>
      </w:r>
      <w:r>
        <w:rPr>
          <w:spacing w:val="-6"/>
        </w:rPr>
        <w:t xml:space="preserve"> </w:t>
      </w:r>
      <w:r>
        <w:t>Seguridad</w:t>
      </w:r>
      <w:r>
        <w:rPr>
          <w:spacing w:val="-8"/>
        </w:rPr>
        <w:t xml:space="preserve"> </w:t>
      </w:r>
      <w:r>
        <w:t>para</w:t>
      </w:r>
      <w:r>
        <w:rPr>
          <w:spacing w:val="-6"/>
        </w:rPr>
        <w:t xml:space="preserve"> </w:t>
      </w:r>
      <w:r>
        <w:t>que</w:t>
      </w:r>
      <w:r>
        <w:rPr>
          <w:spacing w:val="-6"/>
        </w:rPr>
        <w:t xml:space="preserve"> </w:t>
      </w:r>
      <w:r>
        <w:t>remitiera</w:t>
      </w:r>
      <w:r>
        <w:rPr>
          <w:spacing w:val="-6"/>
        </w:rPr>
        <w:t xml:space="preserve"> </w:t>
      </w:r>
      <w:r>
        <w:t>copia</w:t>
      </w:r>
      <w:r>
        <w:rPr>
          <w:spacing w:val="-6"/>
        </w:rPr>
        <w:t xml:space="preserve"> </w:t>
      </w:r>
      <w:r>
        <w:t>simple</w:t>
      </w:r>
      <w:r>
        <w:rPr>
          <w:spacing w:val="-6"/>
        </w:rPr>
        <w:t xml:space="preserve"> </w:t>
      </w:r>
      <w:r>
        <w:t>de</w:t>
      </w:r>
      <w:r>
        <w:rPr>
          <w:spacing w:val="-7"/>
        </w:rPr>
        <w:t xml:space="preserve"> </w:t>
      </w:r>
      <w:r>
        <w:t>las sentencias condenatorias en contra del señor LEOFANOR MORENO ROA, respecto del cual vigila su</w:t>
      </w:r>
      <w:r>
        <w:rPr>
          <w:spacing w:val="2"/>
        </w:rPr>
        <w:t xml:space="preserve"> </w:t>
      </w:r>
      <w:r>
        <w:t>cumplimiento.</w:t>
      </w:r>
    </w:p>
    <w:p xmlns:wp14="http://schemas.microsoft.com/office/word/2010/wordml" w:rsidR="000E7C1C" w:rsidRDefault="000E7C1C" w14:paraId="4101652C" wp14:textId="77777777">
      <w:pPr>
        <w:pStyle w:val="Textoindependiente"/>
        <w:spacing w:before="1"/>
      </w:pPr>
    </w:p>
    <w:p xmlns:wp14="http://schemas.microsoft.com/office/word/2010/wordml" w:rsidR="000E7C1C" w:rsidRDefault="00240B77" w14:paraId="32E4236C" wp14:textId="77777777">
      <w:pPr>
        <w:pStyle w:val="Textoindependiente"/>
        <w:ind w:left="548" w:right="1076"/>
        <w:jc w:val="both"/>
      </w:pPr>
      <w:r>
        <w:t>La</w:t>
      </w:r>
      <w:r>
        <w:rPr>
          <w:spacing w:val="-5"/>
        </w:rPr>
        <w:t xml:space="preserve"> </w:t>
      </w:r>
      <w:r>
        <w:t>Sentencia</w:t>
      </w:r>
      <w:r>
        <w:rPr>
          <w:spacing w:val="-6"/>
        </w:rPr>
        <w:t xml:space="preserve"> </w:t>
      </w:r>
      <w:r>
        <w:t>proferida</w:t>
      </w:r>
      <w:r>
        <w:rPr>
          <w:spacing w:val="-6"/>
        </w:rPr>
        <w:t xml:space="preserve"> </w:t>
      </w:r>
      <w:r>
        <w:t>el</w:t>
      </w:r>
      <w:r>
        <w:rPr>
          <w:spacing w:val="-5"/>
        </w:rPr>
        <w:t xml:space="preserve"> </w:t>
      </w:r>
      <w:r>
        <w:t>24</w:t>
      </w:r>
      <w:r>
        <w:rPr>
          <w:spacing w:val="-6"/>
        </w:rPr>
        <w:t xml:space="preserve"> </w:t>
      </w:r>
      <w:r>
        <w:t>de</w:t>
      </w:r>
      <w:r>
        <w:rPr>
          <w:spacing w:val="-6"/>
        </w:rPr>
        <w:t xml:space="preserve"> </w:t>
      </w:r>
      <w:r>
        <w:t>octubre</w:t>
      </w:r>
      <w:r>
        <w:rPr>
          <w:spacing w:val="-8"/>
        </w:rPr>
        <w:t xml:space="preserve"> </w:t>
      </w:r>
      <w:r>
        <w:t>de</w:t>
      </w:r>
      <w:r>
        <w:rPr>
          <w:spacing w:val="-6"/>
        </w:rPr>
        <w:t xml:space="preserve"> </w:t>
      </w:r>
      <w:r>
        <w:t>2007</w:t>
      </w:r>
      <w:r>
        <w:rPr>
          <w:spacing w:val="-4"/>
        </w:rPr>
        <w:t xml:space="preserve"> </w:t>
      </w:r>
      <w:r>
        <w:t>por</w:t>
      </w:r>
      <w:r>
        <w:rPr>
          <w:spacing w:val="-5"/>
        </w:rPr>
        <w:t xml:space="preserve"> </w:t>
      </w:r>
      <w:r>
        <w:t>el</w:t>
      </w:r>
      <w:r>
        <w:rPr>
          <w:spacing w:val="-5"/>
        </w:rPr>
        <w:t xml:space="preserve"> </w:t>
      </w:r>
      <w:r>
        <w:t>Juzgado</w:t>
      </w:r>
      <w:r>
        <w:rPr>
          <w:spacing w:val="-5"/>
        </w:rPr>
        <w:t xml:space="preserve"> </w:t>
      </w:r>
      <w:r>
        <w:t>Segundo</w:t>
      </w:r>
      <w:r>
        <w:rPr>
          <w:spacing w:val="-4"/>
        </w:rPr>
        <w:t xml:space="preserve"> </w:t>
      </w:r>
      <w:r>
        <w:t>Penal</w:t>
      </w:r>
      <w:r>
        <w:rPr>
          <w:spacing w:val="-7"/>
        </w:rPr>
        <w:t xml:space="preserve"> </w:t>
      </w:r>
      <w:r>
        <w:t>del Circuito de Quibdó, condenó al señor LEOFANOR MORENO ROA por el delito de fuga de</w:t>
      </w:r>
      <w:r>
        <w:rPr>
          <w:spacing w:val="-3"/>
        </w:rPr>
        <w:t xml:space="preserve"> </w:t>
      </w:r>
      <w:r>
        <w:t>presos.</w:t>
      </w:r>
    </w:p>
    <w:p xmlns:wp14="http://schemas.microsoft.com/office/word/2010/wordml" w:rsidR="000E7C1C" w:rsidRDefault="000E7C1C" w14:paraId="4B99056E" wp14:textId="77777777">
      <w:pPr>
        <w:pStyle w:val="Textoindependiente"/>
        <w:rPr>
          <w:sz w:val="26"/>
        </w:rPr>
      </w:pPr>
    </w:p>
    <w:p xmlns:wp14="http://schemas.microsoft.com/office/word/2010/wordml" w:rsidR="000E7C1C" w:rsidRDefault="000E7C1C" w14:paraId="1299C43A" wp14:textId="77777777">
      <w:pPr>
        <w:pStyle w:val="Textoindependiente"/>
        <w:rPr>
          <w:sz w:val="22"/>
        </w:rPr>
      </w:pPr>
    </w:p>
    <w:p xmlns:wp14="http://schemas.microsoft.com/office/word/2010/wordml" w:rsidR="000E7C1C" w:rsidRDefault="00240B77" w14:paraId="42DBB0E4" wp14:textId="77777777">
      <w:pPr>
        <w:pStyle w:val="Prrafodelista"/>
        <w:numPr>
          <w:ilvl w:val="0"/>
          <w:numId w:val="1"/>
        </w:numPr>
        <w:tabs>
          <w:tab w:val="left" w:pos="2975"/>
          <w:tab w:val="left" w:pos="2976"/>
        </w:tabs>
        <w:ind w:left="2975" w:hanging="721"/>
        <w:jc w:val="left"/>
        <w:rPr>
          <w:b/>
        </w:rPr>
      </w:pPr>
      <w:r>
        <w:rPr>
          <w:b/>
        </w:rPr>
        <w:t>CONSIDERACIONES DEL MINISTERIO PÚBLICO</w:t>
      </w:r>
    </w:p>
    <w:p xmlns:wp14="http://schemas.microsoft.com/office/word/2010/wordml" w:rsidR="000E7C1C" w:rsidRDefault="000E7C1C" w14:paraId="4DDBEF00" wp14:textId="77777777">
      <w:pPr>
        <w:pStyle w:val="Textoindependiente"/>
        <w:spacing w:before="11"/>
        <w:rPr>
          <w:b/>
          <w:sz w:val="23"/>
        </w:rPr>
      </w:pPr>
    </w:p>
    <w:p xmlns:wp14="http://schemas.microsoft.com/office/word/2010/wordml" w:rsidR="000E7C1C" w:rsidRDefault="00240B77" w14:paraId="02BEE066" wp14:textId="77777777">
      <w:pPr>
        <w:pStyle w:val="Textoindependiente"/>
        <w:ind w:left="548" w:right="1077"/>
        <w:jc w:val="both"/>
      </w:pPr>
      <w:r>
        <w:t xml:space="preserve">La petición del señor LEOFANOR MORENO ROA, a juicio de esta Delegada, debe ser rechazada </w:t>
      </w:r>
      <w:r>
        <w:rPr>
          <w:i/>
        </w:rPr>
        <w:t xml:space="preserve">in limine, </w:t>
      </w:r>
      <w:r>
        <w:t>por las razones que se exponen a continuación:</w:t>
      </w:r>
    </w:p>
    <w:p xmlns:wp14="http://schemas.microsoft.com/office/word/2010/wordml" w:rsidR="000E7C1C" w:rsidRDefault="000E7C1C" w14:paraId="3461D779" wp14:textId="77777777">
      <w:pPr>
        <w:pStyle w:val="Textoindependiente"/>
      </w:pPr>
    </w:p>
    <w:p xmlns:wp14="http://schemas.microsoft.com/office/word/2010/wordml" w:rsidR="000E7C1C" w:rsidRDefault="00240B77" w14:paraId="664D21F5" wp14:textId="77777777">
      <w:pPr>
        <w:pStyle w:val="Textoindependiente"/>
        <w:ind w:left="548" w:right="1069"/>
        <w:jc w:val="both"/>
      </w:pPr>
      <w:r>
        <w:t>El</w:t>
      </w:r>
      <w:r>
        <w:rPr>
          <w:spacing w:val="-5"/>
        </w:rPr>
        <w:t xml:space="preserve"> </w:t>
      </w:r>
      <w:r>
        <w:t>artículo</w:t>
      </w:r>
      <w:r>
        <w:rPr>
          <w:spacing w:val="-3"/>
        </w:rPr>
        <w:t xml:space="preserve"> </w:t>
      </w:r>
      <w:r>
        <w:t>transitorio</w:t>
      </w:r>
      <w:r>
        <w:rPr>
          <w:spacing w:val="-3"/>
        </w:rPr>
        <w:t xml:space="preserve"> </w:t>
      </w:r>
      <w:r>
        <w:t>5°</w:t>
      </w:r>
      <w:r>
        <w:rPr>
          <w:spacing w:val="-4"/>
        </w:rPr>
        <w:t xml:space="preserve"> </w:t>
      </w:r>
      <w:r>
        <w:t>del</w:t>
      </w:r>
      <w:r>
        <w:rPr>
          <w:spacing w:val="-4"/>
        </w:rPr>
        <w:t xml:space="preserve"> </w:t>
      </w:r>
      <w:r>
        <w:t>Acto</w:t>
      </w:r>
      <w:r>
        <w:rPr>
          <w:spacing w:val="-2"/>
        </w:rPr>
        <w:t xml:space="preserve"> </w:t>
      </w:r>
      <w:r>
        <w:t>Legislativo</w:t>
      </w:r>
      <w:r>
        <w:rPr>
          <w:spacing w:val="-3"/>
        </w:rPr>
        <w:t xml:space="preserve"> </w:t>
      </w:r>
      <w:r>
        <w:t>01</w:t>
      </w:r>
      <w:r>
        <w:rPr>
          <w:spacing w:val="-4"/>
        </w:rPr>
        <w:t xml:space="preserve"> </w:t>
      </w:r>
      <w:r>
        <w:t>del</w:t>
      </w:r>
      <w:r>
        <w:rPr>
          <w:spacing w:val="-4"/>
        </w:rPr>
        <w:t xml:space="preserve"> </w:t>
      </w:r>
      <w:r>
        <w:t>4</w:t>
      </w:r>
      <w:r>
        <w:rPr>
          <w:spacing w:val="-3"/>
        </w:rPr>
        <w:t xml:space="preserve"> </w:t>
      </w:r>
      <w:r>
        <w:t>de</w:t>
      </w:r>
      <w:r>
        <w:rPr>
          <w:spacing w:val="-3"/>
        </w:rPr>
        <w:t xml:space="preserve"> </w:t>
      </w:r>
      <w:r>
        <w:t>abril</w:t>
      </w:r>
      <w:r>
        <w:rPr>
          <w:spacing w:val="-5"/>
        </w:rPr>
        <w:t xml:space="preserve"> </w:t>
      </w:r>
      <w:r>
        <w:t>de</w:t>
      </w:r>
      <w:r>
        <w:rPr>
          <w:spacing w:val="-3"/>
        </w:rPr>
        <w:t xml:space="preserve"> </w:t>
      </w:r>
      <w:r>
        <w:t>2017,</w:t>
      </w:r>
      <w:r>
        <w:rPr>
          <w:spacing w:val="-3"/>
        </w:rPr>
        <w:t xml:space="preserve"> </w:t>
      </w:r>
      <w:r>
        <w:t>establece</w:t>
      </w:r>
      <w:r>
        <w:rPr>
          <w:spacing w:val="-2"/>
        </w:rPr>
        <w:t xml:space="preserve"> </w:t>
      </w:r>
      <w:r>
        <w:t>los ámbitos</w:t>
      </w:r>
      <w:r>
        <w:rPr>
          <w:spacing w:val="-16"/>
        </w:rPr>
        <w:t xml:space="preserve"> </w:t>
      </w:r>
      <w:r>
        <w:t>de</w:t>
      </w:r>
      <w:r>
        <w:rPr>
          <w:spacing w:val="-16"/>
        </w:rPr>
        <w:t xml:space="preserve"> </w:t>
      </w:r>
      <w:r>
        <w:t>competencia</w:t>
      </w:r>
      <w:r>
        <w:rPr>
          <w:spacing w:val="-16"/>
        </w:rPr>
        <w:t xml:space="preserve"> </w:t>
      </w:r>
      <w:r>
        <w:t>por</w:t>
      </w:r>
      <w:r>
        <w:rPr>
          <w:spacing w:val="-16"/>
        </w:rPr>
        <w:t xml:space="preserve"> </w:t>
      </w:r>
      <w:r>
        <w:t>el</w:t>
      </w:r>
      <w:r>
        <w:rPr>
          <w:spacing w:val="-19"/>
        </w:rPr>
        <w:t xml:space="preserve"> </w:t>
      </w:r>
      <w:r>
        <w:t>factor</w:t>
      </w:r>
      <w:r>
        <w:rPr>
          <w:spacing w:val="-17"/>
        </w:rPr>
        <w:t xml:space="preserve"> </w:t>
      </w:r>
      <w:r>
        <w:t>personal,</w:t>
      </w:r>
      <w:r>
        <w:rPr>
          <w:spacing w:val="-15"/>
        </w:rPr>
        <w:t xml:space="preserve"> </w:t>
      </w:r>
      <w:r>
        <w:t>temporal</w:t>
      </w:r>
      <w:r>
        <w:rPr>
          <w:spacing w:val="-17"/>
        </w:rPr>
        <w:t xml:space="preserve"> </w:t>
      </w:r>
      <w:r>
        <w:t>y</w:t>
      </w:r>
      <w:r>
        <w:rPr>
          <w:spacing w:val="-19"/>
        </w:rPr>
        <w:t xml:space="preserve"> </w:t>
      </w:r>
      <w:r>
        <w:t>material</w:t>
      </w:r>
      <w:r>
        <w:rPr>
          <w:spacing w:val="-16"/>
        </w:rPr>
        <w:t xml:space="preserve"> </w:t>
      </w:r>
      <w:r>
        <w:t>de</w:t>
      </w:r>
      <w:r>
        <w:rPr>
          <w:spacing w:val="-18"/>
        </w:rPr>
        <w:t xml:space="preserve"> </w:t>
      </w:r>
      <w:r>
        <w:t>la</w:t>
      </w:r>
      <w:r>
        <w:rPr>
          <w:spacing w:val="-16"/>
        </w:rPr>
        <w:t xml:space="preserve"> </w:t>
      </w:r>
      <w:r>
        <w:t>Jurisdicción Especial para la</w:t>
      </w:r>
      <w:r>
        <w:rPr>
          <w:spacing w:val="-5"/>
        </w:rPr>
        <w:t xml:space="preserve"> </w:t>
      </w:r>
      <w:r>
        <w:t>Paz.</w:t>
      </w:r>
    </w:p>
    <w:p xmlns:wp14="http://schemas.microsoft.com/office/word/2010/wordml" w:rsidR="000E7C1C" w:rsidRDefault="000E7C1C" w14:paraId="3CF2D8B6" wp14:textId="77777777">
      <w:pPr>
        <w:pStyle w:val="Textoindependiente"/>
      </w:pPr>
    </w:p>
    <w:p xmlns:wp14="http://schemas.microsoft.com/office/word/2010/wordml" w:rsidR="000E7C1C" w:rsidRDefault="00240B77" w14:paraId="48333DF8" wp14:textId="77777777">
      <w:pPr>
        <w:pStyle w:val="Textoindependiente"/>
        <w:ind w:left="548" w:right="1072"/>
        <w:jc w:val="both"/>
      </w:pPr>
      <w:r>
        <w:t>Según lo establece dicho marco jurídico, la jurisdicción conoce de las conductas cometidas</w:t>
      </w:r>
      <w:r>
        <w:rPr>
          <w:spacing w:val="-9"/>
        </w:rPr>
        <w:t xml:space="preserve"> </w:t>
      </w:r>
      <w:r>
        <w:t>con</w:t>
      </w:r>
      <w:r>
        <w:rPr>
          <w:spacing w:val="-11"/>
        </w:rPr>
        <w:t xml:space="preserve"> </w:t>
      </w:r>
      <w:r>
        <w:t>anterioridad</w:t>
      </w:r>
      <w:r>
        <w:rPr>
          <w:spacing w:val="-11"/>
        </w:rPr>
        <w:t xml:space="preserve"> </w:t>
      </w:r>
      <w:r>
        <w:t>al</w:t>
      </w:r>
      <w:r>
        <w:rPr>
          <w:spacing w:val="-9"/>
        </w:rPr>
        <w:t xml:space="preserve"> </w:t>
      </w:r>
      <w:r>
        <w:t>1°</w:t>
      </w:r>
      <w:r>
        <w:rPr>
          <w:spacing w:val="-12"/>
        </w:rPr>
        <w:t xml:space="preserve"> </w:t>
      </w:r>
      <w:r>
        <w:t>de</w:t>
      </w:r>
      <w:r>
        <w:rPr>
          <w:spacing w:val="-7"/>
        </w:rPr>
        <w:t xml:space="preserve"> </w:t>
      </w:r>
      <w:r>
        <w:t>diciembre</w:t>
      </w:r>
      <w:r>
        <w:rPr>
          <w:spacing w:val="-11"/>
        </w:rPr>
        <w:t xml:space="preserve"> </w:t>
      </w:r>
      <w:r>
        <w:t>de</w:t>
      </w:r>
      <w:r>
        <w:rPr>
          <w:spacing w:val="-10"/>
        </w:rPr>
        <w:t xml:space="preserve"> </w:t>
      </w:r>
      <w:r>
        <w:t>2016,</w:t>
      </w:r>
      <w:r>
        <w:rPr>
          <w:spacing w:val="-11"/>
        </w:rPr>
        <w:t xml:space="preserve"> </w:t>
      </w:r>
      <w:r>
        <w:t>por</w:t>
      </w:r>
      <w:r>
        <w:rPr>
          <w:spacing w:val="-10"/>
        </w:rPr>
        <w:t xml:space="preserve"> </w:t>
      </w:r>
      <w:r>
        <w:t>causa,</w:t>
      </w:r>
      <w:r>
        <w:rPr>
          <w:spacing w:val="-11"/>
        </w:rPr>
        <w:t xml:space="preserve"> </w:t>
      </w:r>
      <w:r>
        <w:t>con</w:t>
      </w:r>
      <w:r>
        <w:rPr>
          <w:spacing w:val="-7"/>
        </w:rPr>
        <w:t xml:space="preserve"> </w:t>
      </w:r>
      <w:r>
        <w:t>ocasión</w:t>
      </w:r>
      <w:r>
        <w:rPr>
          <w:spacing w:val="-10"/>
        </w:rPr>
        <w:t xml:space="preserve"> </w:t>
      </w:r>
      <w:r>
        <w:t>o</w:t>
      </w:r>
      <w:r>
        <w:rPr>
          <w:spacing w:val="-11"/>
        </w:rPr>
        <w:t xml:space="preserve"> </w:t>
      </w:r>
      <w:r>
        <w:t>en relación directa o indirecta con el conflicto armado, por quienes participaron en el mismo, en especial respecto a conductas consideradas graves infracciones al Derecho</w:t>
      </w:r>
      <w:r>
        <w:rPr>
          <w:spacing w:val="-12"/>
        </w:rPr>
        <w:t xml:space="preserve"> </w:t>
      </w:r>
      <w:r>
        <w:t>Internacional</w:t>
      </w:r>
      <w:r>
        <w:rPr>
          <w:spacing w:val="-14"/>
        </w:rPr>
        <w:t xml:space="preserve"> </w:t>
      </w:r>
      <w:r>
        <w:t>Humanitario</w:t>
      </w:r>
      <w:r>
        <w:rPr>
          <w:spacing w:val="-11"/>
        </w:rPr>
        <w:t xml:space="preserve"> </w:t>
      </w:r>
      <w:r>
        <w:t>o</w:t>
      </w:r>
      <w:r>
        <w:rPr>
          <w:spacing w:val="-9"/>
        </w:rPr>
        <w:t xml:space="preserve"> </w:t>
      </w:r>
      <w:r>
        <w:t>graves</w:t>
      </w:r>
      <w:r>
        <w:rPr>
          <w:spacing w:val="-9"/>
        </w:rPr>
        <w:t xml:space="preserve"> </w:t>
      </w:r>
      <w:r>
        <w:t>violaciones</w:t>
      </w:r>
      <w:r>
        <w:rPr>
          <w:spacing w:val="-12"/>
        </w:rPr>
        <w:t xml:space="preserve"> </w:t>
      </w:r>
      <w:r>
        <w:t>de</w:t>
      </w:r>
      <w:r>
        <w:rPr>
          <w:spacing w:val="-9"/>
        </w:rPr>
        <w:t xml:space="preserve"> </w:t>
      </w:r>
      <w:r>
        <w:t>los</w:t>
      </w:r>
      <w:r>
        <w:rPr>
          <w:spacing w:val="-11"/>
        </w:rPr>
        <w:t xml:space="preserve"> </w:t>
      </w:r>
      <w:r>
        <w:t>Derechos</w:t>
      </w:r>
      <w:r>
        <w:rPr>
          <w:spacing w:val="-9"/>
        </w:rPr>
        <w:t xml:space="preserve"> </w:t>
      </w:r>
      <w:r>
        <w:t>Humanos.</w:t>
      </w:r>
    </w:p>
    <w:p xmlns:wp14="http://schemas.microsoft.com/office/word/2010/wordml" w:rsidR="000E7C1C" w:rsidRDefault="000E7C1C" w14:paraId="0FB78278" wp14:textId="77777777">
      <w:pPr>
        <w:pStyle w:val="Textoindependiente"/>
      </w:pPr>
    </w:p>
    <w:p xmlns:wp14="http://schemas.microsoft.com/office/word/2010/wordml" w:rsidR="000E7C1C" w:rsidRDefault="00240B77" w14:paraId="6F949593" wp14:textId="77777777">
      <w:pPr>
        <w:pStyle w:val="Textoindependiente"/>
        <w:ind w:left="548" w:right="1070"/>
        <w:jc w:val="both"/>
      </w:pPr>
      <w:r>
        <w:t>También conoce de las conductas cometidas por personas que en providencias judiciales hayan sido condenados, procesadas o investigadas por su pertenencia a las FARC-EP, dictadas antes del 1 de diciembre de 2016, aunque no estuvieran</w:t>
      </w:r>
      <w:r>
        <w:rPr>
          <w:spacing w:val="-34"/>
        </w:rPr>
        <w:t xml:space="preserve"> </w:t>
      </w:r>
      <w:r>
        <w:t>en el listado de dicho</w:t>
      </w:r>
      <w:r>
        <w:rPr>
          <w:spacing w:val="-6"/>
        </w:rPr>
        <w:t xml:space="preserve"> </w:t>
      </w:r>
      <w:r>
        <w:t>grupo.</w:t>
      </w:r>
    </w:p>
    <w:p xmlns:wp14="http://schemas.microsoft.com/office/word/2010/wordml" w:rsidR="000E7C1C" w:rsidRDefault="000E7C1C" w14:paraId="1FC39945" wp14:textId="77777777">
      <w:pPr>
        <w:pStyle w:val="Textoindependiente"/>
        <w:spacing w:before="1"/>
      </w:pPr>
    </w:p>
    <w:p xmlns:wp14="http://schemas.microsoft.com/office/word/2010/wordml" w:rsidR="000E7C1C" w:rsidRDefault="00240B77" w14:paraId="03ACE387" wp14:textId="77777777">
      <w:pPr>
        <w:pStyle w:val="Textoindependiente"/>
        <w:ind w:left="548" w:right="1073"/>
        <w:jc w:val="both"/>
      </w:pPr>
      <w:r>
        <w:t>La Jurisdicción Especial también conoce de los delitos cometidos por causa, con ocasión o en relación directa o indirecta con el conflicto armado y sin ánimo de obtener enriquecimiento personal ilícito, o en caso de que existiera, sin ser este la causa determinante de la conducta delictiva.</w:t>
      </w:r>
    </w:p>
    <w:p xmlns:wp14="http://schemas.microsoft.com/office/word/2010/wordml" w:rsidR="000E7C1C" w:rsidRDefault="000E7C1C" w14:paraId="0562CB0E" wp14:textId="77777777">
      <w:pPr>
        <w:jc w:val="both"/>
        <w:sectPr w:rsidR="000E7C1C">
          <w:pgSz w:w="12240" w:h="15840" w:orient="portrait"/>
          <w:pgMar w:top="2620" w:right="60" w:bottom="1160" w:left="1720" w:header="567" w:footer="964" w:gutter="0"/>
          <w:cols w:space="720"/>
        </w:sectPr>
      </w:pPr>
    </w:p>
    <w:p xmlns:wp14="http://schemas.microsoft.com/office/word/2010/wordml" w:rsidR="000E7C1C" w:rsidRDefault="00240B77" w14:paraId="19E0EB8F" wp14:textId="77777777">
      <w:pPr>
        <w:pStyle w:val="Textoindependiente"/>
        <w:spacing w:before="11"/>
        <w:ind w:left="548" w:right="1075"/>
        <w:jc w:val="both"/>
      </w:pPr>
      <w:r>
        <w:lastRenderedPageBreak/>
        <w:t>Para el efecto se tendrán en cuenta los siguientes criterios: a. Que el conflicto armado</w:t>
      </w:r>
      <w:r>
        <w:rPr>
          <w:spacing w:val="-12"/>
        </w:rPr>
        <w:t xml:space="preserve"> </w:t>
      </w:r>
      <w:r>
        <w:t>haya</w:t>
      </w:r>
      <w:r>
        <w:rPr>
          <w:spacing w:val="-11"/>
        </w:rPr>
        <w:t xml:space="preserve"> </w:t>
      </w:r>
      <w:r>
        <w:t>sido</w:t>
      </w:r>
      <w:r>
        <w:rPr>
          <w:spacing w:val="-10"/>
        </w:rPr>
        <w:t xml:space="preserve"> </w:t>
      </w:r>
      <w:r>
        <w:t>la</w:t>
      </w:r>
      <w:r>
        <w:rPr>
          <w:spacing w:val="-11"/>
        </w:rPr>
        <w:t xml:space="preserve"> </w:t>
      </w:r>
      <w:r>
        <w:t>causa</w:t>
      </w:r>
      <w:r>
        <w:rPr>
          <w:spacing w:val="-11"/>
        </w:rPr>
        <w:t xml:space="preserve"> </w:t>
      </w:r>
      <w:r>
        <w:t>directa</w:t>
      </w:r>
      <w:r>
        <w:rPr>
          <w:spacing w:val="-11"/>
        </w:rPr>
        <w:t xml:space="preserve"> </w:t>
      </w:r>
      <w:r>
        <w:t>o</w:t>
      </w:r>
      <w:r>
        <w:rPr>
          <w:spacing w:val="-11"/>
        </w:rPr>
        <w:t xml:space="preserve"> </w:t>
      </w:r>
      <w:r>
        <w:t>indirecta</w:t>
      </w:r>
      <w:r>
        <w:rPr>
          <w:spacing w:val="-13"/>
        </w:rPr>
        <w:t xml:space="preserve"> </w:t>
      </w:r>
      <w:r>
        <w:t>de</w:t>
      </w:r>
      <w:r>
        <w:rPr>
          <w:spacing w:val="-11"/>
        </w:rPr>
        <w:t xml:space="preserve"> </w:t>
      </w:r>
      <w:r>
        <w:t>la</w:t>
      </w:r>
      <w:r>
        <w:rPr>
          <w:spacing w:val="-11"/>
        </w:rPr>
        <w:t xml:space="preserve"> </w:t>
      </w:r>
      <w:r>
        <w:t>comisión</w:t>
      </w:r>
      <w:r>
        <w:rPr>
          <w:spacing w:val="-13"/>
        </w:rPr>
        <w:t xml:space="preserve"> </w:t>
      </w:r>
      <w:r>
        <w:t>de</w:t>
      </w:r>
      <w:r>
        <w:rPr>
          <w:spacing w:val="-11"/>
        </w:rPr>
        <w:t xml:space="preserve"> </w:t>
      </w:r>
      <w:r>
        <w:t>la</w:t>
      </w:r>
      <w:r>
        <w:rPr>
          <w:spacing w:val="-11"/>
        </w:rPr>
        <w:t xml:space="preserve"> </w:t>
      </w:r>
      <w:r>
        <w:t>conducta</w:t>
      </w:r>
      <w:r>
        <w:rPr>
          <w:spacing w:val="-11"/>
        </w:rPr>
        <w:t xml:space="preserve"> </w:t>
      </w:r>
      <w:r>
        <w:t>punible,</w:t>
      </w:r>
    </w:p>
    <w:p xmlns:wp14="http://schemas.microsoft.com/office/word/2010/wordml" w:rsidR="000E7C1C" w:rsidRDefault="00240B77" w14:paraId="5E0A5954" wp14:textId="77777777">
      <w:pPr>
        <w:pStyle w:val="Textoindependiente"/>
        <w:ind w:left="548" w:right="1069"/>
        <w:jc w:val="both"/>
      </w:pPr>
      <w:r>
        <w:t>b. Que la existencia del conflicto armado haya influido en el autor, partícipe o encubridor de la conduta punible cometida por causa, con ocasión o en relación directa o indirecta con el conflicto, en cuanto a: - su capacidad para cometerla, es decir,</w:t>
      </w:r>
      <w:r>
        <w:rPr>
          <w:spacing w:val="-19"/>
        </w:rPr>
        <w:t xml:space="preserve"> </w:t>
      </w:r>
      <w:r>
        <w:t>a</w:t>
      </w:r>
      <w:r>
        <w:rPr>
          <w:spacing w:val="-18"/>
        </w:rPr>
        <w:t xml:space="preserve"> </w:t>
      </w:r>
      <w:r>
        <w:t>que</w:t>
      </w:r>
      <w:r>
        <w:rPr>
          <w:spacing w:val="-19"/>
        </w:rPr>
        <w:t xml:space="preserve"> </w:t>
      </w:r>
      <w:r>
        <w:t>por</w:t>
      </w:r>
      <w:r>
        <w:rPr>
          <w:spacing w:val="-19"/>
        </w:rPr>
        <w:t xml:space="preserve"> </w:t>
      </w:r>
      <w:r>
        <w:t>razón</w:t>
      </w:r>
      <w:r>
        <w:rPr>
          <w:spacing w:val="-18"/>
        </w:rPr>
        <w:t xml:space="preserve"> </w:t>
      </w:r>
      <w:r>
        <w:t>del</w:t>
      </w:r>
      <w:r>
        <w:rPr>
          <w:spacing w:val="-20"/>
        </w:rPr>
        <w:t xml:space="preserve"> </w:t>
      </w:r>
      <w:r>
        <w:t>conflicto</w:t>
      </w:r>
      <w:r>
        <w:rPr>
          <w:spacing w:val="-20"/>
        </w:rPr>
        <w:t xml:space="preserve"> </w:t>
      </w:r>
      <w:r>
        <w:t>armado</w:t>
      </w:r>
      <w:r>
        <w:rPr>
          <w:spacing w:val="-18"/>
        </w:rPr>
        <w:t xml:space="preserve"> </w:t>
      </w:r>
      <w:r>
        <w:t>el</w:t>
      </w:r>
      <w:r>
        <w:rPr>
          <w:spacing w:val="-22"/>
        </w:rPr>
        <w:t xml:space="preserve"> </w:t>
      </w:r>
      <w:r>
        <w:t>perpetrador</w:t>
      </w:r>
      <w:r>
        <w:rPr>
          <w:spacing w:val="-20"/>
        </w:rPr>
        <w:t xml:space="preserve"> </w:t>
      </w:r>
      <w:r>
        <w:t>haya</w:t>
      </w:r>
      <w:r>
        <w:rPr>
          <w:spacing w:val="-18"/>
        </w:rPr>
        <w:t xml:space="preserve"> </w:t>
      </w:r>
      <w:r>
        <w:t>adquirido</w:t>
      </w:r>
      <w:r>
        <w:rPr>
          <w:spacing w:val="-18"/>
        </w:rPr>
        <w:t xml:space="preserve"> </w:t>
      </w:r>
      <w:r>
        <w:t>habilidades mayores</w:t>
      </w:r>
      <w:r>
        <w:rPr>
          <w:spacing w:val="-5"/>
        </w:rPr>
        <w:t xml:space="preserve"> </w:t>
      </w:r>
      <w:r>
        <w:t>que</w:t>
      </w:r>
      <w:r>
        <w:rPr>
          <w:spacing w:val="-6"/>
        </w:rPr>
        <w:t xml:space="preserve"> </w:t>
      </w:r>
      <w:r>
        <w:t>le</w:t>
      </w:r>
      <w:r>
        <w:rPr>
          <w:spacing w:val="-6"/>
        </w:rPr>
        <w:t xml:space="preserve"> </w:t>
      </w:r>
      <w:r>
        <w:t>sirvieron</w:t>
      </w:r>
      <w:r>
        <w:rPr>
          <w:spacing w:val="-6"/>
        </w:rPr>
        <w:t xml:space="preserve"> </w:t>
      </w:r>
      <w:r>
        <w:t>para</w:t>
      </w:r>
      <w:r>
        <w:rPr>
          <w:spacing w:val="-8"/>
        </w:rPr>
        <w:t xml:space="preserve"> </w:t>
      </w:r>
      <w:r>
        <w:t>ejecutar</w:t>
      </w:r>
      <w:r>
        <w:rPr>
          <w:spacing w:val="-7"/>
        </w:rPr>
        <w:t xml:space="preserve"> </w:t>
      </w:r>
      <w:r>
        <w:t>la</w:t>
      </w:r>
      <w:r>
        <w:rPr>
          <w:spacing w:val="-4"/>
        </w:rPr>
        <w:t xml:space="preserve"> </w:t>
      </w:r>
      <w:r>
        <w:t>conduta.</w:t>
      </w:r>
      <w:r>
        <w:rPr>
          <w:spacing w:val="-3"/>
        </w:rPr>
        <w:t xml:space="preserve"> </w:t>
      </w:r>
      <w:r>
        <w:t>–</w:t>
      </w:r>
      <w:r>
        <w:rPr>
          <w:spacing w:val="-6"/>
        </w:rPr>
        <w:t xml:space="preserve"> </w:t>
      </w:r>
      <w:r>
        <w:t>Su</w:t>
      </w:r>
      <w:r>
        <w:rPr>
          <w:spacing w:val="-6"/>
        </w:rPr>
        <w:t xml:space="preserve"> </w:t>
      </w:r>
      <w:r>
        <w:t>decisión</w:t>
      </w:r>
      <w:r>
        <w:rPr>
          <w:spacing w:val="-6"/>
        </w:rPr>
        <w:t xml:space="preserve"> </w:t>
      </w:r>
      <w:r>
        <w:t>para</w:t>
      </w:r>
      <w:r>
        <w:rPr>
          <w:spacing w:val="-5"/>
        </w:rPr>
        <w:t xml:space="preserve"> </w:t>
      </w:r>
      <w:r>
        <w:t>cometerla,</w:t>
      </w:r>
      <w:r>
        <w:rPr>
          <w:spacing w:val="-6"/>
        </w:rPr>
        <w:t xml:space="preserve"> </w:t>
      </w:r>
      <w:r>
        <w:t>es decir, a la resolución o disposición del individuo para cometerla. – La manera en que fue cometida, es decir, a que, producto del conflicto armado, el perpetrador de la conducta haya tenido la oportunidad de contar con medios que le sirvieron para consumarla.</w:t>
      </w:r>
      <w:r>
        <w:rPr>
          <w:spacing w:val="-8"/>
        </w:rPr>
        <w:t xml:space="preserve"> </w:t>
      </w:r>
      <w:r>
        <w:t>–</w:t>
      </w:r>
      <w:r>
        <w:rPr>
          <w:spacing w:val="-5"/>
        </w:rPr>
        <w:t xml:space="preserve"> </w:t>
      </w:r>
      <w:r>
        <w:t>La</w:t>
      </w:r>
      <w:r>
        <w:rPr>
          <w:spacing w:val="-6"/>
        </w:rPr>
        <w:t xml:space="preserve"> </w:t>
      </w:r>
      <w:r>
        <w:t>selección</w:t>
      </w:r>
      <w:r>
        <w:rPr>
          <w:spacing w:val="-6"/>
        </w:rPr>
        <w:t xml:space="preserve"> </w:t>
      </w:r>
      <w:r>
        <w:t>del</w:t>
      </w:r>
      <w:r>
        <w:rPr>
          <w:spacing w:val="-10"/>
        </w:rPr>
        <w:t xml:space="preserve"> </w:t>
      </w:r>
      <w:r>
        <w:t>objeto</w:t>
      </w:r>
      <w:r>
        <w:rPr>
          <w:spacing w:val="-6"/>
        </w:rPr>
        <w:t xml:space="preserve"> </w:t>
      </w:r>
      <w:r>
        <w:t>que</w:t>
      </w:r>
      <w:r>
        <w:rPr>
          <w:spacing w:val="-6"/>
        </w:rPr>
        <w:t xml:space="preserve"> </w:t>
      </w:r>
      <w:r>
        <w:t>se</w:t>
      </w:r>
      <w:r>
        <w:rPr>
          <w:spacing w:val="-8"/>
        </w:rPr>
        <w:t xml:space="preserve"> </w:t>
      </w:r>
      <w:r>
        <w:t>proponía</w:t>
      </w:r>
      <w:r>
        <w:rPr>
          <w:spacing w:val="-6"/>
        </w:rPr>
        <w:t xml:space="preserve"> </w:t>
      </w:r>
      <w:r>
        <w:t>alcanzar</w:t>
      </w:r>
      <w:r>
        <w:rPr>
          <w:spacing w:val="-7"/>
        </w:rPr>
        <w:t xml:space="preserve"> </w:t>
      </w:r>
      <w:r>
        <w:t>con</w:t>
      </w:r>
      <w:r>
        <w:rPr>
          <w:spacing w:val="-8"/>
        </w:rPr>
        <w:t xml:space="preserve"> </w:t>
      </w:r>
      <w:r>
        <w:t>la</w:t>
      </w:r>
      <w:r>
        <w:rPr>
          <w:spacing w:val="-6"/>
        </w:rPr>
        <w:t xml:space="preserve"> </w:t>
      </w:r>
      <w:r>
        <w:t>comisión</w:t>
      </w:r>
      <w:r>
        <w:rPr>
          <w:spacing w:val="-6"/>
        </w:rPr>
        <w:t xml:space="preserve"> </w:t>
      </w:r>
      <w:r>
        <w:t>del delito.</w:t>
      </w:r>
    </w:p>
    <w:p xmlns:wp14="http://schemas.microsoft.com/office/word/2010/wordml" w:rsidR="000E7C1C" w:rsidRDefault="000E7C1C" w14:paraId="34CE0A41" wp14:textId="77777777">
      <w:pPr>
        <w:pStyle w:val="Textoindependiente"/>
        <w:spacing w:before="1"/>
      </w:pPr>
    </w:p>
    <w:p xmlns:wp14="http://schemas.microsoft.com/office/word/2010/wordml" w:rsidR="000E7C1C" w:rsidRDefault="00240B77" w14:paraId="11A8EC05" wp14:textId="77777777">
      <w:pPr>
        <w:pStyle w:val="Textoindependiente"/>
        <w:ind w:left="548" w:right="1079"/>
        <w:jc w:val="both"/>
      </w:pPr>
      <w:r>
        <w:t>Por su parte, el artículo transitorio 21 del Acto Legislativo en cita, ha señalado que en relación con los miembros de la Fuerza Pública que hayan realizado conductas punibles por causa, con ocasión o en relación directa o indirecta con el conflicto armado, el tratamiento será simétrico en algunos aspectos, diferenciado en otros, pero siempre equitativo, equilibrado, y simultáneo.</w:t>
      </w:r>
    </w:p>
    <w:p xmlns:wp14="http://schemas.microsoft.com/office/word/2010/wordml" w:rsidR="000E7C1C" w:rsidRDefault="000E7C1C" w14:paraId="62EBF3C5" wp14:textId="77777777">
      <w:pPr>
        <w:pStyle w:val="Textoindependiente"/>
      </w:pPr>
    </w:p>
    <w:p xmlns:wp14="http://schemas.microsoft.com/office/word/2010/wordml" w:rsidR="000E7C1C" w:rsidRDefault="00240B77" w14:paraId="58EE6E19" wp14:textId="77777777">
      <w:pPr>
        <w:pStyle w:val="Textoindependiente"/>
        <w:ind w:left="548" w:right="1068"/>
        <w:jc w:val="both"/>
      </w:pPr>
      <w:r>
        <w:t>Ahora bien, la Sala de Definición de Situaciones Jurídicas, de acuerdo con lo previsto</w:t>
      </w:r>
      <w:r>
        <w:rPr>
          <w:spacing w:val="-13"/>
        </w:rPr>
        <w:t xml:space="preserve"> </w:t>
      </w:r>
      <w:r>
        <w:t>en</w:t>
      </w:r>
      <w:r>
        <w:rPr>
          <w:spacing w:val="-13"/>
        </w:rPr>
        <w:t xml:space="preserve"> </w:t>
      </w:r>
      <w:r>
        <w:t>el</w:t>
      </w:r>
      <w:r>
        <w:rPr>
          <w:spacing w:val="-13"/>
        </w:rPr>
        <w:t xml:space="preserve"> </w:t>
      </w:r>
      <w:r>
        <w:t>artículo</w:t>
      </w:r>
      <w:r>
        <w:rPr>
          <w:spacing w:val="-13"/>
        </w:rPr>
        <w:t xml:space="preserve"> </w:t>
      </w:r>
      <w:r>
        <w:t>30</w:t>
      </w:r>
      <w:r>
        <w:rPr>
          <w:spacing w:val="-12"/>
        </w:rPr>
        <w:t xml:space="preserve"> </w:t>
      </w:r>
      <w:r>
        <w:t>de</w:t>
      </w:r>
      <w:r>
        <w:rPr>
          <w:spacing w:val="-13"/>
        </w:rPr>
        <w:t xml:space="preserve"> </w:t>
      </w:r>
      <w:r>
        <w:t>la</w:t>
      </w:r>
      <w:r>
        <w:rPr>
          <w:spacing w:val="-12"/>
        </w:rPr>
        <w:t xml:space="preserve"> </w:t>
      </w:r>
      <w:r>
        <w:t>Ley</w:t>
      </w:r>
      <w:r>
        <w:rPr>
          <w:spacing w:val="-16"/>
        </w:rPr>
        <w:t xml:space="preserve"> </w:t>
      </w:r>
      <w:r>
        <w:t>1820</w:t>
      </w:r>
      <w:r>
        <w:rPr>
          <w:spacing w:val="-15"/>
        </w:rPr>
        <w:t xml:space="preserve"> </w:t>
      </w:r>
      <w:r>
        <w:t>del</w:t>
      </w:r>
      <w:r>
        <w:rPr>
          <w:spacing w:val="-9"/>
        </w:rPr>
        <w:t xml:space="preserve"> </w:t>
      </w:r>
      <w:r>
        <w:t>30</w:t>
      </w:r>
      <w:r>
        <w:rPr>
          <w:spacing w:val="-15"/>
        </w:rPr>
        <w:t xml:space="preserve"> </w:t>
      </w:r>
      <w:r>
        <w:t>de</w:t>
      </w:r>
      <w:r>
        <w:rPr>
          <w:spacing w:val="-12"/>
        </w:rPr>
        <w:t xml:space="preserve"> </w:t>
      </w:r>
      <w:r>
        <w:t>diciembre</w:t>
      </w:r>
      <w:r>
        <w:rPr>
          <w:spacing w:val="-14"/>
        </w:rPr>
        <w:t xml:space="preserve"> </w:t>
      </w:r>
      <w:r>
        <w:t>de</w:t>
      </w:r>
      <w:r>
        <w:rPr>
          <w:spacing w:val="-12"/>
        </w:rPr>
        <w:t xml:space="preserve"> </w:t>
      </w:r>
      <w:r>
        <w:t>2016,</w:t>
      </w:r>
      <w:r>
        <w:rPr>
          <w:spacing w:val="-16"/>
        </w:rPr>
        <w:t xml:space="preserve"> </w:t>
      </w:r>
      <w:r>
        <w:t>podrá</w:t>
      </w:r>
      <w:r>
        <w:rPr>
          <w:spacing w:val="-13"/>
        </w:rPr>
        <w:t xml:space="preserve"> </w:t>
      </w:r>
      <w:r>
        <w:t>conocer de las solicitudes que realicen las personas a quienes se les atribuyan delitos cometidos en el contexto y en razón del conflicto armado, siempre que no constituyan delitos comunes o cuya motivación haya sido obtener beneficio personal, propio o de un</w:t>
      </w:r>
      <w:r>
        <w:rPr>
          <w:spacing w:val="-5"/>
        </w:rPr>
        <w:t xml:space="preserve"> </w:t>
      </w:r>
      <w:r>
        <w:t>tercero.</w:t>
      </w:r>
    </w:p>
    <w:p xmlns:wp14="http://schemas.microsoft.com/office/word/2010/wordml" w:rsidR="000E7C1C" w:rsidRDefault="000E7C1C" w14:paraId="6D98A12B" wp14:textId="77777777">
      <w:pPr>
        <w:pStyle w:val="Textoindependiente"/>
        <w:spacing w:before="10"/>
        <w:rPr>
          <w:sz w:val="23"/>
        </w:rPr>
      </w:pPr>
    </w:p>
    <w:p xmlns:wp14="http://schemas.microsoft.com/office/word/2010/wordml" w:rsidR="000E7C1C" w:rsidRDefault="00240B77" w14:paraId="0AC3F5F2" wp14:textId="77777777">
      <w:pPr>
        <w:pStyle w:val="Textoindependiente"/>
        <w:ind w:left="548" w:right="1072"/>
        <w:jc w:val="both"/>
      </w:pPr>
      <w:r>
        <w:t xml:space="preserve">Así mismo, señala en su artículo 53 que el Ministerio de Defensa Nacional consolidará los listados de los miembros de la fuerza pública que </w:t>
      </w:r>
      <w:r>
        <w:rPr>
          <w:i/>
        </w:rPr>
        <w:t xml:space="preserve">prima facie </w:t>
      </w:r>
      <w:r>
        <w:t>cumplan</w:t>
      </w:r>
      <w:r>
        <w:rPr>
          <w:spacing w:val="-5"/>
        </w:rPr>
        <w:t xml:space="preserve"> </w:t>
      </w:r>
      <w:r>
        <w:t>con</w:t>
      </w:r>
      <w:r>
        <w:rPr>
          <w:spacing w:val="-7"/>
        </w:rPr>
        <w:t xml:space="preserve"> </w:t>
      </w:r>
      <w:r>
        <w:t>los</w:t>
      </w:r>
      <w:r>
        <w:rPr>
          <w:spacing w:val="-5"/>
        </w:rPr>
        <w:t xml:space="preserve"> </w:t>
      </w:r>
      <w:r>
        <w:t>requisitos</w:t>
      </w:r>
      <w:r>
        <w:rPr>
          <w:spacing w:val="-5"/>
        </w:rPr>
        <w:t xml:space="preserve"> </w:t>
      </w:r>
      <w:r>
        <w:t>para</w:t>
      </w:r>
      <w:r>
        <w:rPr>
          <w:spacing w:val="-4"/>
        </w:rPr>
        <w:t xml:space="preserve"> </w:t>
      </w:r>
      <w:r>
        <w:t>la</w:t>
      </w:r>
      <w:r>
        <w:rPr>
          <w:spacing w:val="-7"/>
        </w:rPr>
        <w:t xml:space="preserve"> </w:t>
      </w:r>
      <w:r>
        <w:t>aplicación</w:t>
      </w:r>
      <w:r>
        <w:rPr>
          <w:spacing w:val="-9"/>
        </w:rPr>
        <w:t xml:space="preserve"> </w:t>
      </w:r>
      <w:r>
        <w:t>de</w:t>
      </w:r>
      <w:r>
        <w:rPr>
          <w:spacing w:val="-5"/>
        </w:rPr>
        <w:t xml:space="preserve"> </w:t>
      </w:r>
      <w:r>
        <w:t>la</w:t>
      </w:r>
      <w:r>
        <w:rPr>
          <w:spacing w:val="-6"/>
        </w:rPr>
        <w:t xml:space="preserve"> </w:t>
      </w:r>
      <w:r>
        <w:t>libertad</w:t>
      </w:r>
      <w:r>
        <w:rPr>
          <w:spacing w:val="-7"/>
        </w:rPr>
        <w:t xml:space="preserve"> </w:t>
      </w:r>
      <w:r>
        <w:t>transitoria,</w:t>
      </w:r>
      <w:r>
        <w:rPr>
          <w:spacing w:val="-5"/>
        </w:rPr>
        <w:t xml:space="preserve"> </w:t>
      </w:r>
      <w:r>
        <w:t>condicionada y</w:t>
      </w:r>
      <w:r>
        <w:rPr>
          <w:spacing w:val="-3"/>
        </w:rPr>
        <w:t xml:space="preserve"> </w:t>
      </w:r>
      <w:r>
        <w:t>anticipada.</w:t>
      </w:r>
    </w:p>
    <w:p xmlns:wp14="http://schemas.microsoft.com/office/word/2010/wordml" w:rsidR="000E7C1C" w:rsidRDefault="000E7C1C" w14:paraId="2946DB82" wp14:textId="77777777">
      <w:pPr>
        <w:pStyle w:val="Textoindependiente"/>
      </w:pPr>
    </w:p>
    <w:p xmlns:wp14="http://schemas.microsoft.com/office/word/2010/wordml" w:rsidR="000E7C1C" w:rsidRDefault="00240B77" w14:paraId="04293E08" wp14:textId="77777777">
      <w:pPr>
        <w:pStyle w:val="Textoindependiente"/>
        <w:ind w:left="548" w:right="1070"/>
        <w:jc w:val="both"/>
      </w:pPr>
      <w:r>
        <w:t>Ahora bien, en el caso que nos ocupa se observa que se cumple con los requisitos del</w:t>
      </w:r>
      <w:r>
        <w:rPr>
          <w:spacing w:val="-7"/>
        </w:rPr>
        <w:t xml:space="preserve"> </w:t>
      </w:r>
      <w:r>
        <w:t>factor</w:t>
      </w:r>
      <w:r>
        <w:rPr>
          <w:spacing w:val="-5"/>
        </w:rPr>
        <w:t xml:space="preserve"> </w:t>
      </w:r>
      <w:r>
        <w:t>de</w:t>
      </w:r>
      <w:r>
        <w:rPr>
          <w:spacing w:val="-3"/>
        </w:rPr>
        <w:t xml:space="preserve"> </w:t>
      </w:r>
      <w:r>
        <w:t>competencia</w:t>
      </w:r>
      <w:r>
        <w:rPr>
          <w:spacing w:val="-4"/>
        </w:rPr>
        <w:t xml:space="preserve"> </w:t>
      </w:r>
      <w:r>
        <w:t>temporal</w:t>
      </w:r>
      <w:r>
        <w:rPr>
          <w:spacing w:val="-4"/>
        </w:rPr>
        <w:t xml:space="preserve"> </w:t>
      </w:r>
      <w:r>
        <w:t>y</w:t>
      </w:r>
      <w:r>
        <w:rPr>
          <w:spacing w:val="-7"/>
        </w:rPr>
        <w:t xml:space="preserve"> </w:t>
      </w:r>
      <w:r>
        <w:t>personal,</w:t>
      </w:r>
      <w:r>
        <w:rPr>
          <w:spacing w:val="-4"/>
        </w:rPr>
        <w:t xml:space="preserve"> </w:t>
      </w:r>
      <w:r>
        <w:t>dado</w:t>
      </w:r>
      <w:r>
        <w:rPr>
          <w:spacing w:val="-3"/>
        </w:rPr>
        <w:t xml:space="preserve"> </w:t>
      </w:r>
      <w:r>
        <w:t>que</w:t>
      </w:r>
      <w:r>
        <w:rPr>
          <w:spacing w:val="-6"/>
        </w:rPr>
        <w:t xml:space="preserve"> </w:t>
      </w:r>
      <w:r>
        <w:t>los</w:t>
      </w:r>
      <w:r>
        <w:rPr>
          <w:spacing w:val="-3"/>
        </w:rPr>
        <w:t xml:space="preserve"> </w:t>
      </w:r>
      <w:r>
        <w:t>hechos</w:t>
      </w:r>
      <w:r>
        <w:rPr>
          <w:spacing w:val="-7"/>
        </w:rPr>
        <w:t xml:space="preserve"> </w:t>
      </w:r>
      <w:r>
        <w:t>ocurrieron</w:t>
      </w:r>
      <w:r>
        <w:rPr>
          <w:spacing w:val="-3"/>
        </w:rPr>
        <w:t xml:space="preserve"> </w:t>
      </w:r>
      <w:r>
        <w:t>el</w:t>
      </w:r>
      <w:r>
        <w:rPr>
          <w:spacing w:val="-6"/>
        </w:rPr>
        <w:t xml:space="preserve"> </w:t>
      </w:r>
      <w:r>
        <w:t>2 de septiembre de 2004, es decir, antes del 1 de diciembre de 2016, y el señor MORENO ROA perteneció al Ejecito Nacional de Colombia como soldado profesional (Folio 86 expediente LEGALI) Batallón de Infantería Manosalva Flores, como sodado profesional, por lo tanto, se encuentra acreditada su condición de miembro de la Fuerza</w:t>
      </w:r>
      <w:r>
        <w:rPr>
          <w:spacing w:val="-7"/>
        </w:rPr>
        <w:t xml:space="preserve"> </w:t>
      </w:r>
      <w:r>
        <w:t>Pública.</w:t>
      </w:r>
    </w:p>
    <w:p xmlns:wp14="http://schemas.microsoft.com/office/word/2010/wordml" w:rsidR="000E7C1C" w:rsidRDefault="000E7C1C" w14:paraId="5997CC1D" wp14:textId="77777777">
      <w:pPr>
        <w:pStyle w:val="Textoindependiente"/>
        <w:spacing w:before="1"/>
      </w:pPr>
    </w:p>
    <w:p xmlns:wp14="http://schemas.microsoft.com/office/word/2010/wordml" w:rsidR="000E7C1C" w:rsidRDefault="00240B77" w14:paraId="5F8B3D74" wp14:textId="77777777">
      <w:pPr>
        <w:ind w:left="548" w:right="1080"/>
        <w:jc w:val="both"/>
        <w:rPr>
          <w:i/>
          <w:sz w:val="24"/>
        </w:rPr>
      </w:pPr>
      <w:r>
        <w:rPr>
          <w:sz w:val="24"/>
        </w:rPr>
        <w:t xml:space="preserve">No obstante, como el mismo solicitante lo afirma en su petición de fecha 21 de marzo de 2018, presentado ante la Jurisdicción (Folio 32 del expediente LEGALI), </w:t>
      </w:r>
      <w:r>
        <w:rPr>
          <w:i/>
          <w:sz w:val="24"/>
        </w:rPr>
        <w:t>en el mes de noviembre, se le notificó por medio de un documento enviado por el</w:t>
      </w:r>
    </w:p>
    <w:p xmlns:wp14="http://schemas.microsoft.com/office/word/2010/wordml" w:rsidR="000E7C1C" w:rsidRDefault="00240B77" w14:paraId="64B68F45" wp14:textId="77777777">
      <w:pPr>
        <w:spacing w:before="104"/>
        <w:ind w:right="1065"/>
        <w:jc w:val="right"/>
        <w:rPr>
          <w:b/>
          <w:sz w:val="16"/>
        </w:rPr>
      </w:pPr>
      <w:r>
        <w:rPr>
          <w:sz w:val="16"/>
        </w:rPr>
        <w:t xml:space="preserve">Página </w:t>
      </w:r>
      <w:r>
        <w:rPr>
          <w:b/>
          <w:sz w:val="16"/>
        </w:rPr>
        <w:t xml:space="preserve">4 </w:t>
      </w:r>
      <w:r>
        <w:rPr>
          <w:sz w:val="16"/>
        </w:rPr>
        <w:t xml:space="preserve">de </w:t>
      </w:r>
      <w:r>
        <w:rPr>
          <w:b/>
          <w:sz w:val="16"/>
        </w:rPr>
        <w:t>8</w:t>
      </w:r>
    </w:p>
    <w:p xmlns:wp14="http://schemas.microsoft.com/office/word/2010/wordml" w:rsidR="000E7C1C" w:rsidRDefault="000E7C1C" w14:paraId="110FFD37" wp14:textId="77777777">
      <w:pPr>
        <w:jc w:val="right"/>
        <w:rPr>
          <w:sz w:val="16"/>
        </w:rPr>
        <w:sectPr w:rsidR="000E7C1C">
          <w:headerReference w:type="default" r:id="rId12"/>
          <w:footerReference w:type="default" r:id="rId13"/>
          <w:pgSz w:w="12240" w:h="15840" w:orient="portrait"/>
          <w:pgMar w:top="2620" w:right="60" w:bottom="1160" w:left="1720" w:header="567" w:footer="964" w:gutter="0"/>
          <w:cols w:space="720"/>
        </w:sectPr>
      </w:pPr>
    </w:p>
    <w:p xmlns:wp14="http://schemas.microsoft.com/office/word/2010/wordml" w:rsidR="000E7C1C" w:rsidRDefault="00240B77" w14:paraId="159790E1" wp14:textId="77777777">
      <w:pPr>
        <w:spacing w:before="11"/>
        <w:ind w:left="548" w:right="1074"/>
        <w:jc w:val="both"/>
        <w:rPr>
          <w:i/>
          <w:sz w:val="24"/>
        </w:rPr>
      </w:pPr>
      <w:r>
        <w:rPr>
          <w:i/>
          <w:sz w:val="24"/>
        </w:rPr>
        <w:lastRenderedPageBreak/>
        <w:t>Departamento Jurídico del Ejército Nacional – CEDE11 en el que se le informa</w:t>
      </w:r>
      <w:r>
        <w:rPr>
          <w:i/>
          <w:spacing w:val="-27"/>
          <w:sz w:val="24"/>
        </w:rPr>
        <w:t xml:space="preserve"> </w:t>
      </w:r>
      <w:r>
        <w:rPr>
          <w:i/>
          <w:sz w:val="24"/>
        </w:rPr>
        <w:t>que su proceso no hace parte del conflicto armado y no puede ser recibido por la</w:t>
      </w:r>
      <w:r>
        <w:rPr>
          <w:i/>
          <w:spacing w:val="-26"/>
          <w:sz w:val="24"/>
        </w:rPr>
        <w:t xml:space="preserve"> </w:t>
      </w:r>
      <w:r>
        <w:rPr>
          <w:i/>
          <w:sz w:val="24"/>
        </w:rPr>
        <w:t>JEP.</w:t>
      </w:r>
    </w:p>
    <w:p xmlns:wp14="http://schemas.microsoft.com/office/word/2010/wordml" w:rsidR="000E7C1C" w:rsidRDefault="000E7C1C" w14:paraId="6B699379" wp14:textId="77777777">
      <w:pPr>
        <w:pStyle w:val="Textoindependiente"/>
        <w:rPr>
          <w:i/>
        </w:rPr>
      </w:pPr>
    </w:p>
    <w:p xmlns:wp14="http://schemas.microsoft.com/office/word/2010/wordml" w:rsidR="000E7C1C" w:rsidRDefault="00240B77" w14:paraId="4CFFE324" wp14:textId="77777777">
      <w:pPr>
        <w:pStyle w:val="Textoindependiente"/>
        <w:ind w:left="548" w:right="1074"/>
        <w:jc w:val="both"/>
      </w:pPr>
      <w:r>
        <w:t>El Ministerio Público observa que no se encuentra acreditado el factor de competencia material, toda vez que los hechos por los cuales resulta condenado</w:t>
      </w:r>
      <w:r>
        <w:rPr>
          <w:spacing w:val="-37"/>
        </w:rPr>
        <w:t xml:space="preserve"> </w:t>
      </w:r>
      <w:r>
        <w:t>el compareciente son el resultado de una situación de desaveniencias entre particulares que se agravaron por el consumo de licor luego de una festividad pública y, por lo tanto, sin ninguna relación, ni siquiera indirecta, con el conflicto armado</w:t>
      </w:r>
      <w:r>
        <w:rPr>
          <w:spacing w:val="-1"/>
        </w:rPr>
        <w:t xml:space="preserve"> </w:t>
      </w:r>
      <w:r>
        <w:t>interno.</w:t>
      </w:r>
    </w:p>
    <w:p xmlns:wp14="http://schemas.microsoft.com/office/word/2010/wordml" w:rsidR="000E7C1C" w:rsidRDefault="000E7C1C" w14:paraId="3FE9F23F" wp14:textId="77777777">
      <w:pPr>
        <w:pStyle w:val="Textoindependiente"/>
        <w:spacing w:before="1"/>
      </w:pPr>
    </w:p>
    <w:p xmlns:wp14="http://schemas.microsoft.com/office/word/2010/wordml" w:rsidR="000E7C1C" w:rsidRDefault="00240B77" w14:paraId="725B40F1" wp14:textId="77777777">
      <w:pPr>
        <w:pStyle w:val="Textoindependiente"/>
        <w:ind w:left="548" w:right="1081"/>
        <w:jc w:val="both"/>
      </w:pPr>
      <w:r>
        <w:t>En ese sentido, para esta Delegada es pertinente hacer algunas precisiones que son determinantes para resolver de fondo la petición del señor Moreno Roa.</w:t>
      </w:r>
    </w:p>
    <w:p xmlns:wp14="http://schemas.microsoft.com/office/word/2010/wordml" w:rsidR="000E7C1C" w:rsidRDefault="000E7C1C" w14:paraId="1F72F646" wp14:textId="77777777">
      <w:pPr>
        <w:pStyle w:val="Textoindependiente"/>
      </w:pPr>
    </w:p>
    <w:p xmlns:wp14="http://schemas.microsoft.com/office/word/2010/wordml" w:rsidR="000E7C1C" w:rsidRDefault="00240B77" w14:paraId="6D4E5EA2" wp14:textId="77777777">
      <w:pPr>
        <w:pStyle w:val="Textoindependiente"/>
        <w:ind w:left="548" w:right="1069"/>
        <w:jc w:val="both"/>
      </w:pPr>
      <w:r>
        <w:t>El Acuerdo Final de Paz define a la Jurisdicción Especial para la Paz (JEP), como una jurisdicción especial que ejerce funciones judiciales de manera autónoma y preferente</w:t>
      </w:r>
      <w:r>
        <w:rPr>
          <w:spacing w:val="-14"/>
        </w:rPr>
        <w:t xml:space="preserve"> </w:t>
      </w:r>
      <w:r>
        <w:t>sobre</w:t>
      </w:r>
      <w:r>
        <w:rPr>
          <w:spacing w:val="-14"/>
        </w:rPr>
        <w:t xml:space="preserve"> </w:t>
      </w:r>
      <w:r>
        <w:t>los</w:t>
      </w:r>
      <w:r>
        <w:rPr>
          <w:spacing w:val="-14"/>
        </w:rPr>
        <w:t xml:space="preserve"> </w:t>
      </w:r>
      <w:r>
        <w:t>asuntos</w:t>
      </w:r>
      <w:r>
        <w:rPr>
          <w:spacing w:val="-14"/>
        </w:rPr>
        <w:t xml:space="preserve"> </w:t>
      </w:r>
      <w:r>
        <w:t>de</w:t>
      </w:r>
      <w:r>
        <w:rPr>
          <w:spacing w:val="-12"/>
        </w:rPr>
        <w:t xml:space="preserve"> </w:t>
      </w:r>
      <w:r>
        <w:t>su</w:t>
      </w:r>
      <w:r>
        <w:rPr>
          <w:spacing w:val="-12"/>
        </w:rPr>
        <w:t xml:space="preserve"> </w:t>
      </w:r>
      <w:r>
        <w:t>competencia,</w:t>
      </w:r>
      <w:r>
        <w:rPr>
          <w:spacing w:val="-11"/>
        </w:rPr>
        <w:t xml:space="preserve"> </w:t>
      </w:r>
      <w:r>
        <w:t>en</w:t>
      </w:r>
      <w:r>
        <w:rPr>
          <w:spacing w:val="-14"/>
        </w:rPr>
        <w:t xml:space="preserve"> </w:t>
      </w:r>
      <w:r>
        <w:t>especial</w:t>
      </w:r>
      <w:r>
        <w:rPr>
          <w:spacing w:val="-12"/>
        </w:rPr>
        <w:t xml:space="preserve"> </w:t>
      </w:r>
      <w:r>
        <w:t>respecto</w:t>
      </w:r>
      <w:r>
        <w:rPr>
          <w:spacing w:val="-12"/>
        </w:rPr>
        <w:t xml:space="preserve"> </w:t>
      </w:r>
      <w:r>
        <w:t>de</w:t>
      </w:r>
      <w:r>
        <w:rPr>
          <w:spacing w:val="-11"/>
        </w:rPr>
        <w:t xml:space="preserve"> </w:t>
      </w:r>
      <w:r>
        <w:t>conductas consideradas graves infracciones al Derecho Internacional Humanitario o graves violaciones</w:t>
      </w:r>
      <w:r>
        <w:rPr>
          <w:spacing w:val="-20"/>
        </w:rPr>
        <w:t xml:space="preserve"> </w:t>
      </w:r>
      <w:r>
        <w:t>de</w:t>
      </w:r>
      <w:r>
        <w:rPr>
          <w:spacing w:val="-18"/>
        </w:rPr>
        <w:t xml:space="preserve"> </w:t>
      </w:r>
      <w:r>
        <w:t>los</w:t>
      </w:r>
      <w:r>
        <w:rPr>
          <w:spacing w:val="-18"/>
        </w:rPr>
        <w:t xml:space="preserve"> </w:t>
      </w:r>
      <w:r>
        <w:t>Derechos</w:t>
      </w:r>
      <w:r>
        <w:rPr>
          <w:spacing w:val="-19"/>
        </w:rPr>
        <w:t xml:space="preserve"> </w:t>
      </w:r>
      <w:r>
        <w:t>Humanos.</w:t>
      </w:r>
      <w:r>
        <w:rPr>
          <w:spacing w:val="-18"/>
        </w:rPr>
        <w:t xml:space="preserve"> </w:t>
      </w:r>
      <w:r>
        <w:t>Entrará</w:t>
      </w:r>
      <w:r>
        <w:rPr>
          <w:spacing w:val="-18"/>
        </w:rPr>
        <w:t xml:space="preserve"> </w:t>
      </w:r>
      <w:r>
        <w:t>en</w:t>
      </w:r>
      <w:r>
        <w:rPr>
          <w:spacing w:val="-18"/>
        </w:rPr>
        <w:t xml:space="preserve"> </w:t>
      </w:r>
      <w:r>
        <w:t>vigor</w:t>
      </w:r>
      <w:r>
        <w:rPr>
          <w:spacing w:val="-19"/>
        </w:rPr>
        <w:t xml:space="preserve"> </w:t>
      </w:r>
      <w:r>
        <w:t>en</w:t>
      </w:r>
      <w:r>
        <w:rPr>
          <w:spacing w:val="-19"/>
        </w:rPr>
        <w:t xml:space="preserve"> </w:t>
      </w:r>
      <w:r>
        <w:t>los</w:t>
      </w:r>
      <w:r>
        <w:rPr>
          <w:spacing w:val="-18"/>
        </w:rPr>
        <w:t xml:space="preserve"> </w:t>
      </w:r>
      <w:r>
        <w:t>términos</w:t>
      </w:r>
      <w:r>
        <w:rPr>
          <w:spacing w:val="-19"/>
        </w:rPr>
        <w:t xml:space="preserve"> </w:t>
      </w:r>
      <w:r>
        <w:t>establecidos en</w:t>
      </w:r>
      <w:r>
        <w:rPr>
          <w:spacing w:val="-19"/>
        </w:rPr>
        <w:t xml:space="preserve"> </w:t>
      </w:r>
      <w:r>
        <w:t>el</w:t>
      </w:r>
      <w:r>
        <w:rPr>
          <w:spacing w:val="-19"/>
        </w:rPr>
        <w:t xml:space="preserve"> </w:t>
      </w:r>
      <w:r>
        <w:t>Acuerdo</w:t>
      </w:r>
      <w:r>
        <w:rPr>
          <w:spacing w:val="-18"/>
        </w:rPr>
        <w:t xml:space="preserve"> </w:t>
      </w:r>
      <w:r>
        <w:t>Final.</w:t>
      </w:r>
      <w:r>
        <w:rPr>
          <w:spacing w:val="-19"/>
        </w:rPr>
        <w:t xml:space="preserve"> </w:t>
      </w:r>
      <w:r>
        <w:t>Se</w:t>
      </w:r>
      <w:r>
        <w:rPr>
          <w:spacing w:val="-20"/>
        </w:rPr>
        <w:t xml:space="preserve"> </w:t>
      </w:r>
      <w:r>
        <w:t>aplicará</w:t>
      </w:r>
      <w:r>
        <w:rPr>
          <w:spacing w:val="-20"/>
        </w:rPr>
        <w:t xml:space="preserve"> </w:t>
      </w:r>
      <w:r>
        <w:t>únicamente</w:t>
      </w:r>
      <w:r>
        <w:rPr>
          <w:spacing w:val="-18"/>
        </w:rPr>
        <w:t xml:space="preserve"> </w:t>
      </w:r>
      <w:r>
        <w:t>a</w:t>
      </w:r>
      <w:r>
        <w:rPr>
          <w:spacing w:val="-20"/>
        </w:rPr>
        <w:t xml:space="preserve"> </w:t>
      </w:r>
      <w:r>
        <w:t>conductas</w:t>
      </w:r>
      <w:r>
        <w:rPr>
          <w:spacing w:val="-19"/>
        </w:rPr>
        <w:t xml:space="preserve"> </w:t>
      </w:r>
      <w:r>
        <w:t>cometidas</w:t>
      </w:r>
      <w:r>
        <w:rPr>
          <w:spacing w:val="-19"/>
        </w:rPr>
        <w:t xml:space="preserve"> </w:t>
      </w:r>
      <w:r>
        <w:t>con</w:t>
      </w:r>
      <w:r>
        <w:rPr>
          <w:spacing w:val="-19"/>
        </w:rPr>
        <w:t xml:space="preserve"> </w:t>
      </w:r>
      <w:r>
        <w:t>anterioridad a su entrada en vigor (pág.</w:t>
      </w:r>
      <w:r>
        <w:rPr>
          <w:spacing w:val="-4"/>
        </w:rPr>
        <w:t xml:space="preserve"> </w:t>
      </w:r>
      <w:r>
        <w:t>144).</w:t>
      </w:r>
    </w:p>
    <w:p xmlns:wp14="http://schemas.microsoft.com/office/word/2010/wordml" w:rsidR="000E7C1C" w:rsidRDefault="000E7C1C" w14:paraId="08CE6F91" wp14:textId="77777777">
      <w:pPr>
        <w:pStyle w:val="Textoindependiente"/>
      </w:pPr>
    </w:p>
    <w:p xmlns:wp14="http://schemas.microsoft.com/office/word/2010/wordml" w:rsidR="000E7C1C" w:rsidRDefault="00240B77" w14:paraId="64AD3D89" wp14:textId="77777777">
      <w:pPr>
        <w:pStyle w:val="Textoindependiente"/>
        <w:spacing w:before="1"/>
        <w:ind w:left="548" w:right="1073"/>
        <w:jc w:val="both"/>
      </w:pPr>
      <w:r>
        <w:t>El mismo acuerdo también plantea a través del principio de rendición de cuentas que, mediante el establecimiento de responsabilidades, todos los participantes en el conflicto, de forma directa o indirecta, combatientes o no combatientes, deberán asumir</w:t>
      </w:r>
      <w:r>
        <w:rPr>
          <w:spacing w:val="-10"/>
        </w:rPr>
        <w:t xml:space="preserve"> </w:t>
      </w:r>
      <w:r>
        <w:t>su</w:t>
      </w:r>
      <w:r>
        <w:rPr>
          <w:spacing w:val="-7"/>
        </w:rPr>
        <w:t xml:space="preserve"> </w:t>
      </w:r>
      <w:r>
        <w:t>responsabilidad</w:t>
      </w:r>
      <w:r>
        <w:rPr>
          <w:spacing w:val="-11"/>
        </w:rPr>
        <w:t xml:space="preserve"> </w:t>
      </w:r>
      <w:r>
        <w:t>por</w:t>
      </w:r>
      <w:r>
        <w:rPr>
          <w:spacing w:val="-9"/>
        </w:rPr>
        <w:t xml:space="preserve"> </w:t>
      </w:r>
      <w:r>
        <w:t>las</w:t>
      </w:r>
      <w:r>
        <w:rPr>
          <w:spacing w:val="-9"/>
        </w:rPr>
        <w:t xml:space="preserve"> </w:t>
      </w:r>
      <w:r>
        <w:t>graves</w:t>
      </w:r>
      <w:r>
        <w:rPr>
          <w:spacing w:val="-8"/>
        </w:rPr>
        <w:t xml:space="preserve"> </w:t>
      </w:r>
      <w:r>
        <w:t>violaciones</w:t>
      </w:r>
      <w:r>
        <w:rPr>
          <w:spacing w:val="-12"/>
        </w:rPr>
        <w:t xml:space="preserve"> </w:t>
      </w:r>
      <w:r>
        <w:t>e</w:t>
      </w:r>
      <w:r>
        <w:rPr>
          <w:spacing w:val="-7"/>
        </w:rPr>
        <w:t xml:space="preserve"> </w:t>
      </w:r>
      <w:r>
        <w:t>infracciones</w:t>
      </w:r>
      <w:r>
        <w:rPr>
          <w:spacing w:val="-12"/>
        </w:rPr>
        <w:t xml:space="preserve"> </w:t>
      </w:r>
      <w:r>
        <w:t>cometidas</w:t>
      </w:r>
      <w:r>
        <w:rPr>
          <w:spacing w:val="-11"/>
        </w:rPr>
        <w:t xml:space="preserve"> </w:t>
      </w:r>
      <w:r>
        <w:t>en</w:t>
      </w:r>
      <w:r>
        <w:rPr>
          <w:spacing w:val="-7"/>
        </w:rPr>
        <w:t xml:space="preserve"> </w:t>
      </w:r>
      <w:r>
        <w:t>el contexto y en razón del conflicto</w:t>
      </w:r>
      <w:r>
        <w:rPr>
          <w:spacing w:val="-5"/>
        </w:rPr>
        <w:t xml:space="preserve"> </w:t>
      </w:r>
      <w:r>
        <w:t>armado.</w:t>
      </w:r>
    </w:p>
    <w:p xmlns:wp14="http://schemas.microsoft.com/office/word/2010/wordml" w:rsidR="000E7C1C" w:rsidRDefault="000E7C1C" w14:paraId="61CDCEAD" wp14:textId="77777777">
      <w:pPr>
        <w:pStyle w:val="Textoindependiente"/>
        <w:spacing w:before="9"/>
        <w:rPr>
          <w:sz w:val="23"/>
        </w:rPr>
      </w:pPr>
    </w:p>
    <w:p xmlns:wp14="http://schemas.microsoft.com/office/word/2010/wordml" w:rsidR="000E7C1C" w:rsidRDefault="00240B77" w14:paraId="78656B39" wp14:textId="77777777">
      <w:pPr>
        <w:pStyle w:val="Textoindependiente"/>
        <w:ind w:left="548" w:right="1076"/>
        <w:jc w:val="both"/>
      </w:pPr>
      <w:r>
        <w:t>El Acuerdo define el marco de aplicación material de dicha jurisdicción especial en sus</w:t>
      </w:r>
      <w:r>
        <w:rPr>
          <w:spacing w:val="-14"/>
        </w:rPr>
        <w:t xml:space="preserve"> </w:t>
      </w:r>
      <w:r>
        <w:t>numerales</w:t>
      </w:r>
      <w:r>
        <w:rPr>
          <w:spacing w:val="-15"/>
        </w:rPr>
        <w:t xml:space="preserve"> </w:t>
      </w:r>
      <w:r>
        <w:t>9</w:t>
      </w:r>
      <w:r>
        <w:rPr>
          <w:spacing w:val="-12"/>
        </w:rPr>
        <w:t xml:space="preserve"> </w:t>
      </w:r>
      <w:r>
        <w:t>y</w:t>
      </w:r>
      <w:r>
        <w:rPr>
          <w:spacing w:val="-15"/>
        </w:rPr>
        <w:t xml:space="preserve"> </w:t>
      </w:r>
      <w:r>
        <w:t>32.</w:t>
      </w:r>
      <w:r>
        <w:rPr>
          <w:spacing w:val="42"/>
        </w:rPr>
        <w:t xml:space="preserve"> </w:t>
      </w:r>
      <w:r>
        <w:t>De</w:t>
      </w:r>
      <w:r>
        <w:rPr>
          <w:spacing w:val="-12"/>
        </w:rPr>
        <w:t xml:space="preserve"> </w:t>
      </w:r>
      <w:r>
        <w:t>esta</w:t>
      </w:r>
      <w:r>
        <w:rPr>
          <w:spacing w:val="-14"/>
        </w:rPr>
        <w:t xml:space="preserve"> </w:t>
      </w:r>
      <w:r>
        <w:t>forma,</w:t>
      </w:r>
      <w:r>
        <w:rPr>
          <w:spacing w:val="-15"/>
        </w:rPr>
        <w:t xml:space="preserve"> </w:t>
      </w:r>
      <w:r>
        <w:t>el</w:t>
      </w:r>
      <w:r>
        <w:rPr>
          <w:spacing w:val="-13"/>
        </w:rPr>
        <w:t xml:space="preserve"> </w:t>
      </w:r>
      <w:r>
        <w:t>acuerdo</w:t>
      </w:r>
      <w:r>
        <w:rPr>
          <w:spacing w:val="-12"/>
        </w:rPr>
        <w:t xml:space="preserve"> </w:t>
      </w:r>
      <w:r>
        <w:t>expresa</w:t>
      </w:r>
      <w:r>
        <w:rPr>
          <w:spacing w:val="-12"/>
        </w:rPr>
        <w:t xml:space="preserve"> </w:t>
      </w:r>
      <w:r>
        <w:t>que</w:t>
      </w:r>
      <w:r>
        <w:rPr>
          <w:spacing w:val="-12"/>
        </w:rPr>
        <w:t xml:space="preserve"> </w:t>
      </w:r>
      <w:r>
        <w:t>son</w:t>
      </w:r>
      <w:r>
        <w:rPr>
          <w:spacing w:val="-15"/>
        </w:rPr>
        <w:t xml:space="preserve"> </w:t>
      </w:r>
      <w:r>
        <w:t>delitos</w:t>
      </w:r>
      <w:r>
        <w:rPr>
          <w:spacing w:val="-14"/>
        </w:rPr>
        <w:t xml:space="preserve"> </w:t>
      </w:r>
      <w:r>
        <w:t>cometidos por causa, con ocasión o en relación directa o indirecta con el conflicto armado, aquellas conductas punibles donde la existencia del conflicto armado haya sido la causa de su comisión, o haya jugado un papel sustancial en la capacidad del perpetrador para cometer la conducta punible, en su decisión de cometerla, en la manera en que fue cometida o en el objetivo para el cual se cometió (pág.</w:t>
      </w:r>
      <w:r>
        <w:rPr>
          <w:spacing w:val="-23"/>
        </w:rPr>
        <w:t xml:space="preserve"> </w:t>
      </w:r>
      <w:r>
        <w:t>145).</w:t>
      </w:r>
    </w:p>
    <w:p xmlns:wp14="http://schemas.microsoft.com/office/word/2010/wordml" w:rsidR="000E7C1C" w:rsidRDefault="000E7C1C" w14:paraId="6BB9E253" wp14:textId="77777777">
      <w:pPr>
        <w:pStyle w:val="Textoindependiente"/>
        <w:spacing w:before="1"/>
      </w:pPr>
    </w:p>
    <w:p xmlns:wp14="http://schemas.microsoft.com/office/word/2010/wordml" w:rsidR="000E7C1C" w:rsidRDefault="00240B77" w14:paraId="2F5723E9" wp14:textId="77777777">
      <w:pPr>
        <w:pStyle w:val="Textoindependiente"/>
        <w:ind w:left="548" w:right="1074"/>
        <w:jc w:val="both"/>
      </w:pPr>
      <w:r>
        <w:t>Por</w:t>
      </w:r>
      <w:r>
        <w:rPr>
          <w:spacing w:val="-6"/>
        </w:rPr>
        <w:t xml:space="preserve"> </w:t>
      </w:r>
      <w:r>
        <w:t>su</w:t>
      </w:r>
      <w:r>
        <w:rPr>
          <w:spacing w:val="-6"/>
        </w:rPr>
        <w:t xml:space="preserve"> </w:t>
      </w:r>
      <w:r>
        <w:t>parte,</w:t>
      </w:r>
      <w:r>
        <w:rPr>
          <w:spacing w:val="-4"/>
        </w:rPr>
        <w:t xml:space="preserve"> </w:t>
      </w:r>
      <w:r>
        <w:t>en</w:t>
      </w:r>
      <w:r>
        <w:rPr>
          <w:spacing w:val="-5"/>
        </w:rPr>
        <w:t xml:space="preserve"> </w:t>
      </w:r>
      <w:r>
        <w:t>su</w:t>
      </w:r>
      <w:r>
        <w:rPr>
          <w:spacing w:val="-6"/>
        </w:rPr>
        <w:t xml:space="preserve"> </w:t>
      </w:r>
      <w:r>
        <w:t>numeral</w:t>
      </w:r>
      <w:r>
        <w:rPr>
          <w:spacing w:val="-4"/>
        </w:rPr>
        <w:t xml:space="preserve"> </w:t>
      </w:r>
      <w:r>
        <w:t>32,</w:t>
      </w:r>
      <w:r>
        <w:rPr>
          <w:spacing w:val="-7"/>
        </w:rPr>
        <w:t xml:space="preserve"> </w:t>
      </w:r>
      <w:r>
        <w:t>el</w:t>
      </w:r>
      <w:r>
        <w:rPr>
          <w:spacing w:val="-5"/>
        </w:rPr>
        <w:t xml:space="preserve"> </w:t>
      </w:r>
      <w:r>
        <w:t>acuerdo</w:t>
      </w:r>
      <w:r>
        <w:rPr>
          <w:spacing w:val="-4"/>
        </w:rPr>
        <w:t xml:space="preserve"> </w:t>
      </w:r>
      <w:r>
        <w:t>deja</w:t>
      </w:r>
      <w:r>
        <w:rPr>
          <w:spacing w:val="-5"/>
        </w:rPr>
        <w:t xml:space="preserve"> </w:t>
      </w:r>
      <w:r>
        <w:t>claramente</w:t>
      </w:r>
      <w:r>
        <w:rPr>
          <w:spacing w:val="-6"/>
        </w:rPr>
        <w:t xml:space="preserve"> </w:t>
      </w:r>
      <w:r>
        <w:t>delimitado</w:t>
      </w:r>
      <w:r>
        <w:rPr>
          <w:spacing w:val="-4"/>
        </w:rPr>
        <w:t xml:space="preserve"> </w:t>
      </w:r>
      <w:r>
        <w:t>que</w:t>
      </w:r>
      <w:r>
        <w:rPr>
          <w:spacing w:val="-5"/>
        </w:rPr>
        <w:t xml:space="preserve"> </w:t>
      </w:r>
      <w:r>
        <w:t>también serán de competencia de la JEP las conductas de financiación o colaboración con los grupos paramilitares, o con cualquier actor del conflicto, que no sean resultado de</w:t>
      </w:r>
      <w:r>
        <w:rPr>
          <w:spacing w:val="-9"/>
        </w:rPr>
        <w:t xml:space="preserve"> </w:t>
      </w:r>
      <w:r>
        <w:t>coacciones,</w:t>
      </w:r>
      <w:r>
        <w:rPr>
          <w:spacing w:val="-10"/>
        </w:rPr>
        <w:t xml:space="preserve"> </w:t>
      </w:r>
      <w:r>
        <w:t>respecto</w:t>
      </w:r>
      <w:r>
        <w:rPr>
          <w:spacing w:val="-9"/>
        </w:rPr>
        <w:t xml:space="preserve"> </w:t>
      </w:r>
      <w:r>
        <w:t>de</w:t>
      </w:r>
      <w:r>
        <w:rPr>
          <w:spacing w:val="-8"/>
        </w:rPr>
        <w:t xml:space="preserve"> </w:t>
      </w:r>
      <w:r>
        <w:t>aquellas</w:t>
      </w:r>
      <w:r>
        <w:rPr>
          <w:spacing w:val="-6"/>
        </w:rPr>
        <w:t xml:space="preserve"> </w:t>
      </w:r>
      <w:r>
        <w:t>personas</w:t>
      </w:r>
      <w:r>
        <w:rPr>
          <w:spacing w:val="-10"/>
        </w:rPr>
        <w:t xml:space="preserve"> </w:t>
      </w:r>
      <w:r>
        <w:t>que</w:t>
      </w:r>
      <w:r>
        <w:rPr>
          <w:spacing w:val="-9"/>
        </w:rPr>
        <w:t xml:space="preserve"> </w:t>
      </w:r>
      <w:r>
        <w:t>tuvieron</w:t>
      </w:r>
      <w:r>
        <w:rPr>
          <w:spacing w:val="-8"/>
        </w:rPr>
        <w:t xml:space="preserve"> </w:t>
      </w:r>
      <w:r>
        <w:t>una</w:t>
      </w:r>
      <w:r>
        <w:rPr>
          <w:spacing w:val="-9"/>
        </w:rPr>
        <w:t xml:space="preserve"> </w:t>
      </w:r>
      <w:r>
        <w:t>participación</w:t>
      </w:r>
      <w:r>
        <w:rPr>
          <w:spacing w:val="-9"/>
        </w:rPr>
        <w:t xml:space="preserve"> </w:t>
      </w:r>
      <w:r>
        <w:t>activa o</w:t>
      </w:r>
      <w:r>
        <w:rPr>
          <w:spacing w:val="-7"/>
        </w:rPr>
        <w:t xml:space="preserve"> </w:t>
      </w:r>
      <w:r>
        <w:t>determinante</w:t>
      </w:r>
      <w:r>
        <w:rPr>
          <w:spacing w:val="-8"/>
        </w:rPr>
        <w:t xml:space="preserve"> </w:t>
      </w:r>
      <w:r>
        <w:t>en</w:t>
      </w:r>
      <w:r>
        <w:rPr>
          <w:spacing w:val="-6"/>
        </w:rPr>
        <w:t xml:space="preserve"> </w:t>
      </w:r>
      <w:r>
        <w:t>la</w:t>
      </w:r>
      <w:r>
        <w:rPr>
          <w:spacing w:val="-9"/>
        </w:rPr>
        <w:t xml:space="preserve"> </w:t>
      </w:r>
      <w:r>
        <w:t>comisión</w:t>
      </w:r>
      <w:r>
        <w:rPr>
          <w:spacing w:val="-8"/>
        </w:rPr>
        <w:t xml:space="preserve"> </w:t>
      </w:r>
      <w:r>
        <w:t>de</w:t>
      </w:r>
      <w:r>
        <w:rPr>
          <w:spacing w:val="-8"/>
        </w:rPr>
        <w:t xml:space="preserve"> </w:t>
      </w:r>
      <w:r>
        <w:t>los</w:t>
      </w:r>
      <w:r>
        <w:rPr>
          <w:spacing w:val="-6"/>
        </w:rPr>
        <w:t xml:space="preserve"> </w:t>
      </w:r>
      <w:r>
        <w:t>crímenes</w:t>
      </w:r>
      <w:r>
        <w:rPr>
          <w:spacing w:val="-7"/>
        </w:rPr>
        <w:t xml:space="preserve"> </w:t>
      </w:r>
      <w:r>
        <w:t>de</w:t>
      </w:r>
      <w:r>
        <w:rPr>
          <w:spacing w:val="-7"/>
        </w:rPr>
        <w:t xml:space="preserve"> </w:t>
      </w:r>
      <w:r>
        <w:t>competencia</w:t>
      </w:r>
      <w:r>
        <w:rPr>
          <w:spacing w:val="-9"/>
        </w:rPr>
        <w:t xml:space="preserve"> </w:t>
      </w:r>
      <w:r>
        <w:t>de</w:t>
      </w:r>
      <w:r>
        <w:rPr>
          <w:spacing w:val="-8"/>
        </w:rPr>
        <w:t xml:space="preserve"> </w:t>
      </w:r>
      <w:r>
        <w:t>ésta</w:t>
      </w:r>
      <w:r>
        <w:rPr>
          <w:spacing w:val="-6"/>
        </w:rPr>
        <w:t xml:space="preserve"> </w:t>
      </w:r>
      <w:r>
        <w:t>jurisdicción, según lo establecido en el numeral 40, salvo que previamente hubieren</w:t>
      </w:r>
      <w:r>
        <w:rPr>
          <w:spacing w:val="38"/>
        </w:rPr>
        <w:t xml:space="preserve"> </w:t>
      </w:r>
      <w:r>
        <w:t>sido</w:t>
      </w:r>
    </w:p>
    <w:p xmlns:wp14="http://schemas.microsoft.com/office/word/2010/wordml" w:rsidR="000E7C1C" w:rsidRDefault="000E7C1C" w14:paraId="23DE523C" wp14:textId="77777777">
      <w:pPr>
        <w:pStyle w:val="Textoindependiente"/>
        <w:spacing w:before="8"/>
      </w:pPr>
    </w:p>
    <w:p xmlns:wp14="http://schemas.microsoft.com/office/word/2010/wordml" w:rsidR="000E7C1C" w:rsidRDefault="00240B77" w14:paraId="41E505E0" wp14:textId="77777777">
      <w:pPr>
        <w:spacing w:before="96"/>
        <w:ind w:right="1065"/>
        <w:jc w:val="right"/>
        <w:rPr>
          <w:b/>
          <w:sz w:val="16"/>
        </w:rPr>
      </w:pPr>
      <w:r>
        <w:rPr>
          <w:sz w:val="16"/>
        </w:rPr>
        <w:t xml:space="preserve">Página </w:t>
      </w:r>
      <w:r>
        <w:rPr>
          <w:b/>
          <w:sz w:val="16"/>
        </w:rPr>
        <w:t xml:space="preserve">5 </w:t>
      </w:r>
      <w:r>
        <w:rPr>
          <w:sz w:val="16"/>
        </w:rPr>
        <w:t xml:space="preserve">de </w:t>
      </w:r>
      <w:r>
        <w:rPr>
          <w:b/>
          <w:sz w:val="16"/>
        </w:rPr>
        <w:t>8</w:t>
      </w:r>
    </w:p>
    <w:p xmlns:wp14="http://schemas.microsoft.com/office/word/2010/wordml" w:rsidR="000E7C1C" w:rsidRDefault="000E7C1C" w14:paraId="52E56223" wp14:textId="77777777">
      <w:pPr>
        <w:jc w:val="right"/>
        <w:rPr>
          <w:sz w:val="16"/>
        </w:rPr>
        <w:sectPr w:rsidR="000E7C1C">
          <w:pgSz w:w="12240" w:h="15840" w:orient="portrait"/>
          <w:pgMar w:top="2620" w:right="60" w:bottom="1160" w:left="1720" w:header="567" w:footer="964" w:gutter="0"/>
          <w:cols w:space="720"/>
        </w:sectPr>
      </w:pPr>
    </w:p>
    <w:p xmlns:wp14="http://schemas.microsoft.com/office/word/2010/wordml" w:rsidR="000E7C1C" w:rsidRDefault="00240B77" w14:paraId="5753C9C2" wp14:textId="77777777">
      <w:pPr>
        <w:pStyle w:val="Textoindependiente"/>
        <w:spacing w:before="11"/>
        <w:ind w:left="548" w:right="1072"/>
        <w:jc w:val="both"/>
      </w:pPr>
      <w:r>
        <w:lastRenderedPageBreak/>
        <w:t>condenadas por la justicia por esas mismas conductas. Los órganos de la JEP decidirán, según el caso, el procedimiento apropiado (Pág. 148).</w:t>
      </w:r>
    </w:p>
    <w:p xmlns:wp14="http://schemas.microsoft.com/office/word/2010/wordml" w:rsidR="000E7C1C" w:rsidRDefault="000E7C1C" w14:paraId="07547A01" wp14:textId="77777777">
      <w:pPr>
        <w:pStyle w:val="Textoindependiente"/>
      </w:pPr>
    </w:p>
    <w:p xmlns:wp14="http://schemas.microsoft.com/office/word/2010/wordml" w:rsidR="000E7C1C" w:rsidRDefault="00240B77" w14:paraId="769A4126" wp14:textId="77777777">
      <w:pPr>
        <w:pStyle w:val="Textoindependiente"/>
        <w:ind w:left="548" w:right="1078"/>
        <w:jc w:val="both"/>
      </w:pPr>
      <w:r>
        <w:t>El artículo 23 del Acto Legislativo 01 de 2017 ya mencionado, reza que la Jurisdicción Especial para la Paz tendrá competencia sobre los delitos cometidos por</w:t>
      </w:r>
      <w:r>
        <w:rPr>
          <w:spacing w:val="-12"/>
        </w:rPr>
        <w:t xml:space="preserve"> </w:t>
      </w:r>
      <w:r>
        <w:t>causa,</w:t>
      </w:r>
      <w:r>
        <w:rPr>
          <w:spacing w:val="-10"/>
        </w:rPr>
        <w:t xml:space="preserve"> </w:t>
      </w:r>
      <w:r>
        <w:t>con</w:t>
      </w:r>
      <w:r>
        <w:rPr>
          <w:spacing w:val="-10"/>
        </w:rPr>
        <w:t xml:space="preserve"> </w:t>
      </w:r>
      <w:r>
        <w:t>ocasión</w:t>
      </w:r>
      <w:r>
        <w:rPr>
          <w:spacing w:val="-12"/>
        </w:rPr>
        <w:t xml:space="preserve"> </w:t>
      </w:r>
      <w:r>
        <w:t>o</w:t>
      </w:r>
      <w:r>
        <w:rPr>
          <w:spacing w:val="-10"/>
        </w:rPr>
        <w:t xml:space="preserve"> </w:t>
      </w:r>
      <w:r>
        <w:t>en</w:t>
      </w:r>
      <w:r>
        <w:rPr>
          <w:spacing w:val="-10"/>
        </w:rPr>
        <w:t xml:space="preserve"> </w:t>
      </w:r>
      <w:r>
        <w:t>relación</w:t>
      </w:r>
      <w:r>
        <w:rPr>
          <w:spacing w:val="-9"/>
        </w:rPr>
        <w:t xml:space="preserve"> </w:t>
      </w:r>
      <w:r>
        <w:t>directa</w:t>
      </w:r>
      <w:r>
        <w:rPr>
          <w:spacing w:val="-10"/>
        </w:rPr>
        <w:t xml:space="preserve"> </w:t>
      </w:r>
      <w:r>
        <w:t>o</w:t>
      </w:r>
      <w:r>
        <w:rPr>
          <w:spacing w:val="-12"/>
        </w:rPr>
        <w:t xml:space="preserve"> </w:t>
      </w:r>
      <w:r>
        <w:t>indirecta</w:t>
      </w:r>
      <w:r>
        <w:rPr>
          <w:spacing w:val="-9"/>
        </w:rPr>
        <w:t xml:space="preserve"> </w:t>
      </w:r>
      <w:r>
        <w:t>con</w:t>
      </w:r>
      <w:r>
        <w:rPr>
          <w:spacing w:val="-12"/>
        </w:rPr>
        <w:t xml:space="preserve"> </w:t>
      </w:r>
      <w:r>
        <w:t>el</w:t>
      </w:r>
      <w:r>
        <w:rPr>
          <w:spacing w:val="-11"/>
        </w:rPr>
        <w:t xml:space="preserve"> </w:t>
      </w:r>
      <w:r>
        <w:t>conflicto</w:t>
      </w:r>
      <w:r>
        <w:rPr>
          <w:spacing w:val="-10"/>
        </w:rPr>
        <w:t xml:space="preserve"> </w:t>
      </w:r>
      <w:r>
        <w:t>armado</w:t>
      </w:r>
      <w:r>
        <w:rPr>
          <w:spacing w:val="-10"/>
        </w:rPr>
        <w:t xml:space="preserve"> </w:t>
      </w:r>
      <w:r>
        <w:t>y</w:t>
      </w:r>
      <w:r>
        <w:rPr>
          <w:spacing w:val="-14"/>
        </w:rPr>
        <w:t xml:space="preserve"> </w:t>
      </w:r>
      <w:r>
        <w:t>sin ánimo de obtener enriquecimiento personal ilícito, o en caso de que existiera, sin ser este la causa determinante de la conducta delictiva y para el efecto enumera unos criterios ya</w:t>
      </w:r>
      <w:r>
        <w:rPr>
          <w:spacing w:val="-1"/>
        </w:rPr>
        <w:t xml:space="preserve"> </w:t>
      </w:r>
      <w:r>
        <w:t>citados.</w:t>
      </w:r>
    </w:p>
    <w:p xmlns:wp14="http://schemas.microsoft.com/office/word/2010/wordml" w:rsidR="000E7C1C" w:rsidRDefault="000E7C1C" w14:paraId="5043CB0F" wp14:textId="77777777">
      <w:pPr>
        <w:pStyle w:val="Textoindependiente"/>
        <w:spacing w:before="1"/>
      </w:pPr>
    </w:p>
    <w:p xmlns:wp14="http://schemas.microsoft.com/office/word/2010/wordml" w:rsidR="000E7C1C" w:rsidRDefault="00240B77" w14:paraId="441BE71E" wp14:textId="77777777">
      <w:pPr>
        <w:pStyle w:val="Textoindependiente"/>
        <w:ind w:left="548" w:right="1074"/>
        <w:jc w:val="both"/>
      </w:pPr>
      <w:r>
        <w:t>La H. Corte Constitucional ha destacado el carácter complejo del conflicto armado interno</w:t>
      </w:r>
      <w:r>
        <w:rPr>
          <w:spacing w:val="-6"/>
        </w:rPr>
        <w:t xml:space="preserve"> </w:t>
      </w:r>
      <w:r>
        <w:t>colombiano</w:t>
      </w:r>
      <w:r>
        <w:rPr>
          <w:spacing w:val="-5"/>
        </w:rPr>
        <w:t xml:space="preserve"> </w:t>
      </w:r>
      <w:r>
        <w:t>y</w:t>
      </w:r>
      <w:r>
        <w:rPr>
          <w:spacing w:val="-8"/>
        </w:rPr>
        <w:t xml:space="preserve"> </w:t>
      </w:r>
      <w:r>
        <w:t>ha</w:t>
      </w:r>
      <w:r>
        <w:rPr>
          <w:spacing w:val="-6"/>
        </w:rPr>
        <w:t xml:space="preserve"> </w:t>
      </w:r>
      <w:r>
        <w:t>señalado</w:t>
      </w:r>
      <w:r>
        <w:rPr>
          <w:spacing w:val="-5"/>
        </w:rPr>
        <w:t xml:space="preserve"> </w:t>
      </w:r>
      <w:r>
        <w:t>que</w:t>
      </w:r>
      <w:r>
        <w:rPr>
          <w:spacing w:val="-5"/>
        </w:rPr>
        <w:t xml:space="preserve"> </w:t>
      </w:r>
      <w:r>
        <w:t>dicho</w:t>
      </w:r>
      <w:r>
        <w:rPr>
          <w:spacing w:val="-6"/>
        </w:rPr>
        <w:t xml:space="preserve"> </w:t>
      </w:r>
      <w:r>
        <w:t>carácter</w:t>
      </w:r>
      <w:r>
        <w:rPr>
          <w:spacing w:val="-6"/>
        </w:rPr>
        <w:t xml:space="preserve"> </w:t>
      </w:r>
      <w:r>
        <w:t>complejo</w:t>
      </w:r>
      <w:r>
        <w:rPr>
          <w:spacing w:val="-5"/>
        </w:rPr>
        <w:t xml:space="preserve"> </w:t>
      </w:r>
      <w:r>
        <w:t>se</w:t>
      </w:r>
      <w:r>
        <w:rPr>
          <w:spacing w:val="-6"/>
        </w:rPr>
        <w:t xml:space="preserve"> </w:t>
      </w:r>
      <w:r>
        <w:t>ha</w:t>
      </w:r>
      <w:r>
        <w:rPr>
          <w:spacing w:val="-7"/>
        </w:rPr>
        <w:t xml:space="preserve"> </w:t>
      </w:r>
      <w:r>
        <w:t>reflejado</w:t>
      </w:r>
      <w:r>
        <w:rPr>
          <w:spacing w:val="-5"/>
        </w:rPr>
        <w:t xml:space="preserve"> </w:t>
      </w:r>
      <w:r>
        <w:t>en</w:t>
      </w:r>
      <w:r>
        <w:rPr>
          <w:spacing w:val="-6"/>
        </w:rPr>
        <w:t xml:space="preserve"> </w:t>
      </w:r>
      <w:r>
        <w:t xml:space="preserve">la aparición de actores y fenómenos como los grupos paramilitares, es decir, </w:t>
      </w:r>
      <w:r>
        <w:rPr>
          <w:spacing w:val="-3"/>
        </w:rPr>
        <w:t xml:space="preserve">la </w:t>
      </w:r>
      <w:r>
        <w:t>aparición</w:t>
      </w:r>
      <w:r>
        <w:rPr>
          <w:spacing w:val="-3"/>
        </w:rPr>
        <w:t xml:space="preserve"> </w:t>
      </w:r>
      <w:r>
        <w:t>de</w:t>
      </w:r>
      <w:r>
        <w:rPr>
          <w:spacing w:val="-4"/>
        </w:rPr>
        <w:t xml:space="preserve"> </w:t>
      </w:r>
      <w:r>
        <w:t>particulares</w:t>
      </w:r>
      <w:r>
        <w:rPr>
          <w:spacing w:val="-4"/>
        </w:rPr>
        <w:t xml:space="preserve"> </w:t>
      </w:r>
      <w:r>
        <w:t>que</w:t>
      </w:r>
      <w:r>
        <w:rPr>
          <w:spacing w:val="-3"/>
        </w:rPr>
        <w:t xml:space="preserve"> </w:t>
      </w:r>
      <w:r>
        <w:t>pretendían</w:t>
      </w:r>
      <w:r>
        <w:rPr>
          <w:spacing w:val="-4"/>
        </w:rPr>
        <w:t xml:space="preserve"> </w:t>
      </w:r>
      <w:r>
        <w:t>enfrentar</w:t>
      </w:r>
      <w:r>
        <w:rPr>
          <w:spacing w:val="-5"/>
        </w:rPr>
        <w:t xml:space="preserve"> </w:t>
      </w:r>
      <w:r>
        <w:t>a</w:t>
      </w:r>
      <w:r>
        <w:rPr>
          <w:spacing w:val="-4"/>
        </w:rPr>
        <w:t xml:space="preserve"> </w:t>
      </w:r>
      <w:r>
        <w:t>las</w:t>
      </w:r>
      <w:r>
        <w:rPr>
          <w:spacing w:val="-3"/>
        </w:rPr>
        <w:t xml:space="preserve"> </w:t>
      </w:r>
      <w:r>
        <w:t>Farc-</w:t>
      </w:r>
      <w:r>
        <w:rPr>
          <w:spacing w:val="-5"/>
        </w:rPr>
        <w:t xml:space="preserve"> </w:t>
      </w:r>
      <w:r>
        <w:t>Ep</w:t>
      </w:r>
      <w:r>
        <w:rPr>
          <w:spacing w:val="-4"/>
        </w:rPr>
        <w:t xml:space="preserve"> </w:t>
      </w:r>
      <w:r>
        <w:t>también</w:t>
      </w:r>
      <w:r>
        <w:rPr>
          <w:spacing w:val="-4"/>
        </w:rPr>
        <w:t xml:space="preserve"> </w:t>
      </w:r>
      <w:r>
        <w:t>por</w:t>
      </w:r>
      <w:r>
        <w:rPr>
          <w:spacing w:val="-4"/>
        </w:rPr>
        <w:t xml:space="preserve"> </w:t>
      </w:r>
      <w:r>
        <w:t>la</w:t>
      </w:r>
      <w:r>
        <w:rPr>
          <w:spacing w:val="-4"/>
        </w:rPr>
        <w:t xml:space="preserve"> </w:t>
      </w:r>
      <w:r>
        <w:t>vía armada o con la aparición de fenómenos como el narcotráfico, con su enorme riqueza ilegal y su interés para la comunidad</w:t>
      </w:r>
      <w:r>
        <w:rPr>
          <w:spacing w:val="-6"/>
        </w:rPr>
        <w:t xml:space="preserve"> </w:t>
      </w:r>
      <w:r>
        <w:t>internacional.</w:t>
      </w:r>
    </w:p>
    <w:p xmlns:wp14="http://schemas.microsoft.com/office/word/2010/wordml" w:rsidR="000E7C1C" w:rsidRDefault="000E7C1C" w14:paraId="07459315" wp14:textId="77777777">
      <w:pPr>
        <w:pStyle w:val="Textoindependiente"/>
      </w:pPr>
    </w:p>
    <w:p xmlns:wp14="http://schemas.microsoft.com/office/word/2010/wordml" w:rsidR="000E7C1C" w:rsidRDefault="00240B77" w14:paraId="531CF245" wp14:textId="77777777">
      <w:pPr>
        <w:pStyle w:val="Textoindependiente"/>
        <w:ind w:left="548" w:right="1068"/>
        <w:jc w:val="both"/>
      </w:pPr>
      <w:r>
        <w:t>Según la Corte, tales hechos llevaron al recrudecimiento del conflicto armado interno, multiplicaron las víctimas mortales y dieron lugar a un panorama de lesión simultánea e intensa de un amplio conjunto de derechos fundamentales, a la usurpación</w:t>
      </w:r>
      <w:r>
        <w:rPr>
          <w:spacing w:val="-6"/>
        </w:rPr>
        <w:t xml:space="preserve"> </w:t>
      </w:r>
      <w:r>
        <w:t>de</w:t>
      </w:r>
      <w:r>
        <w:rPr>
          <w:spacing w:val="-3"/>
        </w:rPr>
        <w:t xml:space="preserve"> </w:t>
      </w:r>
      <w:r>
        <w:t>las</w:t>
      </w:r>
      <w:r>
        <w:rPr>
          <w:spacing w:val="-6"/>
        </w:rPr>
        <w:t xml:space="preserve"> </w:t>
      </w:r>
      <w:r>
        <w:t>tierras,</w:t>
      </w:r>
      <w:r>
        <w:rPr>
          <w:spacing w:val="-3"/>
        </w:rPr>
        <w:t xml:space="preserve"> </w:t>
      </w:r>
      <w:r>
        <w:t>especialmente,</w:t>
      </w:r>
      <w:r>
        <w:rPr>
          <w:spacing w:val="-6"/>
        </w:rPr>
        <w:t xml:space="preserve"> </w:t>
      </w:r>
      <w:r>
        <w:t>en</w:t>
      </w:r>
      <w:r>
        <w:rPr>
          <w:spacing w:val="-7"/>
        </w:rPr>
        <w:t xml:space="preserve"> </w:t>
      </w:r>
      <w:r>
        <w:t>el</w:t>
      </w:r>
      <w:r>
        <w:rPr>
          <w:spacing w:val="-5"/>
        </w:rPr>
        <w:t xml:space="preserve"> </w:t>
      </w:r>
      <w:r>
        <w:t>ámbito</w:t>
      </w:r>
      <w:r>
        <w:rPr>
          <w:spacing w:val="-5"/>
        </w:rPr>
        <w:t xml:space="preserve"> </w:t>
      </w:r>
      <w:r>
        <w:t>rural,</w:t>
      </w:r>
      <w:r>
        <w:rPr>
          <w:spacing w:val="-4"/>
        </w:rPr>
        <w:t xml:space="preserve"> </w:t>
      </w:r>
      <w:r>
        <w:t>y</w:t>
      </w:r>
      <w:r>
        <w:rPr>
          <w:spacing w:val="-6"/>
        </w:rPr>
        <w:t xml:space="preserve"> </w:t>
      </w:r>
      <w:r>
        <w:rPr>
          <w:spacing w:val="3"/>
        </w:rPr>
        <w:t>al</w:t>
      </w:r>
      <w:r>
        <w:rPr>
          <w:spacing w:val="-7"/>
        </w:rPr>
        <w:t xml:space="preserve"> </w:t>
      </w:r>
      <w:r>
        <w:t>desplazamiento</w:t>
      </w:r>
      <w:r>
        <w:rPr>
          <w:spacing w:val="-5"/>
        </w:rPr>
        <w:t xml:space="preserve"> </w:t>
      </w:r>
      <w:r>
        <w:t xml:space="preserve">de millones de colombianos y colombianas, como lo atestigua la Sentencia </w:t>
      </w:r>
      <w:r>
        <w:rPr>
          <w:spacing w:val="5"/>
        </w:rPr>
        <w:t xml:space="preserve">T- </w:t>
      </w:r>
      <w:r>
        <w:t>025 de 1994 de la Corte Constitucional y el conjunto de autos que, posteriormente, ha dictado la Sala de Seguimiento competente para verificar su</w:t>
      </w:r>
      <w:r>
        <w:rPr>
          <w:spacing w:val="-9"/>
        </w:rPr>
        <w:t xml:space="preserve"> </w:t>
      </w:r>
      <w:r>
        <w:t>superación.</w:t>
      </w:r>
    </w:p>
    <w:p xmlns:wp14="http://schemas.microsoft.com/office/word/2010/wordml" w:rsidR="000E7C1C" w:rsidRDefault="000E7C1C" w14:paraId="6537F28F" wp14:textId="77777777">
      <w:pPr>
        <w:pStyle w:val="Textoindependiente"/>
        <w:spacing w:before="10"/>
        <w:rPr>
          <w:sz w:val="23"/>
        </w:rPr>
      </w:pPr>
    </w:p>
    <w:p xmlns:wp14="http://schemas.microsoft.com/office/word/2010/wordml" w:rsidR="000E7C1C" w:rsidRDefault="00240B77" w14:paraId="1F9C1A35" wp14:textId="77777777">
      <w:pPr>
        <w:pStyle w:val="Textoindependiente"/>
        <w:ind w:left="548" w:right="1077"/>
        <w:jc w:val="both"/>
      </w:pPr>
      <w:r>
        <w:t>De esta forma, el conflicto armado interno colombiano constituye un fenómeno que no</w:t>
      </w:r>
      <w:r>
        <w:rPr>
          <w:spacing w:val="-9"/>
        </w:rPr>
        <w:t xml:space="preserve"> </w:t>
      </w:r>
      <w:r>
        <w:t>se</w:t>
      </w:r>
      <w:r>
        <w:rPr>
          <w:spacing w:val="-8"/>
        </w:rPr>
        <w:t xml:space="preserve"> </w:t>
      </w:r>
      <w:r>
        <w:t>reduce</w:t>
      </w:r>
      <w:r>
        <w:rPr>
          <w:spacing w:val="-8"/>
        </w:rPr>
        <w:t xml:space="preserve"> </w:t>
      </w:r>
      <w:r>
        <w:t>al</w:t>
      </w:r>
      <w:r>
        <w:rPr>
          <w:spacing w:val="-10"/>
        </w:rPr>
        <w:t xml:space="preserve"> </w:t>
      </w:r>
      <w:r>
        <w:t>enfrentamiento</w:t>
      </w:r>
      <w:r>
        <w:rPr>
          <w:spacing w:val="-10"/>
        </w:rPr>
        <w:t xml:space="preserve"> </w:t>
      </w:r>
      <w:r>
        <w:t>militar</w:t>
      </w:r>
      <w:r>
        <w:rPr>
          <w:spacing w:val="-10"/>
        </w:rPr>
        <w:t xml:space="preserve"> </w:t>
      </w:r>
      <w:r>
        <w:t>entre</w:t>
      </w:r>
      <w:r>
        <w:rPr>
          <w:spacing w:val="-9"/>
        </w:rPr>
        <w:t xml:space="preserve"> </w:t>
      </w:r>
      <w:r>
        <w:t>actores</w:t>
      </w:r>
      <w:r>
        <w:rPr>
          <w:spacing w:val="-9"/>
        </w:rPr>
        <w:t xml:space="preserve"> </w:t>
      </w:r>
      <w:r>
        <w:t>armados,</w:t>
      </w:r>
      <w:r>
        <w:rPr>
          <w:spacing w:val="-9"/>
        </w:rPr>
        <w:t xml:space="preserve"> </w:t>
      </w:r>
      <w:r>
        <w:t>pero</w:t>
      </w:r>
      <w:r>
        <w:rPr>
          <w:spacing w:val="-9"/>
        </w:rPr>
        <w:t xml:space="preserve"> </w:t>
      </w:r>
      <w:r>
        <w:t>que</w:t>
      </w:r>
      <w:r>
        <w:rPr>
          <w:spacing w:val="-8"/>
        </w:rPr>
        <w:t xml:space="preserve"> </w:t>
      </w:r>
      <w:r>
        <w:t>tiene</w:t>
      </w:r>
      <w:r>
        <w:rPr>
          <w:spacing w:val="-8"/>
        </w:rPr>
        <w:t xml:space="preserve"> </w:t>
      </w:r>
      <w:r>
        <w:t>límites jurídicos</w:t>
      </w:r>
      <w:r>
        <w:rPr>
          <w:spacing w:val="-6"/>
        </w:rPr>
        <w:t xml:space="preserve"> </w:t>
      </w:r>
      <w:r>
        <w:t>y</w:t>
      </w:r>
      <w:r>
        <w:rPr>
          <w:spacing w:val="-9"/>
        </w:rPr>
        <w:t xml:space="preserve"> </w:t>
      </w:r>
      <w:r>
        <w:t>fácticos</w:t>
      </w:r>
      <w:r>
        <w:rPr>
          <w:spacing w:val="-6"/>
        </w:rPr>
        <w:t xml:space="preserve"> </w:t>
      </w:r>
      <w:r>
        <w:t>claramente</w:t>
      </w:r>
      <w:r>
        <w:rPr>
          <w:spacing w:val="-8"/>
        </w:rPr>
        <w:t xml:space="preserve"> </w:t>
      </w:r>
      <w:r>
        <w:t>definidos</w:t>
      </w:r>
      <w:r>
        <w:rPr>
          <w:spacing w:val="-9"/>
        </w:rPr>
        <w:t xml:space="preserve"> </w:t>
      </w:r>
      <w:r>
        <w:t>en</w:t>
      </w:r>
      <w:r>
        <w:rPr>
          <w:spacing w:val="-7"/>
        </w:rPr>
        <w:t xml:space="preserve"> </w:t>
      </w:r>
      <w:r>
        <w:t>el</w:t>
      </w:r>
      <w:r>
        <w:rPr>
          <w:spacing w:val="-7"/>
        </w:rPr>
        <w:t xml:space="preserve"> </w:t>
      </w:r>
      <w:r>
        <w:t>Acuerdo</w:t>
      </w:r>
      <w:r>
        <w:rPr>
          <w:spacing w:val="-6"/>
        </w:rPr>
        <w:t xml:space="preserve"> </w:t>
      </w:r>
      <w:r>
        <w:t>Final</w:t>
      </w:r>
      <w:r>
        <w:rPr>
          <w:spacing w:val="-9"/>
        </w:rPr>
        <w:t xml:space="preserve"> </w:t>
      </w:r>
      <w:r>
        <w:t>de</w:t>
      </w:r>
      <w:r>
        <w:rPr>
          <w:spacing w:val="-6"/>
        </w:rPr>
        <w:t xml:space="preserve"> </w:t>
      </w:r>
      <w:r>
        <w:t>Paz,</w:t>
      </w:r>
      <w:r>
        <w:rPr>
          <w:spacing w:val="-6"/>
        </w:rPr>
        <w:t xml:space="preserve"> </w:t>
      </w:r>
      <w:r>
        <w:t>en</w:t>
      </w:r>
      <w:r>
        <w:rPr>
          <w:spacing w:val="-5"/>
        </w:rPr>
        <w:t xml:space="preserve"> </w:t>
      </w:r>
      <w:r>
        <w:t>sus</w:t>
      </w:r>
      <w:r>
        <w:rPr>
          <w:spacing w:val="-9"/>
        </w:rPr>
        <w:t xml:space="preserve"> </w:t>
      </w:r>
      <w:r>
        <w:t>normas de implementación y en la jurisprudencia</w:t>
      </w:r>
      <w:r>
        <w:rPr>
          <w:spacing w:val="-6"/>
        </w:rPr>
        <w:t xml:space="preserve"> </w:t>
      </w:r>
      <w:r>
        <w:t>derivada.</w:t>
      </w:r>
    </w:p>
    <w:p xmlns:wp14="http://schemas.microsoft.com/office/word/2010/wordml" w:rsidR="000E7C1C" w:rsidRDefault="000E7C1C" w14:paraId="6DFB9E20" wp14:textId="77777777">
      <w:pPr>
        <w:pStyle w:val="Textoindependiente"/>
      </w:pPr>
    </w:p>
    <w:p xmlns:wp14="http://schemas.microsoft.com/office/word/2010/wordml" w:rsidR="000E7C1C" w:rsidRDefault="00240B77" w14:paraId="0A4CE85D" wp14:textId="77777777">
      <w:pPr>
        <w:pStyle w:val="Textoindependiente"/>
        <w:ind w:left="548" w:right="1071"/>
        <w:jc w:val="both"/>
      </w:pPr>
      <w:r>
        <w:t>En este orden de ideas, pese a la complejidad de actores y de fenómenos de criminalidad</w:t>
      </w:r>
      <w:r>
        <w:rPr>
          <w:spacing w:val="-9"/>
        </w:rPr>
        <w:t xml:space="preserve"> </w:t>
      </w:r>
      <w:r>
        <w:t>involucrados</w:t>
      </w:r>
      <w:r>
        <w:rPr>
          <w:spacing w:val="-7"/>
        </w:rPr>
        <w:t xml:space="preserve"> </w:t>
      </w:r>
      <w:r>
        <w:t>en</w:t>
      </w:r>
      <w:r>
        <w:rPr>
          <w:spacing w:val="-9"/>
        </w:rPr>
        <w:t xml:space="preserve"> </w:t>
      </w:r>
      <w:r>
        <w:t>el</w:t>
      </w:r>
      <w:r>
        <w:rPr>
          <w:spacing w:val="-7"/>
        </w:rPr>
        <w:t xml:space="preserve"> </w:t>
      </w:r>
      <w:r>
        <w:t>conflicto</w:t>
      </w:r>
      <w:r>
        <w:rPr>
          <w:spacing w:val="-7"/>
        </w:rPr>
        <w:t xml:space="preserve"> </w:t>
      </w:r>
      <w:r>
        <w:t>armado</w:t>
      </w:r>
      <w:r>
        <w:rPr>
          <w:spacing w:val="-6"/>
        </w:rPr>
        <w:t xml:space="preserve"> </w:t>
      </w:r>
      <w:r>
        <w:t>interno</w:t>
      </w:r>
      <w:r>
        <w:rPr>
          <w:spacing w:val="-7"/>
        </w:rPr>
        <w:t xml:space="preserve"> </w:t>
      </w:r>
      <w:r>
        <w:t>colombiano,</w:t>
      </w:r>
      <w:r>
        <w:rPr>
          <w:spacing w:val="-9"/>
        </w:rPr>
        <w:t xml:space="preserve"> </w:t>
      </w:r>
      <w:r>
        <w:t>el</w:t>
      </w:r>
      <w:r>
        <w:rPr>
          <w:spacing w:val="-7"/>
        </w:rPr>
        <w:t xml:space="preserve"> </w:t>
      </w:r>
      <w:r>
        <w:t>mismo</w:t>
      </w:r>
      <w:r>
        <w:rPr>
          <w:spacing w:val="-7"/>
        </w:rPr>
        <w:t xml:space="preserve"> </w:t>
      </w:r>
      <w:r>
        <w:t>tiene unos</w:t>
      </w:r>
      <w:r>
        <w:rPr>
          <w:spacing w:val="-15"/>
        </w:rPr>
        <w:t xml:space="preserve"> </w:t>
      </w:r>
      <w:r>
        <w:t>márgenes</w:t>
      </w:r>
      <w:r>
        <w:rPr>
          <w:spacing w:val="-15"/>
        </w:rPr>
        <w:t xml:space="preserve"> </w:t>
      </w:r>
      <w:r>
        <w:t>fácticos</w:t>
      </w:r>
      <w:r>
        <w:rPr>
          <w:spacing w:val="-11"/>
        </w:rPr>
        <w:t xml:space="preserve"> </w:t>
      </w:r>
      <w:r>
        <w:t>y</w:t>
      </w:r>
      <w:r>
        <w:rPr>
          <w:spacing w:val="-13"/>
        </w:rPr>
        <w:t xml:space="preserve"> </w:t>
      </w:r>
      <w:r>
        <w:t>un</w:t>
      </w:r>
      <w:r>
        <w:rPr>
          <w:spacing w:val="-14"/>
        </w:rPr>
        <w:t xml:space="preserve"> </w:t>
      </w:r>
      <w:r>
        <w:t>marco</w:t>
      </w:r>
      <w:r>
        <w:rPr>
          <w:spacing w:val="-13"/>
        </w:rPr>
        <w:t xml:space="preserve"> </w:t>
      </w:r>
      <w:r>
        <w:t>jurídico</w:t>
      </w:r>
      <w:r>
        <w:rPr>
          <w:spacing w:val="-10"/>
        </w:rPr>
        <w:t xml:space="preserve"> </w:t>
      </w:r>
      <w:r>
        <w:t>claramente</w:t>
      </w:r>
      <w:r>
        <w:rPr>
          <w:spacing w:val="-12"/>
        </w:rPr>
        <w:t xml:space="preserve"> </w:t>
      </w:r>
      <w:r>
        <w:t>delimitados.</w:t>
      </w:r>
      <w:r>
        <w:rPr>
          <w:spacing w:val="43"/>
        </w:rPr>
        <w:t xml:space="preserve"> </w:t>
      </w:r>
      <w:r>
        <w:t>Si</w:t>
      </w:r>
      <w:r>
        <w:rPr>
          <w:spacing w:val="-13"/>
        </w:rPr>
        <w:t xml:space="preserve"> </w:t>
      </w:r>
      <w:r>
        <w:t>no</w:t>
      </w:r>
      <w:r>
        <w:rPr>
          <w:spacing w:val="-14"/>
        </w:rPr>
        <w:t xml:space="preserve"> </w:t>
      </w:r>
      <w:r>
        <w:t>fuera</w:t>
      </w:r>
      <w:r>
        <w:rPr>
          <w:spacing w:val="-13"/>
        </w:rPr>
        <w:t xml:space="preserve"> </w:t>
      </w:r>
      <w:r>
        <w:t>así, y el conflicto colombiano se definiría simplemente como una confusa mezcla de hechos perturbadores del orden público interno, no sería posible la aplicación del Derecho Internacional Humanitario (derecho especial de los conflictos armados) ni la sanción por las infracciones graves al ordenamiento específico contenido en el Libro II, Título II, Capítulo Único del Código Penal, referido a los delitos contra personas y bienes protegidos por el Derecho Internacional</w:t>
      </w:r>
      <w:r>
        <w:rPr>
          <w:spacing w:val="-13"/>
        </w:rPr>
        <w:t xml:space="preserve"> </w:t>
      </w:r>
      <w:r>
        <w:t>Humanitario.</w:t>
      </w:r>
    </w:p>
    <w:p xmlns:wp14="http://schemas.microsoft.com/office/word/2010/wordml" w:rsidR="000E7C1C" w:rsidRDefault="000E7C1C" w14:paraId="70DF9E56" wp14:textId="77777777">
      <w:pPr>
        <w:pStyle w:val="Textoindependiente"/>
        <w:spacing w:before="1"/>
      </w:pPr>
    </w:p>
    <w:p xmlns:wp14="http://schemas.microsoft.com/office/word/2010/wordml" w:rsidR="000E7C1C" w:rsidRDefault="00240B77" w14:paraId="5E7433F1" wp14:textId="77777777">
      <w:pPr>
        <w:pStyle w:val="Textoindependiente"/>
        <w:ind w:left="548" w:right="1071"/>
        <w:jc w:val="both"/>
      </w:pPr>
      <w:r>
        <w:t>Pese al reconocimiento de la problemática anterior, la misma corporación ha intentado,</w:t>
      </w:r>
      <w:r>
        <w:rPr>
          <w:spacing w:val="-13"/>
        </w:rPr>
        <w:t xml:space="preserve"> </w:t>
      </w:r>
      <w:r>
        <w:t>al</w:t>
      </w:r>
      <w:r>
        <w:rPr>
          <w:spacing w:val="-14"/>
        </w:rPr>
        <w:t xml:space="preserve"> </w:t>
      </w:r>
      <w:r>
        <w:t>menos</w:t>
      </w:r>
      <w:r>
        <w:rPr>
          <w:spacing w:val="-12"/>
        </w:rPr>
        <w:t xml:space="preserve"> </w:t>
      </w:r>
      <w:r>
        <w:t>con</w:t>
      </w:r>
      <w:r>
        <w:rPr>
          <w:spacing w:val="-11"/>
        </w:rPr>
        <w:t xml:space="preserve"> </w:t>
      </w:r>
      <w:r>
        <w:t>claridad</w:t>
      </w:r>
      <w:r>
        <w:rPr>
          <w:spacing w:val="-13"/>
        </w:rPr>
        <w:t xml:space="preserve"> </w:t>
      </w:r>
      <w:r>
        <w:t>desde</w:t>
      </w:r>
      <w:r>
        <w:rPr>
          <w:spacing w:val="-13"/>
        </w:rPr>
        <w:t xml:space="preserve"> </w:t>
      </w:r>
      <w:r>
        <w:t>el</w:t>
      </w:r>
      <w:r>
        <w:rPr>
          <w:spacing w:val="-12"/>
        </w:rPr>
        <w:t xml:space="preserve"> </w:t>
      </w:r>
      <w:r>
        <w:t>año</w:t>
      </w:r>
      <w:r>
        <w:rPr>
          <w:spacing w:val="-13"/>
        </w:rPr>
        <w:t xml:space="preserve"> </w:t>
      </w:r>
      <w:r>
        <w:t>2007,</w:t>
      </w:r>
      <w:r>
        <w:rPr>
          <w:spacing w:val="-13"/>
        </w:rPr>
        <w:t xml:space="preserve"> </w:t>
      </w:r>
      <w:r>
        <w:t>a</w:t>
      </w:r>
      <w:r>
        <w:rPr>
          <w:spacing w:val="-13"/>
        </w:rPr>
        <w:t xml:space="preserve"> </w:t>
      </w:r>
      <w:r>
        <w:t>través</w:t>
      </w:r>
      <w:r>
        <w:rPr>
          <w:spacing w:val="-12"/>
        </w:rPr>
        <w:t xml:space="preserve"> </w:t>
      </w:r>
      <w:r>
        <w:t>de</w:t>
      </w:r>
      <w:r>
        <w:rPr>
          <w:spacing w:val="-11"/>
        </w:rPr>
        <w:t xml:space="preserve"> </w:t>
      </w:r>
      <w:r>
        <w:t>la</w:t>
      </w:r>
      <w:r>
        <w:rPr>
          <w:spacing w:val="-13"/>
        </w:rPr>
        <w:t xml:space="preserve"> </w:t>
      </w:r>
      <w:r>
        <w:t>Sentencia</w:t>
      </w:r>
      <w:r>
        <w:rPr>
          <w:spacing w:val="-11"/>
        </w:rPr>
        <w:t xml:space="preserve"> </w:t>
      </w:r>
      <w:r>
        <w:rPr>
          <w:spacing w:val="3"/>
        </w:rPr>
        <w:t>C-</w:t>
      </w:r>
      <w:r>
        <w:rPr>
          <w:spacing w:val="-15"/>
        </w:rPr>
        <w:t xml:space="preserve"> </w:t>
      </w:r>
      <w:r>
        <w:t>291</w:t>
      </w:r>
    </w:p>
    <w:p xmlns:wp14="http://schemas.microsoft.com/office/word/2010/wordml" w:rsidR="000E7C1C" w:rsidRDefault="00240B77" w14:paraId="224FC71F" wp14:textId="77777777">
      <w:pPr>
        <w:spacing w:before="104"/>
        <w:ind w:right="1065"/>
        <w:jc w:val="right"/>
        <w:rPr>
          <w:b/>
          <w:sz w:val="16"/>
        </w:rPr>
      </w:pPr>
      <w:r>
        <w:rPr>
          <w:sz w:val="16"/>
        </w:rPr>
        <w:t xml:space="preserve">Página </w:t>
      </w:r>
      <w:r>
        <w:rPr>
          <w:b/>
          <w:sz w:val="16"/>
        </w:rPr>
        <w:t xml:space="preserve">6 </w:t>
      </w:r>
      <w:r>
        <w:rPr>
          <w:sz w:val="16"/>
        </w:rPr>
        <w:t>de</w:t>
      </w:r>
      <w:r>
        <w:rPr>
          <w:spacing w:val="-1"/>
          <w:sz w:val="16"/>
        </w:rPr>
        <w:t xml:space="preserve"> </w:t>
      </w:r>
      <w:r>
        <w:rPr>
          <w:b/>
          <w:sz w:val="16"/>
        </w:rPr>
        <w:t>8</w:t>
      </w:r>
    </w:p>
    <w:p xmlns:wp14="http://schemas.microsoft.com/office/word/2010/wordml" w:rsidR="000E7C1C" w:rsidRDefault="000E7C1C" w14:paraId="44E871BC" wp14:textId="77777777">
      <w:pPr>
        <w:jc w:val="right"/>
        <w:rPr>
          <w:sz w:val="16"/>
        </w:rPr>
        <w:sectPr w:rsidR="000E7C1C">
          <w:pgSz w:w="12240" w:h="15840" w:orient="portrait"/>
          <w:pgMar w:top="2620" w:right="60" w:bottom="1160" w:left="1720" w:header="567" w:footer="964" w:gutter="0"/>
          <w:cols w:space="720"/>
        </w:sectPr>
      </w:pPr>
    </w:p>
    <w:p xmlns:wp14="http://schemas.microsoft.com/office/word/2010/wordml" w:rsidR="000E7C1C" w:rsidRDefault="00240B77" w14:paraId="3A78C324" wp14:textId="77777777">
      <w:pPr>
        <w:pStyle w:val="Textoindependiente"/>
        <w:spacing w:before="11"/>
        <w:ind w:left="548" w:right="1076"/>
        <w:jc w:val="both"/>
      </w:pPr>
      <w:r>
        <w:lastRenderedPageBreak/>
        <w:t>del mismo año, decantar los elementos objetivos a partir de los cuales se pueda identificar en cada caso concreto cuando se presenta una situación de conflicto armado interno y así expresó textualmente:</w:t>
      </w:r>
    </w:p>
    <w:p xmlns:wp14="http://schemas.microsoft.com/office/word/2010/wordml" w:rsidR="000E7C1C" w:rsidRDefault="000E7C1C" w14:paraId="144A5D23" wp14:textId="77777777">
      <w:pPr>
        <w:pStyle w:val="Textoindependiente"/>
        <w:spacing w:before="10"/>
        <w:rPr>
          <w:sz w:val="23"/>
        </w:rPr>
      </w:pPr>
    </w:p>
    <w:p xmlns:wp14="http://schemas.microsoft.com/office/word/2010/wordml" w:rsidR="000E7C1C" w:rsidRDefault="00240B77" w14:paraId="79241838" wp14:textId="77777777">
      <w:pPr>
        <w:ind w:left="548" w:right="1071"/>
        <w:jc w:val="both"/>
        <w:rPr>
          <w:rFonts w:ascii="Times New Roman" w:hAnsi="Times New Roman"/>
          <w:i/>
          <w:sz w:val="24"/>
        </w:rPr>
      </w:pPr>
      <w:r>
        <w:rPr>
          <w:rFonts w:ascii="Times New Roman" w:hAnsi="Times New Roman"/>
          <w:i/>
          <w:sz w:val="24"/>
        </w:rPr>
        <w:t>“De</w:t>
      </w:r>
      <w:r>
        <w:rPr>
          <w:rFonts w:ascii="Times New Roman" w:hAnsi="Times New Roman"/>
          <w:i/>
          <w:spacing w:val="-6"/>
          <w:sz w:val="24"/>
        </w:rPr>
        <w:t xml:space="preserve"> </w:t>
      </w:r>
      <w:r>
        <w:rPr>
          <w:rFonts w:ascii="Times New Roman" w:hAnsi="Times New Roman"/>
          <w:i/>
          <w:sz w:val="24"/>
        </w:rPr>
        <w:t>conformidad</w:t>
      </w:r>
      <w:r>
        <w:rPr>
          <w:rFonts w:ascii="Times New Roman" w:hAnsi="Times New Roman"/>
          <w:i/>
          <w:spacing w:val="-5"/>
          <w:sz w:val="24"/>
        </w:rPr>
        <w:t xml:space="preserve"> </w:t>
      </w:r>
      <w:r>
        <w:rPr>
          <w:rFonts w:ascii="Times New Roman" w:hAnsi="Times New Roman"/>
          <w:i/>
          <w:sz w:val="24"/>
        </w:rPr>
        <w:t>con</w:t>
      </w:r>
      <w:r>
        <w:rPr>
          <w:rFonts w:ascii="Times New Roman" w:hAnsi="Times New Roman"/>
          <w:i/>
          <w:spacing w:val="-5"/>
          <w:sz w:val="24"/>
        </w:rPr>
        <w:t xml:space="preserve"> </w:t>
      </w:r>
      <w:r>
        <w:rPr>
          <w:rFonts w:ascii="Times New Roman" w:hAnsi="Times New Roman"/>
          <w:i/>
          <w:sz w:val="24"/>
        </w:rPr>
        <w:t>el</w:t>
      </w:r>
      <w:r>
        <w:rPr>
          <w:rFonts w:ascii="Times New Roman" w:hAnsi="Times New Roman"/>
          <w:i/>
          <w:spacing w:val="-7"/>
          <w:sz w:val="24"/>
        </w:rPr>
        <w:t xml:space="preserve"> </w:t>
      </w:r>
      <w:r>
        <w:rPr>
          <w:rFonts w:ascii="Times New Roman" w:hAnsi="Times New Roman"/>
          <w:i/>
          <w:sz w:val="24"/>
        </w:rPr>
        <w:t>artículo</w:t>
      </w:r>
      <w:r>
        <w:rPr>
          <w:rFonts w:ascii="Times New Roman" w:hAnsi="Times New Roman"/>
          <w:i/>
          <w:spacing w:val="-4"/>
          <w:sz w:val="24"/>
        </w:rPr>
        <w:t xml:space="preserve"> </w:t>
      </w:r>
      <w:r>
        <w:rPr>
          <w:rFonts w:ascii="Times New Roman" w:hAnsi="Times New Roman"/>
          <w:i/>
          <w:sz w:val="24"/>
        </w:rPr>
        <w:t>8(2)(f)</w:t>
      </w:r>
      <w:r>
        <w:rPr>
          <w:rFonts w:ascii="Times New Roman" w:hAnsi="Times New Roman"/>
          <w:i/>
          <w:spacing w:val="-7"/>
          <w:sz w:val="24"/>
        </w:rPr>
        <w:t xml:space="preserve"> </w:t>
      </w:r>
      <w:r>
        <w:rPr>
          <w:rFonts w:ascii="Times New Roman" w:hAnsi="Times New Roman"/>
          <w:i/>
          <w:sz w:val="24"/>
        </w:rPr>
        <w:t>de</w:t>
      </w:r>
      <w:r>
        <w:rPr>
          <w:rFonts w:ascii="Times New Roman" w:hAnsi="Times New Roman"/>
          <w:i/>
          <w:spacing w:val="-6"/>
          <w:sz w:val="24"/>
        </w:rPr>
        <w:t xml:space="preserve"> </w:t>
      </w:r>
      <w:r>
        <w:rPr>
          <w:rFonts w:ascii="Times New Roman" w:hAnsi="Times New Roman"/>
          <w:i/>
          <w:sz w:val="24"/>
        </w:rPr>
        <w:t>este</w:t>
      </w:r>
      <w:r>
        <w:rPr>
          <w:rFonts w:ascii="Times New Roman" w:hAnsi="Times New Roman"/>
          <w:i/>
          <w:spacing w:val="-5"/>
          <w:sz w:val="24"/>
        </w:rPr>
        <w:t xml:space="preserve"> </w:t>
      </w:r>
      <w:r>
        <w:rPr>
          <w:rFonts w:ascii="Times New Roman" w:hAnsi="Times New Roman"/>
          <w:i/>
          <w:sz w:val="24"/>
        </w:rPr>
        <w:t>tratado</w:t>
      </w:r>
      <w:r>
        <w:rPr>
          <w:rFonts w:ascii="Times New Roman" w:hAnsi="Times New Roman"/>
          <w:i/>
          <w:spacing w:val="-4"/>
          <w:sz w:val="24"/>
        </w:rPr>
        <w:t xml:space="preserve"> </w:t>
      </w:r>
      <w:r>
        <w:rPr>
          <w:rFonts w:ascii="Times New Roman" w:hAnsi="Times New Roman"/>
          <w:i/>
          <w:sz w:val="24"/>
        </w:rPr>
        <w:t>(se</w:t>
      </w:r>
      <w:r>
        <w:rPr>
          <w:rFonts w:ascii="Times New Roman" w:hAnsi="Times New Roman"/>
          <w:i/>
          <w:spacing w:val="-6"/>
          <w:sz w:val="24"/>
        </w:rPr>
        <w:t xml:space="preserve"> </w:t>
      </w:r>
      <w:r>
        <w:rPr>
          <w:rFonts w:ascii="Times New Roman" w:hAnsi="Times New Roman"/>
          <w:i/>
          <w:sz w:val="24"/>
        </w:rPr>
        <w:t>refiere</w:t>
      </w:r>
      <w:r>
        <w:rPr>
          <w:rFonts w:ascii="Times New Roman" w:hAnsi="Times New Roman"/>
          <w:i/>
          <w:spacing w:val="-5"/>
          <w:sz w:val="24"/>
        </w:rPr>
        <w:t xml:space="preserve"> </w:t>
      </w:r>
      <w:r>
        <w:rPr>
          <w:rFonts w:ascii="Times New Roman" w:hAnsi="Times New Roman"/>
          <w:i/>
          <w:sz w:val="24"/>
        </w:rPr>
        <w:t>al</w:t>
      </w:r>
      <w:r>
        <w:rPr>
          <w:rFonts w:ascii="Times New Roman" w:hAnsi="Times New Roman"/>
          <w:i/>
          <w:spacing w:val="-4"/>
          <w:sz w:val="24"/>
        </w:rPr>
        <w:t xml:space="preserve"> </w:t>
      </w:r>
      <w:r>
        <w:rPr>
          <w:rFonts w:ascii="Times New Roman" w:hAnsi="Times New Roman"/>
          <w:i/>
          <w:sz w:val="24"/>
        </w:rPr>
        <w:t>Tratado</w:t>
      </w:r>
      <w:r>
        <w:rPr>
          <w:rFonts w:ascii="Times New Roman" w:hAnsi="Times New Roman"/>
          <w:i/>
          <w:spacing w:val="-5"/>
          <w:sz w:val="24"/>
        </w:rPr>
        <w:t xml:space="preserve"> </w:t>
      </w:r>
      <w:r>
        <w:rPr>
          <w:rFonts w:ascii="Times New Roman" w:hAnsi="Times New Roman"/>
          <w:i/>
          <w:sz w:val="24"/>
        </w:rPr>
        <w:t>de</w:t>
      </w:r>
      <w:r>
        <w:rPr>
          <w:rFonts w:ascii="Times New Roman" w:hAnsi="Times New Roman"/>
          <w:i/>
          <w:spacing w:val="-6"/>
          <w:sz w:val="24"/>
        </w:rPr>
        <w:t xml:space="preserve"> </w:t>
      </w:r>
      <w:r>
        <w:rPr>
          <w:rFonts w:ascii="Times New Roman" w:hAnsi="Times New Roman"/>
          <w:i/>
          <w:sz w:val="24"/>
        </w:rPr>
        <w:t>Roma</w:t>
      </w:r>
      <w:r>
        <w:rPr>
          <w:rFonts w:ascii="Times New Roman" w:hAnsi="Times New Roman"/>
          <w:i/>
          <w:spacing w:val="-5"/>
          <w:sz w:val="24"/>
        </w:rPr>
        <w:t xml:space="preserve"> </w:t>
      </w:r>
      <w:r>
        <w:rPr>
          <w:rFonts w:ascii="Times New Roman" w:hAnsi="Times New Roman"/>
          <w:i/>
          <w:sz w:val="24"/>
        </w:rPr>
        <w:t>de</w:t>
      </w:r>
      <w:r>
        <w:rPr>
          <w:rFonts w:ascii="Times New Roman" w:hAnsi="Times New Roman"/>
          <w:i/>
          <w:spacing w:val="-5"/>
          <w:sz w:val="24"/>
        </w:rPr>
        <w:t xml:space="preserve"> </w:t>
      </w:r>
      <w:r>
        <w:rPr>
          <w:rFonts w:ascii="Times New Roman" w:hAnsi="Times New Roman"/>
          <w:i/>
          <w:sz w:val="24"/>
        </w:rPr>
        <w:t>la CPI), el párrafo 2(e) del presente artículo (que define como crímenes de guerra las violaciones</w:t>
      </w:r>
      <w:r>
        <w:rPr>
          <w:rFonts w:ascii="Times New Roman" w:hAnsi="Times New Roman"/>
          <w:i/>
          <w:spacing w:val="-9"/>
          <w:sz w:val="24"/>
        </w:rPr>
        <w:t xml:space="preserve"> </w:t>
      </w:r>
      <w:r>
        <w:rPr>
          <w:rFonts w:ascii="Times New Roman" w:hAnsi="Times New Roman"/>
          <w:i/>
          <w:sz w:val="24"/>
        </w:rPr>
        <w:t>graves</w:t>
      </w:r>
      <w:r>
        <w:rPr>
          <w:rFonts w:ascii="Times New Roman" w:hAnsi="Times New Roman"/>
          <w:i/>
          <w:spacing w:val="-6"/>
          <w:sz w:val="24"/>
        </w:rPr>
        <w:t xml:space="preserve"> </w:t>
      </w:r>
      <w:r>
        <w:rPr>
          <w:rFonts w:ascii="Times New Roman" w:hAnsi="Times New Roman"/>
          <w:i/>
          <w:sz w:val="24"/>
        </w:rPr>
        <w:t>de</w:t>
      </w:r>
      <w:r>
        <w:rPr>
          <w:rFonts w:ascii="Times New Roman" w:hAnsi="Times New Roman"/>
          <w:i/>
          <w:spacing w:val="-10"/>
          <w:sz w:val="24"/>
        </w:rPr>
        <w:t xml:space="preserve"> </w:t>
      </w:r>
      <w:r>
        <w:rPr>
          <w:rFonts w:ascii="Times New Roman" w:hAnsi="Times New Roman"/>
          <w:i/>
          <w:sz w:val="24"/>
        </w:rPr>
        <w:t>las</w:t>
      </w:r>
      <w:r>
        <w:rPr>
          <w:rFonts w:ascii="Times New Roman" w:hAnsi="Times New Roman"/>
          <w:i/>
          <w:spacing w:val="-6"/>
          <w:sz w:val="24"/>
        </w:rPr>
        <w:t xml:space="preserve"> </w:t>
      </w:r>
      <w:r>
        <w:rPr>
          <w:rFonts w:ascii="Times New Roman" w:hAnsi="Times New Roman"/>
          <w:i/>
          <w:sz w:val="24"/>
        </w:rPr>
        <w:t>leyes</w:t>
      </w:r>
      <w:r>
        <w:rPr>
          <w:rFonts w:ascii="Times New Roman" w:hAnsi="Times New Roman"/>
          <w:i/>
          <w:spacing w:val="-7"/>
          <w:sz w:val="24"/>
        </w:rPr>
        <w:t xml:space="preserve"> </w:t>
      </w:r>
      <w:r>
        <w:rPr>
          <w:rFonts w:ascii="Times New Roman" w:hAnsi="Times New Roman"/>
          <w:i/>
          <w:sz w:val="24"/>
        </w:rPr>
        <w:t>y</w:t>
      </w:r>
      <w:r>
        <w:rPr>
          <w:rFonts w:ascii="Times New Roman" w:hAnsi="Times New Roman"/>
          <w:i/>
          <w:spacing w:val="-7"/>
          <w:sz w:val="24"/>
        </w:rPr>
        <w:t xml:space="preserve"> </w:t>
      </w:r>
      <w:r>
        <w:rPr>
          <w:rFonts w:ascii="Times New Roman" w:hAnsi="Times New Roman"/>
          <w:i/>
          <w:sz w:val="24"/>
        </w:rPr>
        <w:t>usos</w:t>
      </w:r>
      <w:r>
        <w:rPr>
          <w:rFonts w:ascii="Times New Roman" w:hAnsi="Times New Roman"/>
          <w:i/>
          <w:spacing w:val="-8"/>
          <w:sz w:val="24"/>
        </w:rPr>
        <w:t xml:space="preserve"> </w:t>
      </w:r>
      <w:r>
        <w:rPr>
          <w:rFonts w:ascii="Times New Roman" w:hAnsi="Times New Roman"/>
          <w:i/>
          <w:sz w:val="24"/>
        </w:rPr>
        <w:t>aplicables</w:t>
      </w:r>
      <w:r>
        <w:rPr>
          <w:rFonts w:ascii="Times New Roman" w:hAnsi="Times New Roman"/>
          <w:i/>
          <w:spacing w:val="-9"/>
          <w:sz w:val="24"/>
        </w:rPr>
        <w:t xml:space="preserve"> </w:t>
      </w:r>
      <w:r>
        <w:rPr>
          <w:rFonts w:ascii="Times New Roman" w:hAnsi="Times New Roman"/>
          <w:i/>
          <w:sz w:val="24"/>
        </w:rPr>
        <w:t>a</w:t>
      </w:r>
      <w:r>
        <w:rPr>
          <w:rFonts w:ascii="Times New Roman" w:hAnsi="Times New Roman"/>
          <w:i/>
          <w:spacing w:val="-6"/>
          <w:sz w:val="24"/>
        </w:rPr>
        <w:t xml:space="preserve"> </w:t>
      </w:r>
      <w:r>
        <w:rPr>
          <w:rFonts w:ascii="Times New Roman" w:hAnsi="Times New Roman"/>
          <w:i/>
          <w:sz w:val="24"/>
        </w:rPr>
        <w:t>conflictos</w:t>
      </w:r>
      <w:r>
        <w:rPr>
          <w:rFonts w:ascii="Times New Roman" w:hAnsi="Times New Roman"/>
          <w:i/>
          <w:spacing w:val="-7"/>
          <w:sz w:val="24"/>
        </w:rPr>
        <w:t xml:space="preserve"> </w:t>
      </w:r>
      <w:r>
        <w:rPr>
          <w:rFonts w:ascii="Times New Roman" w:hAnsi="Times New Roman"/>
          <w:i/>
          <w:sz w:val="24"/>
        </w:rPr>
        <w:t>armados</w:t>
      </w:r>
      <w:r>
        <w:rPr>
          <w:rFonts w:ascii="Times New Roman" w:hAnsi="Times New Roman"/>
          <w:i/>
          <w:spacing w:val="-9"/>
          <w:sz w:val="24"/>
        </w:rPr>
        <w:t xml:space="preserve"> </w:t>
      </w:r>
      <w:r>
        <w:rPr>
          <w:rFonts w:ascii="Times New Roman" w:hAnsi="Times New Roman"/>
          <w:i/>
          <w:sz w:val="24"/>
        </w:rPr>
        <w:t>no</w:t>
      </w:r>
      <w:r>
        <w:rPr>
          <w:rFonts w:ascii="Times New Roman" w:hAnsi="Times New Roman"/>
          <w:i/>
          <w:spacing w:val="-9"/>
          <w:sz w:val="24"/>
        </w:rPr>
        <w:t xml:space="preserve"> </w:t>
      </w:r>
      <w:r>
        <w:rPr>
          <w:rFonts w:ascii="Times New Roman" w:hAnsi="Times New Roman"/>
          <w:i/>
          <w:sz w:val="24"/>
        </w:rPr>
        <w:t>internacionales)</w:t>
      </w:r>
      <w:r>
        <w:rPr>
          <w:rFonts w:ascii="Times New Roman" w:hAnsi="Times New Roman"/>
          <w:i/>
          <w:spacing w:val="-12"/>
          <w:sz w:val="24"/>
        </w:rPr>
        <w:t xml:space="preserve"> </w:t>
      </w:r>
      <w:r>
        <w:rPr>
          <w:rFonts w:ascii="Times New Roman" w:hAnsi="Times New Roman"/>
          <w:i/>
          <w:sz w:val="24"/>
        </w:rPr>
        <w:t>se aplica a los conflictos armados que no son de índole internacional, y, por consiguiente, no se aplica a situaciones de disturbios y tensiones internas, como motines, actos aislados y esporádicos</w:t>
      </w:r>
      <w:r>
        <w:rPr>
          <w:rFonts w:ascii="Times New Roman" w:hAnsi="Times New Roman"/>
          <w:i/>
          <w:spacing w:val="-13"/>
          <w:sz w:val="24"/>
        </w:rPr>
        <w:t xml:space="preserve"> </w:t>
      </w:r>
      <w:r>
        <w:rPr>
          <w:rFonts w:ascii="Times New Roman" w:hAnsi="Times New Roman"/>
          <w:i/>
          <w:sz w:val="24"/>
        </w:rPr>
        <w:t>de</w:t>
      </w:r>
      <w:r>
        <w:rPr>
          <w:rFonts w:ascii="Times New Roman" w:hAnsi="Times New Roman"/>
          <w:i/>
          <w:spacing w:val="-14"/>
          <w:sz w:val="24"/>
        </w:rPr>
        <w:t xml:space="preserve"> </w:t>
      </w:r>
      <w:r>
        <w:rPr>
          <w:rFonts w:ascii="Times New Roman" w:hAnsi="Times New Roman"/>
          <w:i/>
          <w:sz w:val="24"/>
        </w:rPr>
        <w:t>violencia</w:t>
      </w:r>
      <w:r>
        <w:rPr>
          <w:rFonts w:ascii="Times New Roman" w:hAnsi="Times New Roman"/>
          <w:i/>
          <w:spacing w:val="-11"/>
          <w:sz w:val="24"/>
        </w:rPr>
        <w:t xml:space="preserve"> </w:t>
      </w:r>
      <w:r>
        <w:rPr>
          <w:rFonts w:ascii="Times New Roman" w:hAnsi="Times New Roman"/>
          <w:i/>
          <w:sz w:val="24"/>
        </w:rPr>
        <w:t>u</w:t>
      </w:r>
      <w:r>
        <w:rPr>
          <w:rFonts w:ascii="Times New Roman" w:hAnsi="Times New Roman"/>
          <w:i/>
          <w:spacing w:val="-12"/>
          <w:sz w:val="24"/>
        </w:rPr>
        <w:t xml:space="preserve"> </w:t>
      </w:r>
      <w:r>
        <w:rPr>
          <w:rFonts w:ascii="Times New Roman" w:hAnsi="Times New Roman"/>
          <w:i/>
          <w:sz w:val="24"/>
        </w:rPr>
        <w:t>otros</w:t>
      </w:r>
      <w:r>
        <w:rPr>
          <w:rFonts w:ascii="Times New Roman" w:hAnsi="Times New Roman"/>
          <w:i/>
          <w:spacing w:val="-13"/>
          <w:sz w:val="24"/>
        </w:rPr>
        <w:t xml:space="preserve"> </w:t>
      </w:r>
      <w:r>
        <w:rPr>
          <w:rFonts w:ascii="Times New Roman" w:hAnsi="Times New Roman"/>
          <w:i/>
          <w:sz w:val="24"/>
        </w:rPr>
        <w:t>actos</w:t>
      </w:r>
      <w:r>
        <w:rPr>
          <w:rFonts w:ascii="Times New Roman" w:hAnsi="Times New Roman"/>
          <w:i/>
          <w:spacing w:val="-13"/>
          <w:sz w:val="24"/>
        </w:rPr>
        <w:t xml:space="preserve"> </w:t>
      </w:r>
      <w:r>
        <w:rPr>
          <w:rFonts w:ascii="Times New Roman" w:hAnsi="Times New Roman"/>
          <w:i/>
          <w:sz w:val="24"/>
        </w:rPr>
        <w:t>de</w:t>
      </w:r>
      <w:r>
        <w:rPr>
          <w:rFonts w:ascii="Times New Roman" w:hAnsi="Times New Roman"/>
          <w:i/>
          <w:spacing w:val="-14"/>
          <w:sz w:val="24"/>
        </w:rPr>
        <w:t xml:space="preserve"> </w:t>
      </w:r>
      <w:r>
        <w:rPr>
          <w:rFonts w:ascii="Times New Roman" w:hAnsi="Times New Roman"/>
          <w:i/>
          <w:sz w:val="24"/>
        </w:rPr>
        <w:t>carácter</w:t>
      </w:r>
      <w:r>
        <w:rPr>
          <w:rFonts w:ascii="Times New Roman" w:hAnsi="Times New Roman"/>
          <w:i/>
          <w:spacing w:val="-10"/>
          <w:sz w:val="24"/>
        </w:rPr>
        <w:t xml:space="preserve"> </w:t>
      </w:r>
      <w:r>
        <w:rPr>
          <w:rFonts w:ascii="Times New Roman" w:hAnsi="Times New Roman"/>
          <w:i/>
          <w:sz w:val="24"/>
        </w:rPr>
        <w:t>similar.</w:t>
      </w:r>
      <w:r>
        <w:rPr>
          <w:rFonts w:ascii="Times New Roman" w:hAnsi="Times New Roman"/>
          <w:i/>
          <w:spacing w:val="-13"/>
          <w:sz w:val="24"/>
        </w:rPr>
        <w:t xml:space="preserve"> </w:t>
      </w:r>
      <w:r>
        <w:rPr>
          <w:rFonts w:ascii="Times New Roman" w:hAnsi="Times New Roman"/>
          <w:i/>
          <w:sz w:val="24"/>
        </w:rPr>
        <w:t>Se</w:t>
      </w:r>
      <w:r>
        <w:rPr>
          <w:rFonts w:ascii="Times New Roman" w:hAnsi="Times New Roman"/>
          <w:i/>
          <w:spacing w:val="-14"/>
          <w:sz w:val="24"/>
        </w:rPr>
        <w:t xml:space="preserve"> </w:t>
      </w:r>
      <w:r>
        <w:rPr>
          <w:rFonts w:ascii="Times New Roman" w:hAnsi="Times New Roman"/>
          <w:i/>
          <w:sz w:val="24"/>
        </w:rPr>
        <w:t>aplica</w:t>
      </w:r>
      <w:r>
        <w:rPr>
          <w:rFonts w:ascii="Times New Roman" w:hAnsi="Times New Roman"/>
          <w:i/>
          <w:spacing w:val="-13"/>
          <w:sz w:val="24"/>
        </w:rPr>
        <w:t xml:space="preserve"> </w:t>
      </w:r>
      <w:r>
        <w:rPr>
          <w:rFonts w:ascii="Times New Roman" w:hAnsi="Times New Roman"/>
          <w:i/>
          <w:sz w:val="24"/>
        </w:rPr>
        <w:t>a</w:t>
      </w:r>
      <w:r>
        <w:rPr>
          <w:rFonts w:ascii="Times New Roman" w:hAnsi="Times New Roman"/>
          <w:i/>
          <w:spacing w:val="-12"/>
          <w:sz w:val="24"/>
        </w:rPr>
        <w:t xml:space="preserve"> </w:t>
      </w:r>
      <w:r>
        <w:rPr>
          <w:rFonts w:ascii="Times New Roman" w:hAnsi="Times New Roman"/>
          <w:i/>
          <w:sz w:val="24"/>
        </w:rPr>
        <w:t>los</w:t>
      </w:r>
      <w:r>
        <w:rPr>
          <w:rFonts w:ascii="Times New Roman" w:hAnsi="Times New Roman"/>
          <w:i/>
          <w:spacing w:val="-13"/>
          <w:sz w:val="24"/>
        </w:rPr>
        <w:t xml:space="preserve"> </w:t>
      </w:r>
      <w:r>
        <w:rPr>
          <w:rFonts w:ascii="Times New Roman" w:hAnsi="Times New Roman"/>
          <w:i/>
          <w:sz w:val="24"/>
        </w:rPr>
        <w:t>conflictos</w:t>
      </w:r>
      <w:r>
        <w:rPr>
          <w:rFonts w:ascii="Times New Roman" w:hAnsi="Times New Roman"/>
          <w:i/>
          <w:spacing w:val="-13"/>
          <w:sz w:val="24"/>
        </w:rPr>
        <w:t xml:space="preserve"> </w:t>
      </w:r>
      <w:r>
        <w:rPr>
          <w:rFonts w:ascii="Times New Roman" w:hAnsi="Times New Roman"/>
          <w:i/>
          <w:sz w:val="24"/>
        </w:rPr>
        <w:t>armados que</w:t>
      </w:r>
      <w:r>
        <w:rPr>
          <w:rFonts w:ascii="Times New Roman" w:hAnsi="Times New Roman"/>
          <w:i/>
          <w:spacing w:val="-8"/>
          <w:sz w:val="24"/>
        </w:rPr>
        <w:t xml:space="preserve"> </w:t>
      </w:r>
      <w:r>
        <w:rPr>
          <w:rFonts w:ascii="Times New Roman" w:hAnsi="Times New Roman"/>
          <w:i/>
          <w:sz w:val="24"/>
        </w:rPr>
        <w:t>tienen</w:t>
      </w:r>
      <w:r>
        <w:rPr>
          <w:rFonts w:ascii="Times New Roman" w:hAnsi="Times New Roman"/>
          <w:i/>
          <w:spacing w:val="-6"/>
          <w:sz w:val="24"/>
        </w:rPr>
        <w:t xml:space="preserve"> </w:t>
      </w:r>
      <w:r>
        <w:rPr>
          <w:rFonts w:ascii="Times New Roman" w:hAnsi="Times New Roman"/>
          <w:i/>
          <w:sz w:val="24"/>
        </w:rPr>
        <w:t>lugar</w:t>
      </w:r>
      <w:r>
        <w:rPr>
          <w:rFonts w:ascii="Times New Roman" w:hAnsi="Times New Roman"/>
          <w:i/>
          <w:spacing w:val="-6"/>
          <w:sz w:val="24"/>
        </w:rPr>
        <w:t xml:space="preserve"> </w:t>
      </w:r>
      <w:r>
        <w:rPr>
          <w:rFonts w:ascii="Times New Roman" w:hAnsi="Times New Roman"/>
          <w:i/>
          <w:sz w:val="24"/>
        </w:rPr>
        <w:t>en</w:t>
      </w:r>
      <w:r>
        <w:rPr>
          <w:rFonts w:ascii="Times New Roman" w:hAnsi="Times New Roman"/>
          <w:i/>
          <w:spacing w:val="-6"/>
          <w:sz w:val="24"/>
        </w:rPr>
        <w:t xml:space="preserve"> </w:t>
      </w:r>
      <w:r>
        <w:rPr>
          <w:rFonts w:ascii="Times New Roman" w:hAnsi="Times New Roman"/>
          <w:i/>
          <w:sz w:val="24"/>
        </w:rPr>
        <w:t>el</w:t>
      </w:r>
      <w:r>
        <w:rPr>
          <w:rFonts w:ascii="Times New Roman" w:hAnsi="Times New Roman"/>
          <w:i/>
          <w:spacing w:val="-7"/>
          <w:sz w:val="24"/>
        </w:rPr>
        <w:t xml:space="preserve"> </w:t>
      </w:r>
      <w:r>
        <w:rPr>
          <w:rFonts w:ascii="Times New Roman" w:hAnsi="Times New Roman"/>
          <w:i/>
          <w:sz w:val="24"/>
        </w:rPr>
        <w:t>territorio</w:t>
      </w:r>
      <w:r>
        <w:rPr>
          <w:rFonts w:ascii="Times New Roman" w:hAnsi="Times New Roman"/>
          <w:i/>
          <w:spacing w:val="-6"/>
          <w:sz w:val="24"/>
        </w:rPr>
        <w:t xml:space="preserve"> </w:t>
      </w:r>
      <w:r>
        <w:rPr>
          <w:rFonts w:ascii="Times New Roman" w:hAnsi="Times New Roman"/>
          <w:i/>
          <w:sz w:val="24"/>
        </w:rPr>
        <w:t>de</w:t>
      </w:r>
      <w:r>
        <w:rPr>
          <w:rFonts w:ascii="Times New Roman" w:hAnsi="Times New Roman"/>
          <w:i/>
          <w:spacing w:val="-7"/>
          <w:sz w:val="24"/>
        </w:rPr>
        <w:t xml:space="preserve"> </w:t>
      </w:r>
      <w:r>
        <w:rPr>
          <w:rFonts w:ascii="Times New Roman" w:hAnsi="Times New Roman"/>
          <w:i/>
          <w:sz w:val="24"/>
        </w:rPr>
        <w:t>un</w:t>
      </w:r>
      <w:r>
        <w:rPr>
          <w:rFonts w:ascii="Times New Roman" w:hAnsi="Times New Roman"/>
          <w:i/>
          <w:spacing w:val="-9"/>
          <w:sz w:val="24"/>
        </w:rPr>
        <w:t xml:space="preserve"> </w:t>
      </w:r>
      <w:r>
        <w:rPr>
          <w:rFonts w:ascii="Times New Roman" w:hAnsi="Times New Roman"/>
          <w:i/>
          <w:sz w:val="24"/>
        </w:rPr>
        <w:t>Estado</w:t>
      </w:r>
      <w:r>
        <w:rPr>
          <w:rFonts w:ascii="Times New Roman" w:hAnsi="Times New Roman"/>
          <w:i/>
          <w:spacing w:val="-6"/>
          <w:sz w:val="24"/>
        </w:rPr>
        <w:t xml:space="preserve"> </w:t>
      </w:r>
      <w:r>
        <w:rPr>
          <w:rFonts w:ascii="Times New Roman" w:hAnsi="Times New Roman"/>
          <w:i/>
          <w:sz w:val="24"/>
        </w:rPr>
        <w:t>cuando</w:t>
      </w:r>
      <w:r>
        <w:rPr>
          <w:rFonts w:ascii="Times New Roman" w:hAnsi="Times New Roman"/>
          <w:i/>
          <w:spacing w:val="-7"/>
          <w:sz w:val="24"/>
        </w:rPr>
        <w:t xml:space="preserve"> </w:t>
      </w:r>
      <w:r>
        <w:rPr>
          <w:rFonts w:ascii="Times New Roman" w:hAnsi="Times New Roman"/>
          <w:i/>
          <w:sz w:val="24"/>
        </w:rPr>
        <w:t>existe</w:t>
      </w:r>
      <w:r>
        <w:rPr>
          <w:rFonts w:ascii="Times New Roman" w:hAnsi="Times New Roman"/>
          <w:i/>
          <w:spacing w:val="-7"/>
          <w:sz w:val="24"/>
        </w:rPr>
        <w:t xml:space="preserve"> </w:t>
      </w:r>
      <w:r>
        <w:rPr>
          <w:rFonts w:ascii="Times New Roman" w:hAnsi="Times New Roman"/>
          <w:i/>
          <w:sz w:val="24"/>
        </w:rPr>
        <w:t>un</w:t>
      </w:r>
      <w:r>
        <w:rPr>
          <w:rFonts w:ascii="Times New Roman" w:hAnsi="Times New Roman"/>
          <w:i/>
          <w:spacing w:val="-6"/>
          <w:sz w:val="24"/>
        </w:rPr>
        <w:t xml:space="preserve"> </w:t>
      </w:r>
      <w:r>
        <w:rPr>
          <w:rFonts w:ascii="Times New Roman" w:hAnsi="Times New Roman"/>
          <w:i/>
          <w:sz w:val="24"/>
        </w:rPr>
        <w:t>conflicto</w:t>
      </w:r>
      <w:r>
        <w:rPr>
          <w:rFonts w:ascii="Times New Roman" w:hAnsi="Times New Roman"/>
          <w:i/>
          <w:spacing w:val="-6"/>
          <w:sz w:val="24"/>
        </w:rPr>
        <w:t xml:space="preserve"> </w:t>
      </w:r>
      <w:r>
        <w:rPr>
          <w:rFonts w:ascii="Times New Roman" w:hAnsi="Times New Roman"/>
          <w:i/>
          <w:sz w:val="24"/>
        </w:rPr>
        <w:t>armado</w:t>
      </w:r>
      <w:r>
        <w:rPr>
          <w:rFonts w:ascii="Times New Roman" w:hAnsi="Times New Roman"/>
          <w:i/>
          <w:spacing w:val="-7"/>
          <w:sz w:val="24"/>
        </w:rPr>
        <w:t xml:space="preserve"> </w:t>
      </w:r>
      <w:r>
        <w:rPr>
          <w:rFonts w:ascii="Times New Roman" w:hAnsi="Times New Roman"/>
          <w:i/>
          <w:sz w:val="24"/>
        </w:rPr>
        <w:t>prolongado entre</w:t>
      </w:r>
      <w:r>
        <w:rPr>
          <w:rFonts w:ascii="Times New Roman" w:hAnsi="Times New Roman"/>
          <w:i/>
          <w:spacing w:val="-15"/>
          <w:sz w:val="24"/>
        </w:rPr>
        <w:t xml:space="preserve"> </w:t>
      </w:r>
      <w:r>
        <w:rPr>
          <w:rFonts w:ascii="Times New Roman" w:hAnsi="Times New Roman"/>
          <w:i/>
          <w:sz w:val="24"/>
        </w:rPr>
        <w:t>las</w:t>
      </w:r>
      <w:r>
        <w:rPr>
          <w:rFonts w:ascii="Times New Roman" w:hAnsi="Times New Roman"/>
          <w:i/>
          <w:spacing w:val="-13"/>
          <w:sz w:val="24"/>
        </w:rPr>
        <w:t xml:space="preserve"> </w:t>
      </w:r>
      <w:r>
        <w:rPr>
          <w:rFonts w:ascii="Times New Roman" w:hAnsi="Times New Roman"/>
          <w:i/>
          <w:sz w:val="24"/>
        </w:rPr>
        <w:t>autoridades</w:t>
      </w:r>
      <w:r>
        <w:rPr>
          <w:rFonts w:ascii="Times New Roman" w:hAnsi="Times New Roman"/>
          <w:i/>
          <w:spacing w:val="-13"/>
          <w:sz w:val="24"/>
        </w:rPr>
        <w:t xml:space="preserve"> </w:t>
      </w:r>
      <w:r>
        <w:rPr>
          <w:rFonts w:ascii="Times New Roman" w:hAnsi="Times New Roman"/>
          <w:i/>
          <w:sz w:val="24"/>
        </w:rPr>
        <w:t>gubernamentales</w:t>
      </w:r>
      <w:r>
        <w:rPr>
          <w:rFonts w:ascii="Times New Roman" w:hAnsi="Times New Roman"/>
          <w:i/>
          <w:spacing w:val="-11"/>
          <w:sz w:val="24"/>
        </w:rPr>
        <w:t xml:space="preserve"> </w:t>
      </w:r>
      <w:r>
        <w:rPr>
          <w:rFonts w:ascii="Times New Roman" w:hAnsi="Times New Roman"/>
          <w:i/>
          <w:sz w:val="24"/>
        </w:rPr>
        <w:t>y</w:t>
      </w:r>
      <w:r>
        <w:rPr>
          <w:rFonts w:ascii="Times New Roman" w:hAnsi="Times New Roman"/>
          <w:i/>
          <w:spacing w:val="-14"/>
          <w:sz w:val="24"/>
        </w:rPr>
        <w:t xml:space="preserve"> </w:t>
      </w:r>
      <w:r>
        <w:rPr>
          <w:rFonts w:ascii="Times New Roman" w:hAnsi="Times New Roman"/>
          <w:i/>
          <w:sz w:val="24"/>
        </w:rPr>
        <w:t>grupos</w:t>
      </w:r>
      <w:r>
        <w:rPr>
          <w:rFonts w:ascii="Times New Roman" w:hAnsi="Times New Roman"/>
          <w:i/>
          <w:spacing w:val="-14"/>
          <w:sz w:val="24"/>
        </w:rPr>
        <w:t xml:space="preserve"> </w:t>
      </w:r>
      <w:r>
        <w:rPr>
          <w:rFonts w:ascii="Times New Roman" w:hAnsi="Times New Roman"/>
          <w:i/>
          <w:sz w:val="24"/>
        </w:rPr>
        <w:t>armados</w:t>
      </w:r>
      <w:r>
        <w:rPr>
          <w:rFonts w:ascii="Times New Roman" w:hAnsi="Times New Roman"/>
          <w:i/>
          <w:spacing w:val="-14"/>
          <w:sz w:val="24"/>
        </w:rPr>
        <w:t xml:space="preserve"> </w:t>
      </w:r>
      <w:r>
        <w:rPr>
          <w:rFonts w:ascii="Times New Roman" w:hAnsi="Times New Roman"/>
          <w:i/>
          <w:sz w:val="24"/>
        </w:rPr>
        <w:t>organizados</w:t>
      </w:r>
      <w:r>
        <w:rPr>
          <w:rFonts w:ascii="Times New Roman" w:hAnsi="Times New Roman"/>
          <w:i/>
          <w:spacing w:val="-13"/>
          <w:sz w:val="24"/>
        </w:rPr>
        <w:t xml:space="preserve"> </w:t>
      </w:r>
      <w:r>
        <w:rPr>
          <w:rFonts w:ascii="Times New Roman" w:hAnsi="Times New Roman"/>
          <w:i/>
          <w:sz w:val="24"/>
        </w:rPr>
        <w:t>o</w:t>
      </w:r>
      <w:r>
        <w:rPr>
          <w:rFonts w:ascii="Times New Roman" w:hAnsi="Times New Roman"/>
          <w:i/>
          <w:spacing w:val="-13"/>
          <w:sz w:val="24"/>
        </w:rPr>
        <w:t xml:space="preserve"> </w:t>
      </w:r>
      <w:r>
        <w:rPr>
          <w:rFonts w:ascii="Times New Roman" w:hAnsi="Times New Roman"/>
          <w:i/>
          <w:sz w:val="24"/>
        </w:rPr>
        <w:t>entre</w:t>
      </w:r>
      <w:r>
        <w:rPr>
          <w:rFonts w:ascii="Times New Roman" w:hAnsi="Times New Roman"/>
          <w:i/>
          <w:spacing w:val="-14"/>
          <w:sz w:val="24"/>
        </w:rPr>
        <w:t xml:space="preserve"> </w:t>
      </w:r>
      <w:r>
        <w:rPr>
          <w:rFonts w:ascii="Times New Roman" w:hAnsi="Times New Roman"/>
          <w:i/>
          <w:sz w:val="24"/>
        </w:rPr>
        <w:t>tales</w:t>
      </w:r>
      <w:r>
        <w:rPr>
          <w:rFonts w:ascii="Times New Roman" w:hAnsi="Times New Roman"/>
          <w:i/>
          <w:spacing w:val="-13"/>
          <w:sz w:val="24"/>
        </w:rPr>
        <w:t xml:space="preserve"> </w:t>
      </w:r>
      <w:r>
        <w:rPr>
          <w:rFonts w:ascii="Times New Roman" w:hAnsi="Times New Roman"/>
          <w:i/>
          <w:sz w:val="24"/>
        </w:rPr>
        <w:t>grupos”.</w:t>
      </w:r>
    </w:p>
    <w:p xmlns:wp14="http://schemas.microsoft.com/office/word/2010/wordml" w:rsidR="000E7C1C" w:rsidRDefault="000E7C1C" w14:paraId="738610EB" wp14:textId="77777777">
      <w:pPr>
        <w:pStyle w:val="Textoindependiente"/>
        <w:spacing w:before="2"/>
        <w:rPr>
          <w:rFonts w:ascii="Times New Roman"/>
          <w:i/>
        </w:rPr>
      </w:pPr>
    </w:p>
    <w:p xmlns:wp14="http://schemas.microsoft.com/office/word/2010/wordml" w:rsidR="000E7C1C" w:rsidRDefault="00240B77" w14:paraId="22752305" wp14:textId="77777777">
      <w:pPr>
        <w:pStyle w:val="Textoindependiente"/>
        <w:spacing w:before="1"/>
        <w:ind w:left="548" w:right="1074"/>
        <w:jc w:val="both"/>
      </w:pPr>
      <w:r>
        <w:t>Por su parte, la Comisión Interamericana de Derechos Humanos ha explicado que para efectos de la aplicación del DIH, específicamente de las garantías provistas por</w:t>
      </w:r>
      <w:r>
        <w:rPr>
          <w:spacing w:val="-10"/>
        </w:rPr>
        <w:t xml:space="preserve"> </w:t>
      </w:r>
      <w:r>
        <w:t>el</w:t>
      </w:r>
      <w:r>
        <w:rPr>
          <w:spacing w:val="-12"/>
        </w:rPr>
        <w:t xml:space="preserve"> </w:t>
      </w:r>
      <w:r>
        <w:t>Artículo</w:t>
      </w:r>
      <w:r>
        <w:rPr>
          <w:spacing w:val="-9"/>
        </w:rPr>
        <w:t xml:space="preserve"> </w:t>
      </w:r>
      <w:r>
        <w:t>3</w:t>
      </w:r>
      <w:r>
        <w:rPr>
          <w:spacing w:val="-11"/>
        </w:rPr>
        <w:t xml:space="preserve"> </w:t>
      </w:r>
      <w:r>
        <w:t>Común,</w:t>
      </w:r>
      <w:r>
        <w:rPr>
          <w:spacing w:val="-6"/>
        </w:rPr>
        <w:t xml:space="preserve"> </w:t>
      </w:r>
      <w:r>
        <w:t>es</w:t>
      </w:r>
      <w:r>
        <w:rPr>
          <w:spacing w:val="-11"/>
        </w:rPr>
        <w:t xml:space="preserve"> </w:t>
      </w:r>
      <w:r>
        <w:t>necesario</w:t>
      </w:r>
      <w:r>
        <w:rPr>
          <w:spacing w:val="-11"/>
        </w:rPr>
        <w:t xml:space="preserve"> </w:t>
      </w:r>
      <w:r>
        <w:t>que</w:t>
      </w:r>
      <w:r>
        <w:rPr>
          <w:spacing w:val="-8"/>
        </w:rPr>
        <w:t xml:space="preserve"> </w:t>
      </w:r>
      <w:r>
        <w:t>la</w:t>
      </w:r>
      <w:r>
        <w:rPr>
          <w:spacing w:val="-13"/>
        </w:rPr>
        <w:t xml:space="preserve"> </w:t>
      </w:r>
      <w:r>
        <w:t>situación</w:t>
      </w:r>
      <w:r>
        <w:rPr>
          <w:spacing w:val="-10"/>
        </w:rPr>
        <w:t xml:space="preserve"> </w:t>
      </w:r>
      <w:r>
        <w:t>en</w:t>
      </w:r>
      <w:r>
        <w:rPr>
          <w:spacing w:val="-10"/>
        </w:rPr>
        <w:t xml:space="preserve"> </w:t>
      </w:r>
      <w:r>
        <w:t>cuestión</w:t>
      </w:r>
      <w:r>
        <w:rPr>
          <w:spacing w:val="-11"/>
        </w:rPr>
        <w:t xml:space="preserve"> </w:t>
      </w:r>
      <w:r>
        <w:t>haya</w:t>
      </w:r>
      <w:r>
        <w:rPr>
          <w:spacing w:val="-8"/>
        </w:rPr>
        <w:t xml:space="preserve"> </w:t>
      </w:r>
      <w:r>
        <w:t>trascendido la magnitud de un mero disturbio interior o tensión interna, para constituir un conflicto armado de carácter no</w:t>
      </w:r>
      <w:r>
        <w:rPr>
          <w:spacing w:val="-6"/>
        </w:rPr>
        <w:t xml:space="preserve"> </w:t>
      </w:r>
      <w:r>
        <w:t>internacional.</w:t>
      </w:r>
    </w:p>
    <w:p xmlns:wp14="http://schemas.microsoft.com/office/word/2010/wordml" w:rsidR="000E7C1C" w:rsidRDefault="000E7C1C" w14:paraId="637805D2" wp14:textId="77777777">
      <w:pPr>
        <w:pStyle w:val="Textoindependiente"/>
      </w:pPr>
    </w:p>
    <w:p xmlns:wp14="http://schemas.microsoft.com/office/word/2010/wordml" w:rsidR="000E7C1C" w:rsidRDefault="00240B77" w14:paraId="1B1C9B24" wp14:textId="77777777">
      <w:pPr>
        <w:pStyle w:val="Textoindependiente"/>
        <w:ind w:left="548" w:right="1071"/>
        <w:jc w:val="both"/>
      </w:pPr>
      <w:r>
        <w:t>De esta forma, de acuerdo con la Corte, la determinación de la existencia de un conflicto armado no puede hacerse en abstracto, sino en atención a las características de cada caso particular y, con la finalidad de establecer en casos concretos si un determinado conflicto ha trascendido el umbral de gravedad necesario para ser clasificado como un conflicto armado interno, la jurisprudencia internacional</w:t>
      </w:r>
      <w:r>
        <w:rPr>
          <w:spacing w:val="-18"/>
        </w:rPr>
        <w:t xml:space="preserve"> </w:t>
      </w:r>
      <w:r>
        <w:t>ha</w:t>
      </w:r>
      <w:r>
        <w:rPr>
          <w:spacing w:val="-15"/>
        </w:rPr>
        <w:t xml:space="preserve"> </w:t>
      </w:r>
      <w:r>
        <w:t>recurrido</w:t>
      </w:r>
      <w:r>
        <w:rPr>
          <w:spacing w:val="-16"/>
        </w:rPr>
        <w:t xml:space="preserve"> </w:t>
      </w:r>
      <w:r>
        <w:t>principalmente</w:t>
      </w:r>
      <w:r>
        <w:rPr>
          <w:spacing w:val="-15"/>
        </w:rPr>
        <w:t xml:space="preserve"> </w:t>
      </w:r>
      <w:r>
        <w:t>a</w:t>
      </w:r>
      <w:r>
        <w:rPr>
          <w:spacing w:val="-16"/>
        </w:rPr>
        <w:t xml:space="preserve"> </w:t>
      </w:r>
      <w:r>
        <w:t>dos</w:t>
      </w:r>
      <w:r>
        <w:rPr>
          <w:spacing w:val="-15"/>
        </w:rPr>
        <w:t xml:space="preserve"> </w:t>
      </w:r>
      <w:r>
        <w:t>criterios:</w:t>
      </w:r>
      <w:r>
        <w:rPr>
          <w:spacing w:val="-13"/>
        </w:rPr>
        <w:t xml:space="preserve"> </w:t>
      </w:r>
      <w:r>
        <w:t>i)</w:t>
      </w:r>
      <w:r>
        <w:rPr>
          <w:spacing w:val="-16"/>
        </w:rPr>
        <w:t xml:space="preserve"> </w:t>
      </w:r>
      <w:r>
        <w:t>la</w:t>
      </w:r>
      <w:r>
        <w:rPr>
          <w:spacing w:val="-16"/>
        </w:rPr>
        <w:t xml:space="preserve"> </w:t>
      </w:r>
      <w:r>
        <w:t>intensidad</w:t>
      </w:r>
      <w:r>
        <w:rPr>
          <w:spacing w:val="-16"/>
        </w:rPr>
        <w:t xml:space="preserve"> </w:t>
      </w:r>
      <w:r>
        <w:t>del</w:t>
      </w:r>
      <w:r>
        <w:rPr>
          <w:spacing w:val="-15"/>
        </w:rPr>
        <w:t xml:space="preserve"> </w:t>
      </w:r>
      <w:r>
        <w:t>conflicto, y ii) el nivel de organización de las</w:t>
      </w:r>
      <w:r>
        <w:rPr>
          <w:spacing w:val="-8"/>
        </w:rPr>
        <w:t xml:space="preserve"> </w:t>
      </w:r>
      <w:r>
        <w:t>partes.</w:t>
      </w:r>
    </w:p>
    <w:p xmlns:wp14="http://schemas.microsoft.com/office/word/2010/wordml" w:rsidR="000E7C1C" w:rsidRDefault="000E7C1C" w14:paraId="463F29E8" wp14:textId="77777777">
      <w:pPr>
        <w:pStyle w:val="Textoindependiente"/>
        <w:spacing w:before="9"/>
        <w:rPr>
          <w:sz w:val="23"/>
        </w:rPr>
      </w:pPr>
    </w:p>
    <w:p xmlns:wp14="http://schemas.microsoft.com/office/word/2010/wordml" w:rsidR="000E7C1C" w:rsidRDefault="00240B77" w14:paraId="2DB5A3A4" wp14:textId="77777777">
      <w:pPr>
        <w:pStyle w:val="Textoindependiente"/>
        <w:ind w:left="548" w:right="1072"/>
        <w:jc w:val="both"/>
      </w:pPr>
      <w:r>
        <w:t>De acuerdo al tribunal citado, al apreciar la intensidad de un determinado conflicto, las Cortes internacionales han aplicado, por ejemplo, factores tales como la seriedad</w:t>
      </w:r>
      <w:r>
        <w:rPr>
          <w:spacing w:val="-19"/>
        </w:rPr>
        <w:t xml:space="preserve"> </w:t>
      </w:r>
      <w:r>
        <w:t>de</w:t>
      </w:r>
      <w:r>
        <w:rPr>
          <w:spacing w:val="-16"/>
        </w:rPr>
        <w:t xml:space="preserve"> </w:t>
      </w:r>
      <w:r>
        <w:t>los</w:t>
      </w:r>
      <w:r>
        <w:rPr>
          <w:spacing w:val="-19"/>
        </w:rPr>
        <w:t xml:space="preserve"> </w:t>
      </w:r>
      <w:r>
        <w:t>ataques,</w:t>
      </w:r>
      <w:r>
        <w:rPr>
          <w:spacing w:val="-16"/>
        </w:rPr>
        <w:t xml:space="preserve"> </w:t>
      </w:r>
      <w:r>
        <w:t>el</w:t>
      </w:r>
      <w:r>
        <w:rPr>
          <w:spacing w:val="-18"/>
        </w:rPr>
        <w:t xml:space="preserve"> </w:t>
      </w:r>
      <w:r>
        <w:t>incremento</w:t>
      </w:r>
      <w:r>
        <w:rPr>
          <w:spacing w:val="-18"/>
        </w:rPr>
        <w:t xml:space="preserve"> </w:t>
      </w:r>
      <w:r>
        <w:t>en</w:t>
      </w:r>
      <w:r>
        <w:rPr>
          <w:spacing w:val="-19"/>
        </w:rPr>
        <w:t xml:space="preserve"> </w:t>
      </w:r>
      <w:r>
        <w:t>las</w:t>
      </w:r>
      <w:r>
        <w:rPr>
          <w:spacing w:val="-18"/>
        </w:rPr>
        <w:t xml:space="preserve"> </w:t>
      </w:r>
      <w:r>
        <w:t>confrontaciones</w:t>
      </w:r>
      <w:r>
        <w:rPr>
          <w:spacing w:val="-19"/>
        </w:rPr>
        <w:t xml:space="preserve"> </w:t>
      </w:r>
      <w:r>
        <w:t>armadas,</w:t>
      </w:r>
      <w:r>
        <w:rPr>
          <w:spacing w:val="-17"/>
        </w:rPr>
        <w:t xml:space="preserve"> </w:t>
      </w:r>
      <w:r>
        <w:t>la</w:t>
      </w:r>
      <w:r>
        <w:rPr>
          <w:spacing w:val="-18"/>
        </w:rPr>
        <w:t xml:space="preserve"> </w:t>
      </w:r>
      <w:r>
        <w:t>extensión de las hostilidades en un territorio y por un período de tiempo, el aumento de las fuerzas armadas estatales en su movilización, así como la movilidad y distribución de armas de las distintas partes enfrentadas. En el aspecto atinente a la organización de los actores enfrentados, las cortes internacionales la han considerado de conformidad con criterios tales como la existencia de cuarteles, zonas designadas de operación y la capacidad de procurar, transportar y distribuir armas.</w:t>
      </w:r>
    </w:p>
    <w:p xmlns:wp14="http://schemas.microsoft.com/office/word/2010/wordml" w:rsidR="000E7C1C" w:rsidRDefault="000E7C1C" w14:paraId="3B7B4B86" wp14:textId="77777777">
      <w:pPr>
        <w:pStyle w:val="Textoindependiente"/>
        <w:spacing w:before="1"/>
      </w:pPr>
    </w:p>
    <w:p xmlns:wp14="http://schemas.microsoft.com/office/word/2010/wordml" w:rsidR="000E7C1C" w:rsidRDefault="00240B77" w14:paraId="74DAA644" wp14:textId="77777777">
      <w:pPr>
        <w:pStyle w:val="Textoindependiente"/>
        <w:ind w:left="548" w:right="1073"/>
        <w:jc w:val="both"/>
      </w:pPr>
      <w:r>
        <w:t>Involucrarse</w:t>
      </w:r>
      <w:r>
        <w:rPr>
          <w:spacing w:val="-4"/>
        </w:rPr>
        <w:t xml:space="preserve"> </w:t>
      </w:r>
      <w:r>
        <w:t>en</w:t>
      </w:r>
      <w:r>
        <w:rPr>
          <w:spacing w:val="-6"/>
        </w:rPr>
        <w:t xml:space="preserve"> </w:t>
      </w:r>
      <w:r>
        <w:t>una</w:t>
      </w:r>
      <w:r>
        <w:rPr>
          <w:spacing w:val="-6"/>
        </w:rPr>
        <w:t xml:space="preserve"> </w:t>
      </w:r>
      <w:r>
        <w:t>riña</w:t>
      </w:r>
      <w:r>
        <w:rPr>
          <w:spacing w:val="-4"/>
        </w:rPr>
        <w:t xml:space="preserve"> </w:t>
      </w:r>
      <w:r>
        <w:t>y</w:t>
      </w:r>
      <w:r>
        <w:rPr>
          <w:spacing w:val="-7"/>
        </w:rPr>
        <w:t xml:space="preserve"> </w:t>
      </w:r>
      <w:r>
        <w:t>matar</w:t>
      </w:r>
      <w:r>
        <w:rPr>
          <w:spacing w:val="-6"/>
        </w:rPr>
        <w:t xml:space="preserve"> </w:t>
      </w:r>
      <w:r>
        <w:t>y/o</w:t>
      </w:r>
      <w:r>
        <w:rPr>
          <w:spacing w:val="-3"/>
        </w:rPr>
        <w:t xml:space="preserve"> </w:t>
      </w:r>
      <w:r>
        <w:t>lesionar</w:t>
      </w:r>
      <w:r>
        <w:rPr>
          <w:spacing w:val="-7"/>
        </w:rPr>
        <w:t xml:space="preserve"> </w:t>
      </w:r>
      <w:r>
        <w:t>a</w:t>
      </w:r>
      <w:r>
        <w:rPr>
          <w:spacing w:val="-4"/>
        </w:rPr>
        <w:t xml:space="preserve"> </w:t>
      </w:r>
      <w:r>
        <w:t>otras</w:t>
      </w:r>
      <w:r>
        <w:rPr>
          <w:spacing w:val="-7"/>
        </w:rPr>
        <w:t xml:space="preserve"> </w:t>
      </w:r>
      <w:r>
        <w:t>personas</w:t>
      </w:r>
      <w:r>
        <w:rPr>
          <w:spacing w:val="-4"/>
        </w:rPr>
        <w:t xml:space="preserve"> </w:t>
      </w:r>
      <w:r>
        <w:t>como</w:t>
      </w:r>
      <w:r>
        <w:rPr>
          <w:spacing w:val="-5"/>
        </w:rPr>
        <w:t xml:space="preserve"> </w:t>
      </w:r>
      <w:r>
        <w:t>resultado</w:t>
      </w:r>
      <w:r>
        <w:rPr>
          <w:spacing w:val="-6"/>
        </w:rPr>
        <w:t xml:space="preserve"> </w:t>
      </w:r>
      <w:r>
        <w:t>de</w:t>
      </w:r>
      <w:r>
        <w:rPr>
          <w:spacing w:val="-4"/>
        </w:rPr>
        <w:t xml:space="preserve"> </w:t>
      </w:r>
      <w:r>
        <w:t>la misma no revela capacidades especiales derivadas de la participación en un conflicto armado o pueden considerarse consecuencia de hacer parte de un actor armado.</w:t>
      </w:r>
      <w:r>
        <w:rPr>
          <w:spacing w:val="-5"/>
        </w:rPr>
        <w:t xml:space="preserve"> </w:t>
      </w:r>
      <w:r>
        <w:t>Adicionalmente,</w:t>
      </w:r>
      <w:r>
        <w:rPr>
          <w:spacing w:val="-4"/>
        </w:rPr>
        <w:t xml:space="preserve"> </w:t>
      </w:r>
      <w:r>
        <w:t>en</w:t>
      </w:r>
      <w:r>
        <w:rPr>
          <w:spacing w:val="-4"/>
        </w:rPr>
        <w:t xml:space="preserve"> </w:t>
      </w:r>
      <w:r>
        <w:t>la</w:t>
      </w:r>
      <w:r>
        <w:rPr>
          <w:spacing w:val="-4"/>
        </w:rPr>
        <w:t xml:space="preserve"> </w:t>
      </w:r>
      <w:r>
        <w:t>sentencia</w:t>
      </w:r>
      <w:r>
        <w:rPr>
          <w:spacing w:val="-6"/>
        </w:rPr>
        <w:t xml:space="preserve"> </w:t>
      </w:r>
      <w:r>
        <w:t>de</w:t>
      </w:r>
      <w:r>
        <w:rPr>
          <w:spacing w:val="-4"/>
        </w:rPr>
        <w:t xml:space="preserve"> </w:t>
      </w:r>
      <w:r>
        <w:t>la</w:t>
      </w:r>
      <w:r>
        <w:rPr>
          <w:spacing w:val="-4"/>
        </w:rPr>
        <w:t xml:space="preserve"> </w:t>
      </w:r>
      <w:r>
        <w:t>justicia</w:t>
      </w:r>
      <w:r>
        <w:rPr>
          <w:spacing w:val="-4"/>
        </w:rPr>
        <w:t xml:space="preserve"> </w:t>
      </w:r>
      <w:r>
        <w:t>ordinaria,</w:t>
      </w:r>
      <w:r>
        <w:rPr>
          <w:spacing w:val="-4"/>
        </w:rPr>
        <w:t xml:space="preserve"> </w:t>
      </w:r>
      <w:r>
        <w:t>no</w:t>
      </w:r>
      <w:r>
        <w:rPr>
          <w:spacing w:val="-6"/>
        </w:rPr>
        <w:t xml:space="preserve"> </w:t>
      </w:r>
      <w:r>
        <w:t>se</w:t>
      </w:r>
      <w:r>
        <w:rPr>
          <w:spacing w:val="-4"/>
        </w:rPr>
        <w:t xml:space="preserve"> </w:t>
      </w:r>
      <w:r>
        <w:t>hace</w:t>
      </w:r>
      <w:r>
        <w:rPr>
          <w:spacing w:val="-6"/>
        </w:rPr>
        <w:t xml:space="preserve"> </w:t>
      </w:r>
      <w:r>
        <w:t>alusión</w:t>
      </w:r>
    </w:p>
    <w:p xmlns:wp14="http://schemas.microsoft.com/office/word/2010/wordml" w:rsidR="000E7C1C" w:rsidRDefault="000E7C1C" w14:paraId="3A0FF5F2" wp14:textId="77777777">
      <w:pPr>
        <w:jc w:val="both"/>
        <w:sectPr w:rsidR="000E7C1C">
          <w:headerReference w:type="default" r:id="rId14"/>
          <w:footerReference w:type="default" r:id="rId15"/>
          <w:pgSz w:w="12240" w:h="15840" w:orient="portrait"/>
          <w:pgMar w:top="2620" w:right="60" w:bottom="1160" w:left="1720" w:header="567" w:footer="964" w:gutter="0"/>
          <w:pgNumType w:start="7"/>
          <w:cols w:space="720"/>
        </w:sectPr>
      </w:pPr>
    </w:p>
    <w:p xmlns:wp14="http://schemas.microsoft.com/office/word/2010/wordml" w:rsidR="000E7C1C" w:rsidRDefault="00240B77" w14:paraId="34C3A48A" wp14:textId="77777777">
      <w:pPr>
        <w:pStyle w:val="Textoindependiente"/>
        <w:spacing w:before="11"/>
        <w:ind w:left="548" w:right="1075"/>
        <w:jc w:val="both"/>
      </w:pPr>
      <w:r>
        <w:lastRenderedPageBreak/>
        <w:t>a la pertenencia de las víctimas a un grupo armado organizado al margen de la ley y</w:t>
      </w:r>
      <w:r>
        <w:rPr>
          <w:spacing w:val="-14"/>
        </w:rPr>
        <w:t xml:space="preserve"> </w:t>
      </w:r>
      <w:r>
        <w:t>tampoco</w:t>
      </w:r>
      <w:r>
        <w:rPr>
          <w:spacing w:val="-11"/>
        </w:rPr>
        <w:t xml:space="preserve"> </w:t>
      </w:r>
      <w:r>
        <w:t>se</w:t>
      </w:r>
      <w:r>
        <w:rPr>
          <w:spacing w:val="-11"/>
        </w:rPr>
        <w:t xml:space="preserve"> </w:t>
      </w:r>
      <w:r>
        <w:t>encuentra</w:t>
      </w:r>
      <w:r>
        <w:rPr>
          <w:spacing w:val="-11"/>
        </w:rPr>
        <w:t xml:space="preserve"> </w:t>
      </w:r>
      <w:r>
        <w:t>prueba</w:t>
      </w:r>
      <w:r>
        <w:rPr>
          <w:spacing w:val="-11"/>
        </w:rPr>
        <w:t xml:space="preserve"> </w:t>
      </w:r>
      <w:r>
        <w:t>que</w:t>
      </w:r>
      <w:r>
        <w:rPr>
          <w:spacing w:val="-11"/>
        </w:rPr>
        <w:t xml:space="preserve"> </w:t>
      </w:r>
      <w:r>
        <w:t>acredite</w:t>
      </w:r>
      <w:r>
        <w:rPr>
          <w:spacing w:val="-13"/>
        </w:rPr>
        <w:t xml:space="preserve"> </w:t>
      </w:r>
      <w:r>
        <w:t>que</w:t>
      </w:r>
      <w:r>
        <w:rPr>
          <w:spacing w:val="-11"/>
        </w:rPr>
        <w:t xml:space="preserve"> </w:t>
      </w:r>
      <w:r>
        <w:t>los</w:t>
      </w:r>
      <w:r>
        <w:rPr>
          <w:spacing w:val="-11"/>
        </w:rPr>
        <w:t xml:space="preserve"> </w:t>
      </w:r>
      <w:r>
        <w:t>hechos</w:t>
      </w:r>
      <w:r>
        <w:rPr>
          <w:spacing w:val="-12"/>
        </w:rPr>
        <w:t xml:space="preserve"> </w:t>
      </w:r>
      <w:r>
        <w:t>se</w:t>
      </w:r>
      <w:r>
        <w:rPr>
          <w:spacing w:val="-11"/>
        </w:rPr>
        <w:t xml:space="preserve"> </w:t>
      </w:r>
      <w:r>
        <w:t>derivan</w:t>
      </w:r>
      <w:r>
        <w:rPr>
          <w:spacing w:val="-11"/>
        </w:rPr>
        <w:t xml:space="preserve"> </w:t>
      </w:r>
      <w:r>
        <w:t>del</w:t>
      </w:r>
      <w:r>
        <w:rPr>
          <w:spacing w:val="-12"/>
        </w:rPr>
        <w:t xml:space="preserve"> </w:t>
      </w:r>
      <w:r>
        <w:t>ejercicio de sus eventuales funciones como soldado profesional del</w:t>
      </w:r>
      <w:r>
        <w:rPr>
          <w:spacing w:val="-15"/>
        </w:rPr>
        <w:t xml:space="preserve"> </w:t>
      </w:r>
      <w:r>
        <w:t>compareciente.</w:t>
      </w:r>
    </w:p>
    <w:p xmlns:wp14="http://schemas.microsoft.com/office/word/2010/wordml" w:rsidR="000E7C1C" w:rsidRDefault="000E7C1C" w14:paraId="5630AD66" wp14:textId="77777777">
      <w:pPr>
        <w:pStyle w:val="Textoindependiente"/>
      </w:pPr>
    </w:p>
    <w:p xmlns:wp14="http://schemas.microsoft.com/office/word/2010/wordml" w:rsidR="000E7C1C" w:rsidRDefault="00240B77" w14:paraId="74B51B05" wp14:textId="77777777">
      <w:pPr>
        <w:ind w:left="548"/>
        <w:jc w:val="both"/>
        <w:rPr>
          <w:b/>
          <w:i/>
          <w:sz w:val="24"/>
        </w:rPr>
      </w:pPr>
      <w:r>
        <w:rPr>
          <w:b/>
          <w:sz w:val="24"/>
        </w:rPr>
        <w:t xml:space="preserve">Procedencia del Rechazo </w:t>
      </w:r>
      <w:r>
        <w:rPr>
          <w:b/>
          <w:i/>
          <w:sz w:val="24"/>
        </w:rPr>
        <w:t>in limine.</w:t>
      </w:r>
    </w:p>
    <w:p xmlns:wp14="http://schemas.microsoft.com/office/word/2010/wordml" w:rsidR="000E7C1C" w:rsidRDefault="000E7C1C" w14:paraId="61829076" wp14:textId="77777777">
      <w:pPr>
        <w:pStyle w:val="Textoindependiente"/>
        <w:rPr>
          <w:b/>
          <w:i/>
        </w:rPr>
      </w:pPr>
    </w:p>
    <w:p xmlns:wp14="http://schemas.microsoft.com/office/word/2010/wordml" w:rsidR="000E7C1C" w:rsidRDefault="00240B77" w14:paraId="44447207" wp14:textId="77777777">
      <w:pPr>
        <w:pStyle w:val="Textoindependiente"/>
        <w:ind w:left="548" w:right="1070"/>
        <w:jc w:val="both"/>
      </w:pPr>
      <w:r>
        <w:t>Sobre</w:t>
      </w:r>
      <w:r>
        <w:rPr>
          <w:spacing w:val="-19"/>
        </w:rPr>
        <w:t xml:space="preserve"> </w:t>
      </w:r>
      <w:r>
        <w:t>el</w:t>
      </w:r>
      <w:r>
        <w:rPr>
          <w:spacing w:val="-17"/>
        </w:rPr>
        <w:t xml:space="preserve"> </w:t>
      </w:r>
      <w:r>
        <w:t>aspecto</w:t>
      </w:r>
      <w:r>
        <w:rPr>
          <w:spacing w:val="-15"/>
        </w:rPr>
        <w:t xml:space="preserve"> </w:t>
      </w:r>
      <w:r>
        <w:t>de</w:t>
      </w:r>
      <w:r>
        <w:rPr>
          <w:spacing w:val="-16"/>
        </w:rPr>
        <w:t xml:space="preserve"> </w:t>
      </w:r>
      <w:r>
        <w:t>la</w:t>
      </w:r>
      <w:r>
        <w:rPr>
          <w:spacing w:val="-18"/>
        </w:rPr>
        <w:t xml:space="preserve"> </w:t>
      </w:r>
      <w:r>
        <w:t>procedencia</w:t>
      </w:r>
      <w:r>
        <w:rPr>
          <w:spacing w:val="-18"/>
        </w:rPr>
        <w:t xml:space="preserve"> </w:t>
      </w:r>
      <w:r>
        <w:t>del</w:t>
      </w:r>
      <w:r>
        <w:rPr>
          <w:spacing w:val="-17"/>
        </w:rPr>
        <w:t xml:space="preserve"> </w:t>
      </w:r>
      <w:r>
        <w:t>rechazo</w:t>
      </w:r>
      <w:r>
        <w:rPr>
          <w:spacing w:val="-11"/>
        </w:rPr>
        <w:t xml:space="preserve"> </w:t>
      </w:r>
      <w:r>
        <w:rPr>
          <w:i/>
        </w:rPr>
        <w:t>in</w:t>
      </w:r>
      <w:r>
        <w:rPr>
          <w:i/>
          <w:spacing w:val="-16"/>
        </w:rPr>
        <w:t xml:space="preserve"> </w:t>
      </w:r>
      <w:r>
        <w:rPr>
          <w:i/>
        </w:rPr>
        <w:t>limine</w:t>
      </w:r>
      <w:r>
        <w:rPr>
          <w:i/>
          <w:spacing w:val="-15"/>
        </w:rPr>
        <w:t xml:space="preserve"> </w:t>
      </w:r>
      <w:r>
        <w:t>de</w:t>
      </w:r>
      <w:r>
        <w:rPr>
          <w:spacing w:val="-16"/>
        </w:rPr>
        <w:t xml:space="preserve"> </w:t>
      </w:r>
      <w:r>
        <w:t>solicitudes</w:t>
      </w:r>
      <w:r>
        <w:rPr>
          <w:spacing w:val="-16"/>
        </w:rPr>
        <w:t xml:space="preserve"> </w:t>
      </w:r>
      <w:r>
        <w:t>abiertamente improcedentes, ya ha expresado la Sección de Apelación que cuando las Salas de Justicia se vean enfrentadas a asuntos claramente ajenos a las atribuciones de la jurisdicción, en los que se observen peticiones de comparecencia abiertamente infundadas</w:t>
      </w:r>
      <w:r>
        <w:rPr>
          <w:spacing w:val="-13"/>
        </w:rPr>
        <w:t xml:space="preserve"> </w:t>
      </w:r>
      <w:r>
        <w:t>y</w:t>
      </w:r>
      <w:r>
        <w:rPr>
          <w:spacing w:val="-15"/>
        </w:rPr>
        <w:t xml:space="preserve"> </w:t>
      </w:r>
      <w:r>
        <w:t>que</w:t>
      </w:r>
      <w:r>
        <w:rPr>
          <w:spacing w:val="-11"/>
        </w:rPr>
        <w:t xml:space="preserve"> </w:t>
      </w:r>
      <w:r>
        <w:t>se</w:t>
      </w:r>
      <w:r>
        <w:rPr>
          <w:spacing w:val="-14"/>
        </w:rPr>
        <w:t xml:space="preserve"> </w:t>
      </w:r>
      <w:r>
        <w:t>encuentren</w:t>
      </w:r>
      <w:r>
        <w:rPr>
          <w:spacing w:val="-14"/>
        </w:rPr>
        <w:t xml:space="preserve"> </w:t>
      </w:r>
      <w:r>
        <w:t>ostensiblemente</w:t>
      </w:r>
      <w:r>
        <w:rPr>
          <w:spacing w:val="-13"/>
        </w:rPr>
        <w:t xml:space="preserve"> </w:t>
      </w:r>
      <w:r>
        <w:t>por</w:t>
      </w:r>
      <w:r>
        <w:rPr>
          <w:spacing w:val="-18"/>
        </w:rPr>
        <w:t xml:space="preserve"> </w:t>
      </w:r>
      <w:r>
        <w:t>fuera</w:t>
      </w:r>
      <w:r>
        <w:rPr>
          <w:spacing w:val="-13"/>
        </w:rPr>
        <w:t xml:space="preserve"> </w:t>
      </w:r>
      <w:r>
        <w:t>de</w:t>
      </w:r>
      <w:r>
        <w:rPr>
          <w:spacing w:val="-12"/>
        </w:rPr>
        <w:t xml:space="preserve"> </w:t>
      </w:r>
      <w:r>
        <w:t>la</w:t>
      </w:r>
      <w:r>
        <w:rPr>
          <w:spacing w:val="-14"/>
        </w:rPr>
        <w:t xml:space="preserve"> </w:t>
      </w:r>
      <w:r>
        <w:t>órbita</w:t>
      </w:r>
      <w:r>
        <w:rPr>
          <w:spacing w:val="-11"/>
        </w:rPr>
        <w:t xml:space="preserve"> </w:t>
      </w:r>
      <w:r>
        <w:t xml:space="preserve">jurisdiccional de ese organismo judicial, han de </w:t>
      </w:r>
      <w:r>
        <w:rPr>
          <w:i/>
        </w:rPr>
        <w:t xml:space="preserve">rechazar de plano </w:t>
      </w:r>
      <w:r>
        <w:t>tales requerimientos a través de decisión de</w:t>
      </w:r>
      <w:r>
        <w:rPr>
          <w:spacing w:val="-5"/>
        </w:rPr>
        <w:t xml:space="preserve"> </w:t>
      </w:r>
      <w:r>
        <w:t>ponente.</w:t>
      </w:r>
    </w:p>
    <w:p xmlns:wp14="http://schemas.microsoft.com/office/word/2010/wordml" w:rsidR="000E7C1C" w:rsidRDefault="000E7C1C" w14:paraId="2BA226A1" wp14:textId="77777777">
      <w:pPr>
        <w:pStyle w:val="Textoindependiente"/>
        <w:spacing w:before="1"/>
      </w:pPr>
    </w:p>
    <w:p xmlns:wp14="http://schemas.microsoft.com/office/word/2010/wordml" w:rsidR="000E7C1C" w:rsidRDefault="00240B77" w14:paraId="6442DBB1" wp14:textId="77777777">
      <w:pPr>
        <w:pStyle w:val="Textoindependiente"/>
        <w:ind w:left="548" w:right="1069"/>
        <w:jc w:val="both"/>
      </w:pPr>
      <w:r>
        <w:t xml:space="preserve">Esta no es otra que una facultad para descartar </w:t>
      </w:r>
      <w:r>
        <w:rPr>
          <w:i/>
        </w:rPr>
        <w:t xml:space="preserve">in limine </w:t>
      </w:r>
      <w:r>
        <w:t>los asuntos manifiestamente improcedentes, cuyo estudio detallado no solo resultaría innecesario, sino que generaría congestión judicial en las Salas de Justicia, situación que resultaría lesiva para los comparecientes e intervinientes en la jurisdicción.</w:t>
      </w:r>
    </w:p>
    <w:p xmlns:wp14="http://schemas.microsoft.com/office/word/2010/wordml" w:rsidR="000E7C1C" w:rsidRDefault="000E7C1C" w14:paraId="17AD93B2" wp14:textId="77777777">
      <w:pPr>
        <w:pStyle w:val="Textoindependiente"/>
      </w:pPr>
    </w:p>
    <w:p xmlns:wp14="http://schemas.microsoft.com/office/word/2010/wordml" w:rsidR="000E7C1C" w:rsidRDefault="00240B77" w14:paraId="0F3E1516" wp14:textId="77777777">
      <w:pPr>
        <w:pStyle w:val="Textoindependiente"/>
        <w:spacing w:before="1"/>
        <w:ind w:left="548" w:right="1077"/>
        <w:jc w:val="both"/>
      </w:pPr>
      <w:r>
        <w:t>Dicho</w:t>
      </w:r>
      <w:r>
        <w:rPr>
          <w:spacing w:val="-7"/>
        </w:rPr>
        <w:t xml:space="preserve"> </w:t>
      </w:r>
      <w:r>
        <w:t>lo</w:t>
      </w:r>
      <w:r>
        <w:rPr>
          <w:spacing w:val="-7"/>
        </w:rPr>
        <w:t xml:space="preserve"> </w:t>
      </w:r>
      <w:r>
        <w:t>anterior,</w:t>
      </w:r>
      <w:r>
        <w:rPr>
          <w:spacing w:val="-7"/>
        </w:rPr>
        <w:t xml:space="preserve"> </w:t>
      </w:r>
      <w:r>
        <w:t>este</w:t>
      </w:r>
      <w:r>
        <w:rPr>
          <w:spacing w:val="-9"/>
        </w:rPr>
        <w:t xml:space="preserve"> </w:t>
      </w:r>
      <w:r>
        <w:t>delegado</w:t>
      </w:r>
      <w:r>
        <w:rPr>
          <w:spacing w:val="-6"/>
        </w:rPr>
        <w:t xml:space="preserve"> </w:t>
      </w:r>
      <w:r>
        <w:t>considera</w:t>
      </w:r>
      <w:r>
        <w:rPr>
          <w:spacing w:val="-8"/>
        </w:rPr>
        <w:t xml:space="preserve"> </w:t>
      </w:r>
      <w:r>
        <w:t>que</w:t>
      </w:r>
      <w:r>
        <w:rPr>
          <w:spacing w:val="-7"/>
        </w:rPr>
        <w:t xml:space="preserve"> </w:t>
      </w:r>
      <w:r>
        <w:t>la</w:t>
      </w:r>
      <w:r>
        <w:rPr>
          <w:spacing w:val="-6"/>
        </w:rPr>
        <w:t xml:space="preserve"> </w:t>
      </w:r>
      <w:r>
        <w:t>Jurisdicción</w:t>
      </w:r>
      <w:r>
        <w:rPr>
          <w:spacing w:val="-7"/>
        </w:rPr>
        <w:t xml:space="preserve"> </w:t>
      </w:r>
      <w:r>
        <w:t>no</w:t>
      </w:r>
      <w:r>
        <w:rPr>
          <w:spacing w:val="-6"/>
        </w:rPr>
        <w:t xml:space="preserve"> </w:t>
      </w:r>
      <w:r>
        <w:t>tiene</w:t>
      </w:r>
      <w:r>
        <w:rPr>
          <w:spacing w:val="-7"/>
        </w:rPr>
        <w:t xml:space="preserve"> </w:t>
      </w:r>
      <w:r>
        <w:t>competencia para</w:t>
      </w:r>
      <w:r>
        <w:rPr>
          <w:spacing w:val="-17"/>
        </w:rPr>
        <w:t xml:space="preserve"> </w:t>
      </w:r>
      <w:r>
        <w:t>conocer</w:t>
      </w:r>
      <w:r>
        <w:rPr>
          <w:spacing w:val="-18"/>
        </w:rPr>
        <w:t xml:space="preserve"> </w:t>
      </w:r>
      <w:r>
        <w:t>de</w:t>
      </w:r>
      <w:r>
        <w:rPr>
          <w:spacing w:val="-16"/>
        </w:rPr>
        <w:t xml:space="preserve"> </w:t>
      </w:r>
      <w:r>
        <w:t>la</w:t>
      </w:r>
      <w:r>
        <w:rPr>
          <w:spacing w:val="-19"/>
        </w:rPr>
        <w:t xml:space="preserve"> </w:t>
      </w:r>
      <w:r>
        <w:t>solicitud</w:t>
      </w:r>
      <w:r>
        <w:rPr>
          <w:spacing w:val="-18"/>
        </w:rPr>
        <w:t xml:space="preserve"> </w:t>
      </w:r>
      <w:r>
        <w:t>del</w:t>
      </w:r>
      <w:r>
        <w:rPr>
          <w:spacing w:val="-18"/>
        </w:rPr>
        <w:t xml:space="preserve"> </w:t>
      </w:r>
      <w:r>
        <w:t>Señor</w:t>
      </w:r>
      <w:r>
        <w:rPr>
          <w:spacing w:val="-17"/>
        </w:rPr>
        <w:t xml:space="preserve"> </w:t>
      </w:r>
      <w:r>
        <w:t>Leofanor</w:t>
      </w:r>
      <w:r>
        <w:rPr>
          <w:spacing w:val="-18"/>
        </w:rPr>
        <w:t xml:space="preserve"> </w:t>
      </w:r>
      <w:r>
        <w:t>Moreno</w:t>
      </w:r>
      <w:r>
        <w:rPr>
          <w:spacing w:val="-18"/>
        </w:rPr>
        <w:t xml:space="preserve"> </w:t>
      </w:r>
      <w:r>
        <w:t>Roa,</w:t>
      </w:r>
      <w:r>
        <w:rPr>
          <w:spacing w:val="-17"/>
        </w:rPr>
        <w:t xml:space="preserve"> </w:t>
      </w:r>
      <w:r>
        <w:t>por</w:t>
      </w:r>
      <w:r>
        <w:rPr>
          <w:spacing w:val="-18"/>
        </w:rPr>
        <w:t xml:space="preserve"> </w:t>
      </w:r>
      <w:r>
        <w:t>el</w:t>
      </w:r>
      <w:r>
        <w:rPr>
          <w:spacing w:val="-19"/>
        </w:rPr>
        <w:t xml:space="preserve"> </w:t>
      </w:r>
      <w:r>
        <w:t>contrario,</w:t>
      </w:r>
      <w:r>
        <w:rPr>
          <w:spacing w:val="-18"/>
        </w:rPr>
        <w:t xml:space="preserve"> </w:t>
      </w:r>
      <w:r>
        <w:t>deberá rechazarla in limine y devolver las actuaciones a la jurisdicción</w:t>
      </w:r>
      <w:r>
        <w:rPr>
          <w:spacing w:val="-8"/>
        </w:rPr>
        <w:t xml:space="preserve"> </w:t>
      </w:r>
      <w:r>
        <w:t>ordinaria.</w:t>
      </w:r>
    </w:p>
    <w:p xmlns:wp14="http://schemas.microsoft.com/office/word/2010/wordml" w:rsidR="000E7C1C" w:rsidRDefault="000E7C1C" w14:paraId="0DE4B5B7" wp14:textId="77777777">
      <w:pPr>
        <w:pStyle w:val="Textoindependiente"/>
        <w:spacing w:before="11"/>
        <w:rPr>
          <w:sz w:val="23"/>
        </w:rPr>
      </w:pPr>
    </w:p>
    <w:p xmlns:wp14="http://schemas.microsoft.com/office/word/2010/wordml" w:rsidR="000E7C1C" w:rsidRDefault="00240B77" w14:paraId="3FAB3A83" wp14:textId="77777777">
      <w:pPr>
        <w:pStyle w:val="Prrafodelista"/>
        <w:numPr>
          <w:ilvl w:val="0"/>
          <w:numId w:val="1"/>
        </w:numPr>
        <w:tabs>
          <w:tab w:val="left" w:pos="3539"/>
          <w:tab w:val="left" w:pos="3540"/>
        </w:tabs>
        <w:ind w:left="3539" w:hanging="721"/>
        <w:jc w:val="left"/>
        <w:rPr>
          <w:b/>
        </w:rPr>
      </w:pPr>
      <w:r>
        <w:rPr>
          <w:b/>
        </w:rPr>
        <w:t>PETICIÓN DEL MINISTERIO</w:t>
      </w:r>
      <w:r>
        <w:rPr>
          <w:b/>
          <w:spacing w:val="1"/>
        </w:rPr>
        <w:t xml:space="preserve"> </w:t>
      </w:r>
      <w:r>
        <w:rPr>
          <w:b/>
        </w:rPr>
        <w:t>PÚBLICO</w:t>
      </w:r>
    </w:p>
    <w:p xmlns:wp14="http://schemas.microsoft.com/office/word/2010/wordml" w:rsidR="000E7C1C" w:rsidRDefault="000E7C1C" w14:paraId="66204FF1" wp14:textId="77777777">
      <w:pPr>
        <w:pStyle w:val="Textoindependiente"/>
        <w:rPr>
          <w:b/>
        </w:rPr>
      </w:pPr>
    </w:p>
    <w:p xmlns:wp14="http://schemas.microsoft.com/office/word/2010/wordml" w:rsidR="000E7C1C" w:rsidRDefault="00240B77" w14:paraId="66684C49" wp14:textId="77777777">
      <w:pPr>
        <w:pStyle w:val="Textoindependiente"/>
        <w:spacing w:before="179"/>
        <w:ind w:left="548" w:right="1070"/>
        <w:jc w:val="both"/>
      </w:pPr>
      <w:r>
        <w:t>En consideración a todo lo expuesto, ésta Delegada solicita respetuosamente a la Sala</w:t>
      </w:r>
      <w:r>
        <w:rPr>
          <w:spacing w:val="-7"/>
        </w:rPr>
        <w:t xml:space="preserve"> </w:t>
      </w:r>
      <w:r>
        <w:t>de</w:t>
      </w:r>
      <w:r>
        <w:rPr>
          <w:spacing w:val="-6"/>
        </w:rPr>
        <w:t xml:space="preserve"> </w:t>
      </w:r>
      <w:r>
        <w:t>Definición</w:t>
      </w:r>
      <w:r>
        <w:rPr>
          <w:spacing w:val="-5"/>
        </w:rPr>
        <w:t xml:space="preserve"> </w:t>
      </w:r>
      <w:r>
        <w:t>de</w:t>
      </w:r>
      <w:r>
        <w:rPr>
          <w:spacing w:val="-6"/>
        </w:rPr>
        <w:t xml:space="preserve"> </w:t>
      </w:r>
      <w:r>
        <w:t>Situaciones</w:t>
      </w:r>
      <w:r>
        <w:rPr>
          <w:spacing w:val="-4"/>
        </w:rPr>
        <w:t xml:space="preserve"> </w:t>
      </w:r>
      <w:r>
        <w:t>Jurídicas,</w:t>
      </w:r>
      <w:r>
        <w:rPr>
          <w:spacing w:val="-6"/>
        </w:rPr>
        <w:t xml:space="preserve"> </w:t>
      </w:r>
      <w:r>
        <w:t>que</w:t>
      </w:r>
      <w:r>
        <w:rPr>
          <w:spacing w:val="-4"/>
        </w:rPr>
        <w:t xml:space="preserve"> </w:t>
      </w:r>
      <w:r>
        <w:t>proceda</w:t>
      </w:r>
      <w:r>
        <w:rPr>
          <w:spacing w:val="-6"/>
        </w:rPr>
        <w:t xml:space="preserve"> </w:t>
      </w:r>
      <w:r>
        <w:t>a</w:t>
      </w:r>
      <w:r>
        <w:rPr>
          <w:spacing w:val="-1"/>
        </w:rPr>
        <w:t xml:space="preserve"> </w:t>
      </w:r>
      <w:r>
        <w:rPr>
          <w:b/>
        </w:rPr>
        <w:t>RECHAZAR</w:t>
      </w:r>
      <w:r>
        <w:rPr>
          <w:b/>
          <w:spacing w:val="-4"/>
        </w:rPr>
        <w:t xml:space="preserve"> </w:t>
      </w:r>
      <w:r>
        <w:t>la</w:t>
      </w:r>
      <w:r>
        <w:rPr>
          <w:spacing w:val="-4"/>
        </w:rPr>
        <w:t xml:space="preserve"> </w:t>
      </w:r>
      <w:r>
        <w:t xml:space="preserve">solicitud elevada por el señor </w:t>
      </w:r>
      <w:r>
        <w:rPr>
          <w:b/>
        </w:rPr>
        <w:t xml:space="preserve">LEOFANOR MORENO ROA </w:t>
      </w:r>
      <w:r>
        <w:t>y se devuelvan las actuaciones a la jurisdicción</w:t>
      </w:r>
      <w:r>
        <w:rPr>
          <w:spacing w:val="-3"/>
        </w:rPr>
        <w:t xml:space="preserve"> </w:t>
      </w:r>
      <w:r>
        <w:t>ordinaria.</w:t>
      </w:r>
    </w:p>
    <w:p xmlns:wp14="http://schemas.microsoft.com/office/word/2010/wordml" w:rsidR="000E7C1C" w:rsidRDefault="000E7C1C" w14:paraId="2DBF0D7D" wp14:textId="77777777">
      <w:pPr>
        <w:pStyle w:val="Textoindependiente"/>
        <w:rPr>
          <w:sz w:val="26"/>
        </w:rPr>
      </w:pPr>
    </w:p>
    <w:p xmlns:wp14="http://schemas.microsoft.com/office/word/2010/wordml" w:rsidR="000E7C1C" w:rsidRDefault="000E7C1C" w14:paraId="6B62F1B3" wp14:textId="77777777">
      <w:pPr>
        <w:pStyle w:val="Textoindependiente"/>
        <w:spacing w:before="1"/>
        <w:rPr>
          <w:sz w:val="22"/>
        </w:rPr>
      </w:pPr>
    </w:p>
    <w:p xmlns:wp14="http://schemas.microsoft.com/office/word/2010/wordml" w:rsidR="000E7C1C" w:rsidRDefault="00240B77" wp14:textId="77777777" w14:paraId="77994C3F">
      <w:pPr>
        <w:pStyle w:val="Textoindependiente"/>
        <w:ind w:left="548"/>
      </w:pPr>
      <w:r w:rsidR="00240B77">
        <w:rPr/>
        <w:t>Atentamente,</w:t>
      </w:r>
    </w:p>
    <w:p xmlns:wp14="http://schemas.microsoft.com/office/word/2010/wordml" w:rsidR="000E7C1C" w:rsidRDefault="00240B77" w14:paraId="75868C65" wp14:textId="6642FA43">
      <w:pPr>
        <w:pStyle w:val="Textoindependiente"/>
        <w:ind w:left="548"/>
      </w:pPr>
    </w:p>
    <w:p xmlns:wp14="http://schemas.microsoft.com/office/word/2010/wordml" w:rsidR="000E7C1C" w:rsidRDefault="00240B77" w14:paraId="6DBAEC68" wp14:textId="21B2363C">
      <w:pPr>
        <w:pStyle w:val="Textoindependiente"/>
        <w:ind w:left="548"/>
      </w:pPr>
    </w:p>
    <w:p xmlns:wp14="http://schemas.microsoft.com/office/word/2010/wordml" w:rsidR="000E7C1C" w:rsidP="59F50D3C" w:rsidRDefault="00240B77" w14:paraId="0337B630" wp14:textId="5493A137">
      <w:pPr>
        <w:pStyle w:val="Textoindependiente"/>
        <w:ind w:left="548"/>
        <w:jc w:val="center"/>
      </w:pPr>
    </w:p>
    <w:p xmlns:wp14="http://schemas.microsoft.com/office/word/2010/wordml" w:rsidR="000E7C1C" w:rsidP="59F50D3C" w:rsidRDefault="00240B77" w14:paraId="79FD273F" wp14:textId="6F99F6A7">
      <w:pPr>
        <w:pStyle w:val="Textoindependiente"/>
        <w:ind w:left="548"/>
        <w:jc w:val="center"/>
        <w:rPr>
          <w:b w:val="1"/>
          <w:bCs w:val="1"/>
        </w:rPr>
      </w:pPr>
      <w:r w:rsidRPr="59F50D3C" w:rsidR="00240B77">
        <w:rPr>
          <w:b w:val="1"/>
          <w:bCs w:val="1"/>
        </w:rPr>
        <w:t>HUGO</w:t>
      </w:r>
      <w:r w:rsidRPr="59F50D3C" w:rsidR="00240B77">
        <w:rPr>
          <w:b w:val="1"/>
          <w:bCs w:val="1"/>
        </w:rPr>
        <w:t xml:space="preserve"> ALCIDES PEÑAFORT SARMIENTO</w:t>
      </w:r>
    </w:p>
    <w:p xmlns:wp14="http://schemas.microsoft.com/office/word/2010/wordml" w:rsidR="000E7C1C" w:rsidRDefault="00240B77" w14:paraId="308B3291" wp14:textId="77777777">
      <w:pPr>
        <w:pStyle w:val="Textoindependiente"/>
        <w:ind w:left="1709" w:right="2239"/>
        <w:jc w:val="center"/>
      </w:pPr>
      <w:r>
        <w:t>Procurador Tercero Delegado con Funciones de Intervención ante la Jurisdicción Especial para la Paz</w:t>
      </w:r>
    </w:p>
    <w:sectPr w:rsidR="000E7C1C">
      <w:pgSz w:w="12240" w:h="15840" w:orient="portrait"/>
      <w:pgMar w:top="2620" w:right="60" w:bottom="1160" w:left="1720" w:header="567"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AF15C5" w:rsidRDefault="00AF15C5" w14:paraId="296FEF7D" wp14:textId="77777777">
      <w:r>
        <w:separator/>
      </w:r>
    </w:p>
  </w:endnote>
  <w:endnote w:type="continuationSeparator" w:id="0">
    <w:p xmlns:wp14="http://schemas.microsoft.com/office/word/2010/wordml" w:rsidR="00AF15C5" w:rsidRDefault="00AF15C5" w14:paraId="7194DBD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0E7C1C" w:rsidRDefault="009C3529" w14:paraId="4A149090"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63936" behindDoc="1" locked="0" layoutInCell="1" allowOverlap="1" wp14:anchorId="39BE490E" wp14:editId="7777777">
              <wp:simplePos x="0" y="0"/>
              <wp:positionH relativeFrom="page">
                <wp:posOffset>1440180</wp:posOffset>
              </wp:positionH>
              <wp:positionV relativeFrom="page">
                <wp:posOffset>9277985</wp:posOffset>
              </wp:positionV>
              <wp:extent cx="560070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EF395A9">
            <v:line id="Line 8" style="position:absolute;z-index:-158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6464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NHgIAAEM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4448" behindDoc="1" locked="0" layoutInCell="1" allowOverlap="1" wp14:anchorId="0E58FCE7" wp14:editId="7777777">
              <wp:simplePos x="0" y="0"/>
              <wp:positionH relativeFrom="page">
                <wp:posOffset>1540510</wp:posOffset>
              </wp:positionH>
              <wp:positionV relativeFrom="page">
                <wp:posOffset>9091930</wp:posOffset>
              </wp:positionV>
              <wp:extent cx="5528945" cy="62103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E7C1C" w:rsidRDefault="00240B77" w14:paraId="34FC163C"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D5F68">
                            <w:rPr>
                              <w:b/>
                              <w:noProof/>
                              <w:sz w:val="16"/>
                            </w:rPr>
                            <w:t>1</w:t>
                          </w:r>
                          <w:r>
                            <w:fldChar w:fldCharType="end"/>
                          </w:r>
                          <w:r>
                            <w:rPr>
                              <w:b/>
                              <w:sz w:val="16"/>
                            </w:rPr>
                            <w:t xml:space="preserve"> </w:t>
                          </w:r>
                          <w:r>
                            <w:rPr>
                              <w:sz w:val="16"/>
                            </w:rPr>
                            <w:t xml:space="preserve">de </w:t>
                          </w:r>
                          <w:r>
                            <w:rPr>
                              <w:b/>
                              <w:sz w:val="16"/>
                            </w:rPr>
                            <w:t>8</w:t>
                          </w:r>
                        </w:p>
                        <w:p xmlns:wp14="http://schemas.microsoft.com/office/word/2010/wordml" w:rsidR="000E7C1C" w:rsidRDefault="00240B77" w14:paraId="2CFAC7BC" wp14:textId="77777777">
                          <w:pPr>
                            <w:spacing w:before="136"/>
                            <w:ind w:left="24" w:right="199"/>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xmlns:wp14="http://schemas.microsoft.com/office/word/2010/wordml" w:rsidR="000E7C1C" w:rsidRDefault="00240B77" w14:paraId="1CBFE05D" wp14:textId="77777777">
                          <w:pPr>
                            <w:spacing w:before="2"/>
                            <w:ind w:left="23" w:right="199"/>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4C6EBD">
            <v:shapetype id="_x0000_t202" coordsize="21600,21600" o:spt="202" path="m,l,21600r21600,l21600,xe">
              <v:stroke joinstyle="miter"/>
              <v:path gradientshapeok="t" o:connecttype="rect"/>
            </v:shapetype>
            <v:shape id="Text Box 7" style="position:absolute;margin-left:121.3pt;margin-top:715.9pt;width:435.35pt;height:48.9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cOPrwIAAKo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">
              <v:textbox inset="0,0,0,0">
                <w:txbxContent>
                  <w:p w:rsidR="000E7C1C" w:rsidRDefault="00240B77" w14:paraId="1B614EC9"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D5F68">
                      <w:rPr>
                        <w:b/>
                        <w:noProof/>
                        <w:sz w:val="16"/>
                      </w:rPr>
                      <w:t>1</w:t>
                    </w:r>
                    <w:r>
                      <w:fldChar w:fldCharType="end"/>
                    </w:r>
                    <w:r>
                      <w:rPr>
                        <w:b/>
                        <w:sz w:val="16"/>
                      </w:rPr>
                      <w:t xml:space="preserve"> </w:t>
                    </w:r>
                    <w:r>
                      <w:rPr>
                        <w:sz w:val="16"/>
                      </w:rPr>
                      <w:t xml:space="preserve">de </w:t>
                    </w:r>
                    <w:r>
                      <w:rPr>
                        <w:b/>
                        <w:sz w:val="16"/>
                      </w:rPr>
                      <w:t>8</w:t>
                    </w:r>
                  </w:p>
                  <w:p w:rsidR="000E7C1C" w:rsidRDefault="00240B77" w14:paraId="29FC8274" wp14:textId="77777777">
                    <w:pPr>
                      <w:spacing w:before="136"/>
                      <w:ind w:left="24" w:right="199"/>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w:rsidR="000E7C1C" w:rsidRDefault="00240B77" w14:paraId="10281C0C" wp14:textId="77777777">
                    <w:pPr>
                      <w:spacing w:before="2"/>
                      <w:ind w:left="23" w:right="199"/>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0E7C1C" w:rsidRDefault="009C3529" w14:paraId="0CBC89C4"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65472" behindDoc="1" locked="0" layoutInCell="1" allowOverlap="1" wp14:anchorId="3247743E" wp14:editId="7777777">
              <wp:simplePos x="0" y="0"/>
              <wp:positionH relativeFrom="page">
                <wp:posOffset>1440180</wp:posOffset>
              </wp:positionH>
              <wp:positionV relativeFrom="page">
                <wp:posOffset>9277985</wp:posOffset>
              </wp:positionV>
              <wp:extent cx="560070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FBCB104">
            <v:line id="Line 6" style="position:absolute;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31224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L2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5984" behindDoc="1" locked="0" layoutInCell="1" allowOverlap="1" wp14:anchorId="062434CB" wp14:editId="7777777">
              <wp:simplePos x="0" y="0"/>
              <wp:positionH relativeFrom="page">
                <wp:posOffset>1540510</wp:posOffset>
              </wp:positionH>
              <wp:positionV relativeFrom="page">
                <wp:posOffset>9091930</wp:posOffset>
              </wp:positionV>
              <wp:extent cx="5528945" cy="6210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E7C1C" w:rsidRDefault="00240B77" w14:paraId="0F23C177"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D5F68">
                            <w:rPr>
                              <w:b/>
                              <w:noProof/>
                              <w:sz w:val="16"/>
                            </w:rPr>
                            <w:t>3</w:t>
                          </w:r>
                          <w:r>
                            <w:fldChar w:fldCharType="end"/>
                          </w:r>
                          <w:r>
                            <w:rPr>
                              <w:b/>
                              <w:sz w:val="16"/>
                            </w:rPr>
                            <w:t xml:space="preserve"> </w:t>
                          </w:r>
                          <w:r>
                            <w:rPr>
                              <w:sz w:val="16"/>
                            </w:rPr>
                            <w:t xml:space="preserve">de </w:t>
                          </w:r>
                          <w:r>
                            <w:rPr>
                              <w:b/>
                              <w:sz w:val="16"/>
                            </w:rPr>
                            <w:t>8</w:t>
                          </w:r>
                        </w:p>
                        <w:p xmlns:wp14="http://schemas.microsoft.com/office/word/2010/wordml" w:rsidR="000E7C1C" w:rsidRDefault="00240B77" w14:paraId="3C578D48" wp14:textId="77777777">
                          <w:pPr>
                            <w:spacing w:before="136"/>
                            <w:ind w:left="24" w:right="199"/>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xmlns:wp14="http://schemas.microsoft.com/office/word/2010/wordml" w:rsidR="000E7C1C" w:rsidRDefault="00240B77" w14:paraId="4BA27CA9" wp14:textId="77777777">
                          <w:pPr>
                            <w:spacing w:before="2"/>
                            <w:ind w:left="23" w:right="199"/>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6663F7E">
            <v:shapetype id="_x0000_t202" coordsize="21600,21600" o:spt="202" path="m,l,21600r21600,l21600,xe">
              <v:stroke joinstyle="miter"/>
              <v:path gradientshapeok="t" o:connecttype="rect"/>
            </v:shapetype>
            <v:shape id="Text Box 5" style="position:absolute;margin-left:121.3pt;margin-top:715.9pt;width:435.35pt;height:48.9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5X3sg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">
              <v:textbox inset="0,0,0,0">
                <w:txbxContent>
                  <w:p w:rsidR="000E7C1C" w:rsidRDefault="00240B77" w14:paraId="2696308A"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D5F68">
                      <w:rPr>
                        <w:b/>
                        <w:noProof/>
                        <w:sz w:val="16"/>
                      </w:rPr>
                      <w:t>3</w:t>
                    </w:r>
                    <w:r>
                      <w:fldChar w:fldCharType="end"/>
                    </w:r>
                    <w:r>
                      <w:rPr>
                        <w:b/>
                        <w:sz w:val="16"/>
                      </w:rPr>
                      <w:t xml:space="preserve"> </w:t>
                    </w:r>
                    <w:r>
                      <w:rPr>
                        <w:sz w:val="16"/>
                      </w:rPr>
                      <w:t xml:space="preserve">de </w:t>
                    </w:r>
                    <w:r>
                      <w:rPr>
                        <w:b/>
                        <w:sz w:val="16"/>
                      </w:rPr>
                      <w:t>8</w:t>
                    </w:r>
                  </w:p>
                  <w:p w:rsidR="000E7C1C" w:rsidRDefault="00240B77" w14:paraId="5A216BE2" wp14:textId="77777777">
                    <w:pPr>
                      <w:spacing w:before="136"/>
                      <w:ind w:left="24" w:right="199"/>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w:rsidR="000E7C1C" w:rsidRDefault="00240B77" w14:paraId="635CE2A8" wp14:textId="77777777">
                    <w:pPr>
                      <w:spacing w:before="2"/>
                      <w:ind w:left="23" w:right="199"/>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0E7C1C" w:rsidRDefault="009C3529" w14:paraId="4CB34076"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67008" behindDoc="1" locked="0" layoutInCell="1" allowOverlap="1" wp14:anchorId="0E92F7FB" wp14:editId="7777777">
              <wp:simplePos x="0" y="0"/>
              <wp:positionH relativeFrom="page">
                <wp:posOffset>1440180</wp:posOffset>
              </wp:positionH>
              <wp:positionV relativeFrom="page">
                <wp:posOffset>9277985</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F259A96">
            <v:line id="Line 4" style="position:absolute;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22C0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7520" behindDoc="1" locked="0" layoutInCell="1" allowOverlap="1" wp14:anchorId="1B589144" wp14:editId="7777777">
              <wp:simplePos x="0" y="0"/>
              <wp:positionH relativeFrom="page">
                <wp:posOffset>1540510</wp:posOffset>
              </wp:positionH>
              <wp:positionV relativeFrom="page">
                <wp:posOffset>9295765</wp:posOffset>
              </wp:positionV>
              <wp:extent cx="5416550" cy="4171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E7C1C" w:rsidRDefault="00240B77" w14:paraId="5A2C471F" wp14:textId="77777777">
                          <w:pPr>
                            <w:spacing w:before="14"/>
                            <w:ind w:left="24" w:right="23"/>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xmlns:wp14="http://schemas.microsoft.com/office/word/2010/wordml" w:rsidR="000E7C1C" w:rsidRDefault="00240B77" w14:paraId="64B18364" wp14:textId="77777777">
                          <w:pPr>
                            <w:spacing w:before="2"/>
                            <w:ind w:left="23" w:right="23"/>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17AB611">
            <v:shapetype id="_x0000_t202" coordsize="21600,21600" o:spt="202" path="m,l,21600r21600,l21600,xe">
              <v:stroke joinstyle="miter"/>
              <v:path gradientshapeok="t" o:connecttype="rect"/>
            </v:shapetype>
            <v:shape id="Text Box 3" style="position:absolute;margin-left:121.3pt;margin-top:731.95pt;width:426.5pt;height:32.85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BP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">
              <v:textbox inset="0,0,0,0">
                <w:txbxContent>
                  <w:p w:rsidR="000E7C1C" w:rsidRDefault="00240B77" w14:paraId="70E87A0D" wp14:textId="77777777">
                    <w:pPr>
                      <w:spacing w:before="14"/>
                      <w:ind w:left="24" w:right="23"/>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w:rsidR="000E7C1C" w:rsidRDefault="00240B77" w14:paraId="6915FF18" wp14:textId="77777777">
                    <w:pPr>
                      <w:spacing w:before="2"/>
                      <w:ind w:left="23" w:right="23"/>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w:t>
                    </w:r>
                    <w:r>
                      <w:rPr>
                        <w:sz w:val="18"/>
                      </w:rPr>
                      <w:t>-7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0E7C1C" w:rsidRDefault="009C3529" w14:paraId="546367FD"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468544" behindDoc="1" locked="0" layoutInCell="1" allowOverlap="1" wp14:anchorId="281D092E" wp14:editId="7777777">
              <wp:simplePos x="0" y="0"/>
              <wp:positionH relativeFrom="page">
                <wp:posOffset>1440180</wp:posOffset>
              </wp:positionH>
              <wp:positionV relativeFrom="page">
                <wp:posOffset>9277985</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1FED66A">
            <v:line id="Line 2" style="position:absolute;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30.55pt" to="554.4pt,730.55pt" w14:anchorId="0AA18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469056" behindDoc="1" locked="0" layoutInCell="1" allowOverlap="1" wp14:anchorId="67CA9336" wp14:editId="7777777">
              <wp:simplePos x="0" y="0"/>
              <wp:positionH relativeFrom="page">
                <wp:posOffset>1540510</wp:posOffset>
              </wp:positionH>
              <wp:positionV relativeFrom="page">
                <wp:posOffset>9091930</wp:posOffset>
              </wp:positionV>
              <wp:extent cx="5528945" cy="6210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4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0E7C1C" w:rsidRDefault="00240B77" w14:paraId="30FF6120"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D5F68">
                            <w:rPr>
                              <w:b/>
                              <w:noProof/>
                              <w:sz w:val="16"/>
                            </w:rPr>
                            <w:t>8</w:t>
                          </w:r>
                          <w:r>
                            <w:fldChar w:fldCharType="end"/>
                          </w:r>
                          <w:r>
                            <w:rPr>
                              <w:b/>
                              <w:sz w:val="16"/>
                            </w:rPr>
                            <w:t xml:space="preserve"> </w:t>
                          </w:r>
                          <w:r>
                            <w:rPr>
                              <w:sz w:val="16"/>
                            </w:rPr>
                            <w:t xml:space="preserve">de </w:t>
                          </w:r>
                          <w:r>
                            <w:rPr>
                              <w:b/>
                              <w:sz w:val="16"/>
                            </w:rPr>
                            <w:t>8</w:t>
                          </w:r>
                        </w:p>
                        <w:p xmlns:wp14="http://schemas.microsoft.com/office/word/2010/wordml" w:rsidR="000E7C1C" w:rsidRDefault="00240B77" w14:paraId="005967F6" wp14:textId="77777777">
                          <w:pPr>
                            <w:spacing w:before="136"/>
                            <w:ind w:left="24" w:right="199"/>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xmlns:wp14="http://schemas.microsoft.com/office/word/2010/wordml" w:rsidR="000E7C1C" w:rsidRDefault="00240B77" w14:paraId="6A79C1DB" wp14:textId="77777777">
                          <w:pPr>
                            <w:spacing w:before="2"/>
                            <w:ind w:left="23" w:right="199"/>
                            <w:jc w:val="center"/>
                            <w:rPr>
                              <w:sz w:val="18"/>
                            </w:rPr>
                          </w:pPr>
                          <w:r>
                            <w:rPr>
                              <w:sz w:val="18"/>
                            </w:rPr>
                            <w:t xml:space="preserve">Correo: </w:t>
                          </w:r>
                          <w:hyperlink r:id="rId1">
                            <w:r>
                              <w:rPr>
                                <w:sz w:val="18"/>
                              </w:rPr>
                              <w:t xml:space="preserve">quejas@procuraduria.gov.co, </w:t>
                            </w:r>
                          </w:hyperlink>
                          <w:hyperlink r:id="rId2">
                            <w:r>
                              <w:rPr>
                                <w:color w:val="0000FF"/>
                                <w:sz w:val="18"/>
                                <w:u w:val="single" w:color="00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22CFCDB">
            <v:shapetype id="_x0000_t202" coordsize="21600,21600" o:spt="202" path="m,l,21600r21600,l21600,xe">
              <v:stroke joinstyle="miter"/>
              <v:path gradientshapeok="t" o:connecttype="rect"/>
            </v:shapetype>
            <v:shape id="Text Box 1" style="position:absolute;margin-left:121.3pt;margin-top:715.9pt;width:435.35pt;height:48.9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Zasg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">
              <v:textbox inset="0,0,0,0">
                <w:txbxContent>
                  <w:p w:rsidR="000E7C1C" w:rsidRDefault="00240B77" w14:paraId="670DEC3D" wp14:textId="77777777">
                    <w:pPr>
                      <w:spacing w:before="15"/>
                      <w:ind w:right="18"/>
                      <w:jc w:val="right"/>
                      <w:rPr>
                        <w:b/>
                        <w:sz w:val="16"/>
                      </w:rPr>
                    </w:pPr>
                    <w:r>
                      <w:rPr>
                        <w:sz w:val="16"/>
                      </w:rPr>
                      <w:t xml:space="preserve">Página </w:t>
                    </w:r>
                    <w:r>
                      <w:fldChar w:fldCharType="begin"/>
                    </w:r>
                    <w:r>
                      <w:rPr>
                        <w:b/>
                        <w:sz w:val="16"/>
                      </w:rPr>
                      <w:instrText xml:space="preserve"> PAGE </w:instrText>
                    </w:r>
                    <w:r>
                      <w:fldChar w:fldCharType="separate"/>
                    </w:r>
                    <w:r w:rsidR="007D5F68">
                      <w:rPr>
                        <w:b/>
                        <w:noProof/>
                        <w:sz w:val="16"/>
                      </w:rPr>
                      <w:t>8</w:t>
                    </w:r>
                    <w:r>
                      <w:fldChar w:fldCharType="end"/>
                    </w:r>
                    <w:r>
                      <w:rPr>
                        <w:b/>
                        <w:sz w:val="16"/>
                      </w:rPr>
                      <w:t xml:space="preserve"> </w:t>
                    </w:r>
                    <w:r>
                      <w:rPr>
                        <w:sz w:val="16"/>
                      </w:rPr>
                      <w:t xml:space="preserve">de </w:t>
                    </w:r>
                    <w:r>
                      <w:rPr>
                        <w:b/>
                        <w:sz w:val="16"/>
                      </w:rPr>
                      <w:t>8</w:t>
                    </w:r>
                  </w:p>
                  <w:p w:rsidR="000E7C1C" w:rsidRDefault="00240B77" w14:paraId="3A0369B5" wp14:textId="77777777">
                    <w:pPr>
                      <w:spacing w:before="136"/>
                      <w:ind w:left="24" w:right="199"/>
                      <w:jc w:val="center"/>
                      <w:rPr>
                        <w:sz w:val="18"/>
                      </w:rPr>
                    </w:pPr>
                    <w:r>
                      <w:rPr>
                        <w:spacing w:val="-6"/>
                        <w:sz w:val="18"/>
                      </w:rPr>
                      <w:t>Proc.</w:t>
                    </w:r>
                    <w:r>
                      <w:rPr>
                        <w:spacing w:val="-13"/>
                        <w:sz w:val="18"/>
                      </w:rPr>
                      <w:t xml:space="preserve"> </w:t>
                    </w:r>
                    <w:r>
                      <w:rPr>
                        <w:sz w:val="18"/>
                      </w:rPr>
                      <w:t>3</w:t>
                    </w:r>
                    <w:r>
                      <w:rPr>
                        <w:spacing w:val="-12"/>
                        <w:sz w:val="18"/>
                      </w:rPr>
                      <w:t xml:space="preserve"> </w:t>
                    </w:r>
                    <w:r>
                      <w:rPr>
                        <w:spacing w:val="-7"/>
                        <w:sz w:val="18"/>
                      </w:rPr>
                      <w:t>Delegada</w:t>
                    </w:r>
                    <w:r>
                      <w:rPr>
                        <w:spacing w:val="-15"/>
                        <w:sz w:val="18"/>
                      </w:rPr>
                      <w:t xml:space="preserve"> </w:t>
                    </w:r>
                    <w:r>
                      <w:rPr>
                        <w:spacing w:val="-5"/>
                        <w:sz w:val="18"/>
                      </w:rPr>
                      <w:t>con</w:t>
                    </w:r>
                    <w:r>
                      <w:rPr>
                        <w:spacing w:val="-12"/>
                        <w:sz w:val="18"/>
                      </w:rPr>
                      <w:t xml:space="preserve"> </w:t>
                    </w:r>
                    <w:r>
                      <w:rPr>
                        <w:spacing w:val="-7"/>
                        <w:sz w:val="18"/>
                      </w:rPr>
                      <w:t>Funciones</w:t>
                    </w:r>
                    <w:r>
                      <w:rPr>
                        <w:spacing w:val="-14"/>
                        <w:sz w:val="18"/>
                      </w:rPr>
                      <w:t xml:space="preserve"> </w:t>
                    </w:r>
                    <w:r>
                      <w:rPr>
                        <w:spacing w:val="-4"/>
                        <w:sz w:val="18"/>
                      </w:rPr>
                      <w:t>de</w:t>
                    </w:r>
                    <w:r>
                      <w:rPr>
                        <w:spacing w:val="-13"/>
                        <w:sz w:val="18"/>
                      </w:rPr>
                      <w:t xml:space="preserve"> </w:t>
                    </w:r>
                    <w:r>
                      <w:rPr>
                        <w:spacing w:val="-7"/>
                        <w:sz w:val="18"/>
                      </w:rPr>
                      <w:t>Intervención</w:t>
                    </w:r>
                    <w:r>
                      <w:rPr>
                        <w:spacing w:val="-12"/>
                        <w:sz w:val="18"/>
                      </w:rPr>
                      <w:t xml:space="preserve"> </w:t>
                    </w:r>
                    <w:r>
                      <w:rPr>
                        <w:spacing w:val="-6"/>
                        <w:sz w:val="18"/>
                      </w:rPr>
                      <w:t>para</w:t>
                    </w:r>
                    <w:r>
                      <w:rPr>
                        <w:spacing w:val="-12"/>
                        <w:sz w:val="18"/>
                      </w:rPr>
                      <w:t xml:space="preserve"> </w:t>
                    </w:r>
                    <w:r>
                      <w:rPr>
                        <w:spacing w:val="-4"/>
                        <w:sz w:val="18"/>
                      </w:rPr>
                      <w:t>la</w:t>
                    </w:r>
                    <w:r>
                      <w:rPr>
                        <w:spacing w:val="-15"/>
                        <w:sz w:val="18"/>
                      </w:rPr>
                      <w:t xml:space="preserve"> </w:t>
                    </w:r>
                    <w:r>
                      <w:rPr>
                        <w:spacing w:val="-7"/>
                        <w:sz w:val="18"/>
                      </w:rPr>
                      <w:t>Jurisdicción</w:t>
                    </w:r>
                    <w:r>
                      <w:rPr>
                        <w:spacing w:val="-12"/>
                        <w:sz w:val="18"/>
                      </w:rPr>
                      <w:t xml:space="preserve"> </w:t>
                    </w:r>
                    <w:r>
                      <w:rPr>
                        <w:spacing w:val="-7"/>
                        <w:sz w:val="18"/>
                      </w:rPr>
                      <w:t>Especial</w:t>
                    </w:r>
                    <w:r>
                      <w:rPr>
                        <w:spacing w:val="-15"/>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6"/>
                        <w:sz w:val="18"/>
                      </w:rPr>
                      <w:t>Paz,</w:t>
                    </w:r>
                    <w:r>
                      <w:rPr>
                        <w:spacing w:val="-13"/>
                        <w:sz w:val="18"/>
                      </w:rPr>
                      <w:t xml:space="preserve"> </w:t>
                    </w:r>
                    <w:r>
                      <w:rPr>
                        <w:spacing w:val="-6"/>
                        <w:sz w:val="18"/>
                      </w:rPr>
                      <w:t>Cra.</w:t>
                    </w:r>
                    <w:r>
                      <w:rPr>
                        <w:spacing w:val="-12"/>
                        <w:sz w:val="18"/>
                      </w:rPr>
                      <w:t xml:space="preserve"> </w:t>
                    </w:r>
                    <w:r>
                      <w:rPr>
                        <w:sz w:val="18"/>
                      </w:rPr>
                      <w:t>5</w:t>
                    </w:r>
                    <w:r>
                      <w:rPr>
                        <w:spacing w:val="-12"/>
                        <w:sz w:val="18"/>
                      </w:rPr>
                      <w:t xml:space="preserve"> </w:t>
                    </w:r>
                    <w:r>
                      <w:rPr>
                        <w:spacing w:val="-5"/>
                        <w:sz w:val="18"/>
                      </w:rPr>
                      <w:t>No.</w:t>
                    </w:r>
                    <w:r>
                      <w:rPr>
                        <w:spacing w:val="-13"/>
                        <w:sz w:val="18"/>
                      </w:rPr>
                      <w:t xml:space="preserve"> </w:t>
                    </w:r>
                    <w:r>
                      <w:rPr>
                        <w:spacing w:val="-6"/>
                        <w:sz w:val="18"/>
                      </w:rPr>
                      <w:t>15-80</w:t>
                    </w:r>
                    <w:r>
                      <w:rPr>
                        <w:spacing w:val="33"/>
                        <w:sz w:val="18"/>
                      </w:rPr>
                      <w:t xml:space="preserve"> </w:t>
                    </w:r>
                    <w:r>
                      <w:rPr>
                        <w:spacing w:val="-7"/>
                        <w:sz w:val="18"/>
                      </w:rPr>
                      <w:t xml:space="preserve">Bogotá </w:t>
                    </w:r>
                    <w:r>
                      <w:rPr>
                        <w:spacing w:val="-6"/>
                        <w:sz w:val="18"/>
                      </w:rPr>
                      <w:t xml:space="preserve">D.C., Bogotá, </w:t>
                    </w:r>
                    <w:r>
                      <w:rPr>
                        <w:sz w:val="18"/>
                      </w:rPr>
                      <w:t xml:space="preserve">Línea gratuita para todo el país: 018000 910 315 </w:t>
                    </w:r>
                    <w:r>
                      <w:rPr>
                        <w:spacing w:val="-7"/>
                        <w:sz w:val="16"/>
                      </w:rPr>
                      <w:t xml:space="preserve">(571) </w:t>
                    </w:r>
                    <w:r>
                      <w:rPr>
                        <w:spacing w:val="-6"/>
                        <w:sz w:val="18"/>
                      </w:rPr>
                      <w:t xml:space="preserve">5878750 </w:t>
                    </w:r>
                    <w:r>
                      <w:rPr>
                        <w:sz w:val="18"/>
                      </w:rPr>
                      <w:t xml:space="preserve">– </w:t>
                    </w:r>
                    <w:r>
                      <w:rPr>
                        <w:spacing w:val="-7"/>
                        <w:sz w:val="18"/>
                      </w:rPr>
                      <w:t>Fax:</w:t>
                    </w:r>
                    <w:r>
                      <w:rPr>
                        <w:spacing w:val="-38"/>
                        <w:sz w:val="18"/>
                      </w:rPr>
                      <w:t xml:space="preserve"> </w:t>
                    </w:r>
                    <w:r>
                      <w:rPr>
                        <w:spacing w:val="-6"/>
                        <w:sz w:val="18"/>
                      </w:rPr>
                      <w:t>10794,</w:t>
                    </w:r>
                  </w:p>
                  <w:p w:rsidR="000E7C1C" w:rsidRDefault="00240B77" w14:paraId="6337817D" wp14:textId="77777777">
                    <w:pPr>
                      <w:spacing w:before="2"/>
                      <w:ind w:left="23" w:right="199"/>
                      <w:jc w:val="center"/>
                      <w:rPr>
                        <w:sz w:val="18"/>
                      </w:rPr>
                    </w:pPr>
                    <w:r>
                      <w:rPr>
                        <w:sz w:val="18"/>
                      </w:rPr>
                      <w:t xml:space="preserve">Correo: </w:t>
                    </w:r>
                    <w:hyperlink r:id="rId3">
                      <w:r>
                        <w:rPr>
                          <w:sz w:val="18"/>
                        </w:rPr>
                        <w:t xml:space="preserve">quejas@procuraduria.gov.co, </w:t>
                      </w:r>
                    </w:hyperlink>
                    <w:hyperlink r:id="rId4">
                      <w:r>
                        <w:rPr>
                          <w:color w:val="0000FF"/>
                          <w:sz w:val="18"/>
                          <w:u w:val="single" w:color="00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AF15C5" w:rsidRDefault="00AF15C5" w14:paraId="769D0D3C" wp14:textId="77777777">
      <w:r>
        <w:separator/>
      </w:r>
    </w:p>
  </w:footnote>
  <w:footnote w:type="continuationSeparator" w:id="0">
    <w:p xmlns:wp14="http://schemas.microsoft.com/office/word/2010/wordml" w:rsidR="00AF15C5" w:rsidRDefault="00AF15C5" w14:paraId="54CD245A"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0E7C1C" w:rsidRDefault="00240B77" w14:paraId="603E549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64960" behindDoc="1" locked="0" layoutInCell="1" allowOverlap="1" wp14:anchorId="499EDD32" wp14:editId="7777777">
          <wp:simplePos x="0" y="0"/>
          <wp:positionH relativeFrom="page">
            <wp:posOffset>3789045</wp:posOffset>
          </wp:positionH>
          <wp:positionV relativeFrom="page">
            <wp:posOffset>360045</wp:posOffset>
          </wp:positionV>
          <wp:extent cx="914400" cy="13081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0E7C1C" w:rsidRDefault="00240B77" w14:paraId="3467D6C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66496" behindDoc="1" locked="0" layoutInCell="1" allowOverlap="1" wp14:anchorId="485036F9" wp14:editId="7777777">
          <wp:simplePos x="0" y="0"/>
          <wp:positionH relativeFrom="page">
            <wp:posOffset>3789045</wp:posOffset>
          </wp:positionH>
          <wp:positionV relativeFrom="page">
            <wp:posOffset>360045</wp:posOffset>
          </wp:positionV>
          <wp:extent cx="914400" cy="13081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0E7C1C" w:rsidRDefault="00240B77" w14:paraId="39F830DA"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468032" behindDoc="1" locked="0" layoutInCell="1" allowOverlap="1" wp14:anchorId="3538C204" wp14:editId="7777777">
          <wp:simplePos x="0" y="0"/>
          <wp:positionH relativeFrom="page">
            <wp:posOffset>3789045</wp:posOffset>
          </wp:positionH>
          <wp:positionV relativeFrom="page">
            <wp:posOffset>360045</wp:posOffset>
          </wp:positionV>
          <wp:extent cx="914400" cy="130810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E053F"/>
    <w:multiLevelType w:val="hybridMultilevel"/>
    <w:tmpl w:val="D01AF40A"/>
    <w:lvl w:ilvl="0" w:tplc="E1EEE3A2">
      <w:start w:val="1"/>
      <w:numFmt w:val="upperRoman"/>
      <w:lvlText w:val="%1."/>
      <w:lvlJc w:val="left"/>
      <w:pPr>
        <w:ind w:left="4607" w:hanging="720"/>
        <w:jc w:val="right"/>
      </w:pPr>
      <w:rPr>
        <w:rFonts w:hint="default" w:ascii="Arial" w:hAnsi="Arial" w:eastAsia="Arial" w:cs="Arial"/>
        <w:b/>
        <w:bCs/>
        <w:spacing w:val="0"/>
        <w:w w:val="100"/>
        <w:sz w:val="22"/>
        <w:szCs w:val="22"/>
        <w:lang w:val="es-ES" w:eastAsia="en-US" w:bidi="ar-SA"/>
      </w:rPr>
    </w:lvl>
    <w:lvl w:ilvl="1" w:tplc="7B02619E">
      <w:numFmt w:val="bullet"/>
      <w:lvlText w:val="•"/>
      <w:lvlJc w:val="left"/>
      <w:pPr>
        <w:ind w:left="5186" w:hanging="720"/>
      </w:pPr>
      <w:rPr>
        <w:rFonts w:hint="default"/>
        <w:lang w:val="es-ES" w:eastAsia="en-US" w:bidi="ar-SA"/>
      </w:rPr>
    </w:lvl>
    <w:lvl w:ilvl="2" w:tplc="80EEAF98">
      <w:numFmt w:val="bullet"/>
      <w:lvlText w:val="•"/>
      <w:lvlJc w:val="left"/>
      <w:pPr>
        <w:ind w:left="5772" w:hanging="720"/>
      </w:pPr>
      <w:rPr>
        <w:rFonts w:hint="default"/>
        <w:lang w:val="es-ES" w:eastAsia="en-US" w:bidi="ar-SA"/>
      </w:rPr>
    </w:lvl>
    <w:lvl w:ilvl="3" w:tplc="DD0462E2">
      <w:numFmt w:val="bullet"/>
      <w:lvlText w:val="•"/>
      <w:lvlJc w:val="left"/>
      <w:pPr>
        <w:ind w:left="6358" w:hanging="720"/>
      </w:pPr>
      <w:rPr>
        <w:rFonts w:hint="default"/>
        <w:lang w:val="es-ES" w:eastAsia="en-US" w:bidi="ar-SA"/>
      </w:rPr>
    </w:lvl>
    <w:lvl w:ilvl="4" w:tplc="E56AA9A0">
      <w:numFmt w:val="bullet"/>
      <w:lvlText w:val="•"/>
      <w:lvlJc w:val="left"/>
      <w:pPr>
        <w:ind w:left="6944" w:hanging="720"/>
      </w:pPr>
      <w:rPr>
        <w:rFonts w:hint="default"/>
        <w:lang w:val="es-ES" w:eastAsia="en-US" w:bidi="ar-SA"/>
      </w:rPr>
    </w:lvl>
    <w:lvl w:ilvl="5" w:tplc="FC52A078">
      <w:numFmt w:val="bullet"/>
      <w:lvlText w:val="•"/>
      <w:lvlJc w:val="left"/>
      <w:pPr>
        <w:ind w:left="7530" w:hanging="720"/>
      </w:pPr>
      <w:rPr>
        <w:rFonts w:hint="default"/>
        <w:lang w:val="es-ES" w:eastAsia="en-US" w:bidi="ar-SA"/>
      </w:rPr>
    </w:lvl>
    <w:lvl w:ilvl="6" w:tplc="A1305568">
      <w:numFmt w:val="bullet"/>
      <w:lvlText w:val="•"/>
      <w:lvlJc w:val="left"/>
      <w:pPr>
        <w:ind w:left="8116" w:hanging="720"/>
      </w:pPr>
      <w:rPr>
        <w:rFonts w:hint="default"/>
        <w:lang w:val="es-ES" w:eastAsia="en-US" w:bidi="ar-SA"/>
      </w:rPr>
    </w:lvl>
    <w:lvl w:ilvl="7" w:tplc="D8B8A478">
      <w:numFmt w:val="bullet"/>
      <w:lvlText w:val="•"/>
      <w:lvlJc w:val="left"/>
      <w:pPr>
        <w:ind w:left="8702" w:hanging="720"/>
      </w:pPr>
      <w:rPr>
        <w:rFonts w:hint="default"/>
        <w:lang w:val="es-ES" w:eastAsia="en-US" w:bidi="ar-SA"/>
      </w:rPr>
    </w:lvl>
    <w:lvl w:ilvl="8" w:tplc="1758D02A">
      <w:numFmt w:val="bullet"/>
      <w:lvlText w:val="•"/>
      <w:lvlJc w:val="left"/>
      <w:pPr>
        <w:ind w:left="9288" w:hanging="720"/>
      </w:pPr>
      <w:rPr>
        <w:rFonts w:hint="default"/>
        <w:lang w:val="es-ES" w:eastAsia="en-US" w:bidi="ar-SA"/>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1C"/>
    <w:rsid w:val="000E7C1C"/>
    <w:rsid w:val="00240B77"/>
    <w:rsid w:val="007D5F68"/>
    <w:rsid w:val="009C3529"/>
    <w:rsid w:val="00AF15C5"/>
    <w:rsid w:val="0F4D83C8"/>
    <w:rsid w:val="4D5F95FD"/>
    <w:rsid w:val="59F50D3C"/>
    <w:rsid w:val="7FF766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11830"/>
  <w15:docId w15:val="{943E6B04-FB81-45CC-8769-0552F5AC80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548"/>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975" w:hanging="721"/>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jep.gov.co"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quejas@procuraduria.gov.co" TargetMode="External"/><Relationship Id="rId2" Type="http://schemas.openxmlformats.org/officeDocument/2006/relationships/hyperlink" Target="http://www.procuraduria.gov.co/" TargetMode="External"/><Relationship Id="rId1" Type="http://schemas.openxmlformats.org/officeDocument/2006/relationships/hyperlink" Target="mailto:quejas@procuraduria.gov.co" TargetMode="External"/><Relationship Id="rId4"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20615A-84E9-46F3-837A-B282CE2AB4CD}"/>
</file>

<file path=customXml/itemProps2.xml><?xml version="1.0" encoding="utf-8"?>
<ds:datastoreItem xmlns:ds="http://schemas.openxmlformats.org/officeDocument/2006/customXml" ds:itemID="{CC137DE3-8D9C-44DF-98D5-832E23BB4904}"/>
</file>

<file path=customXml/itemProps3.xml><?xml version="1.0" encoding="utf-8"?>
<ds:datastoreItem xmlns:ds="http://schemas.openxmlformats.org/officeDocument/2006/customXml" ds:itemID="{340442E4-C73A-4FEC-B8A7-53198B03DB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Ramirez Amorocho</dc:creator>
  <cp:lastModifiedBy>Leidi Juliana Delgado Rueda</cp:lastModifiedBy>
  <cp:revision>3</cp:revision>
  <dcterms:created xsi:type="dcterms:W3CDTF">2021-07-21T22:11:00Z</dcterms:created>
  <dcterms:modified xsi:type="dcterms:W3CDTF">2022-01-13T19:38:20Z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para Office 365</vt:lpwstr>
  </property>
  <property fmtid="{D5CDD505-2E9C-101B-9397-08002B2CF9AE}" pid="4" name="LastSaved">
    <vt:filetime>2021-07-21T00:00:00Z</vt:filetime>
  </property>
</Properties>
</file>